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111" w:right="0" w:firstLine="0"/>
        <w:rPr>
          <w:sz w:val="20"/>
        </w:rPr>
      </w:pPr>
      <w:r>
        <w:rPr>
          <w:sz w:val="20"/>
        </w:rPr>
        <w:drawing>
          <wp:inline distT="0" distB="0" distL="0" distR="0">
            <wp:extent cx="3811121" cy="885825"/>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811121" cy="885825"/>
                    </a:xfrm>
                    <a:prstGeom prst="rect">
                      <a:avLst/>
                    </a:prstGeom>
                  </pic:spPr>
                </pic:pic>
              </a:graphicData>
            </a:graphic>
          </wp:inline>
        </w:drawing>
      </w:r>
      <w:r>
        <w:rPr>
          <w:sz w:val="20"/>
        </w:rPr>
      </w:r>
    </w:p>
    <w:p>
      <w:pPr>
        <w:pStyle w:val="BodyText"/>
        <w:ind w:left="0"/>
        <w:jc w:val="left"/>
        <w:rPr>
          <w:sz w:val="48"/>
        </w:rPr>
      </w:pPr>
    </w:p>
    <w:p>
      <w:pPr>
        <w:pStyle w:val="BodyText"/>
        <w:ind w:left="0"/>
        <w:jc w:val="left"/>
        <w:rPr>
          <w:sz w:val="48"/>
        </w:rPr>
      </w:pPr>
    </w:p>
    <w:p>
      <w:pPr>
        <w:pStyle w:val="BodyText"/>
        <w:ind w:left="0"/>
        <w:jc w:val="left"/>
        <w:rPr>
          <w:sz w:val="48"/>
        </w:rPr>
      </w:pPr>
    </w:p>
    <w:p>
      <w:pPr>
        <w:pStyle w:val="BodyText"/>
        <w:ind w:left="0"/>
        <w:jc w:val="left"/>
        <w:rPr>
          <w:sz w:val="48"/>
        </w:rPr>
      </w:pPr>
    </w:p>
    <w:p>
      <w:pPr>
        <w:pStyle w:val="BodyText"/>
        <w:ind w:left="0"/>
        <w:jc w:val="left"/>
        <w:rPr>
          <w:sz w:val="48"/>
        </w:rPr>
      </w:pPr>
    </w:p>
    <w:p>
      <w:pPr>
        <w:pStyle w:val="BodyText"/>
        <w:ind w:left="0"/>
        <w:jc w:val="left"/>
        <w:rPr>
          <w:sz w:val="48"/>
        </w:rPr>
      </w:pPr>
    </w:p>
    <w:p>
      <w:pPr>
        <w:pStyle w:val="BodyText"/>
        <w:ind w:left="0"/>
        <w:jc w:val="left"/>
        <w:rPr>
          <w:sz w:val="48"/>
        </w:rPr>
      </w:pPr>
    </w:p>
    <w:p>
      <w:pPr>
        <w:pStyle w:val="BodyText"/>
        <w:spacing w:before="530"/>
        <w:ind w:left="0"/>
        <w:jc w:val="left"/>
        <w:rPr>
          <w:sz w:val="48"/>
        </w:rPr>
      </w:pPr>
    </w:p>
    <w:p>
      <w:pPr>
        <w:spacing w:before="0"/>
        <w:ind w:left="427" w:right="393" w:firstLine="0"/>
        <w:jc w:val="center"/>
        <w:rPr>
          <w:rFonts w:ascii="Tahoma" w:hAnsi="Tahoma"/>
          <w:sz w:val="48"/>
        </w:rPr>
      </w:pPr>
      <w:r>
        <w:rPr>
          <w:rFonts w:ascii="Tahoma" w:hAnsi="Tahoma"/>
          <w:sz w:val="48"/>
        </w:rPr>
        <w:t>Закон</w:t>
      </w:r>
      <w:r>
        <w:rPr>
          <w:rFonts w:ascii="Tahoma" w:hAnsi="Tahoma"/>
          <w:spacing w:val="-3"/>
          <w:sz w:val="48"/>
        </w:rPr>
        <w:t> </w:t>
      </w:r>
      <w:r>
        <w:rPr>
          <w:rFonts w:ascii="Tahoma" w:hAnsi="Tahoma"/>
          <w:sz w:val="48"/>
        </w:rPr>
        <w:t>РФ</w:t>
      </w:r>
      <w:r>
        <w:rPr>
          <w:rFonts w:ascii="Tahoma" w:hAnsi="Tahoma"/>
          <w:spacing w:val="3"/>
          <w:sz w:val="48"/>
        </w:rPr>
        <w:t> </w:t>
      </w:r>
      <w:r>
        <w:rPr>
          <w:rFonts w:ascii="Tahoma" w:hAnsi="Tahoma"/>
          <w:sz w:val="48"/>
        </w:rPr>
        <w:t>от</w:t>
      </w:r>
      <w:r>
        <w:rPr>
          <w:rFonts w:ascii="Tahoma" w:hAnsi="Tahoma"/>
          <w:spacing w:val="-1"/>
          <w:sz w:val="48"/>
        </w:rPr>
        <w:t> </w:t>
      </w:r>
      <w:r>
        <w:rPr>
          <w:rFonts w:ascii="Tahoma" w:hAnsi="Tahoma"/>
          <w:sz w:val="48"/>
        </w:rPr>
        <w:t>07.02.1992 N</w:t>
      </w:r>
      <w:r>
        <w:rPr>
          <w:rFonts w:ascii="Tahoma" w:hAnsi="Tahoma"/>
          <w:spacing w:val="-2"/>
          <w:sz w:val="48"/>
        </w:rPr>
        <w:t> </w:t>
      </w:r>
      <w:r>
        <w:rPr>
          <w:rFonts w:ascii="Tahoma" w:hAnsi="Tahoma"/>
          <w:sz w:val="48"/>
        </w:rPr>
        <w:t>2300-</w:t>
      </w:r>
      <w:r>
        <w:rPr>
          <w:rFonts w:ascii="Tahoma" w:hAnsi="Tahoma"/>
          <w:spacing w:val="-10"/>
          <w:sz w:val="48"/>
        </w:rPr>
        <w:t>1</w:t>
      </w:r>
    </w:p>
    <w:p>
      <w:pPr>
        <w:spacing w:before="2"/>
        <w:ind w:left="1261" w:right="1228" w:firstLine="0"/>
        <w:jc w:val="center"/>
        <w:rPr>
          <w:rFonts w:ascii="Tahoma" w:hAnsi="Tahoma"/>
          <w:sz w:val="48"/>
        </w:rPr>
      </w:pPr>
      <w:r>
        <w:rPr>
          <w:rFonts w:ascii="Tahoma" w:hAnsi="Tahoma"/>
          <w:sz w:val="48"/>
        </w:rPr>
        <w:t>(ред.</w:t>
      </w:r>
      <w:r>
        <w:rPr>
          <w:rFonts w:ascii="Tahoma" w:hAnsi="Tahoma"/>
          <w:spacing w:val="-3"/>
          <w:sz w:val="48"/>
        </w:rPr>
        <w:t> </w:t>
      </w:r>
      <w:r>
        <w:rPr>
          <w:rFonts w:ascii="Tahoma" w:hAnsi="Tahoma"/>
          <w:sz w:val="48"/>
        </w:rPr>
        <w:t>от</w:t>
      </w:r>
      <w:r>
        <w:rPr>
          <w:rFonts w:ascii="Tahoma" w:hAnsi="Tahoma"/>
          <w:spacing w:val="-3"/>
          <w:sz w:val="48"/>
        </w:rPr>
        <w:t> </w:t>
      </w:r>
      <w:r>
        <w:rPr>
          <w:rFonts w:ascii="Tahoma" w:hAnsi="Tahoma"/>
          <w:spacing w:val="-2"/>
          <w:sz w:val="48"/>
        </w:rPr>
        <w:t>18.07.2019)</w:t>
      </w:r>
    </w:p>
    <w:p>
      <w:pPr>
        <w:spacing w:before="1"/>
        <w:ind w:left="427" w:right="402" w:firstLine="0"/>
        <w:jc w:val="center"/>
        <w:rPr>
          <w:rFonts w:ascii="Tahoma" w:hAnsi="Tahoma"/>
          <w:sz w:val="48"/>
        </w:rPr>
      </w:pPr>
      <w:r>
        <w:rPr>
          <w:rFonts w:ascii="Tahoma" w:hAnsi="Tahoma"/>
          <w:sz w:val="48"/>
        </w:rPr>
        <w:t>"О</w:t>
      </w:r>
      <w:r>
        <w:rPr>
          <w:rFonts w:ascii="Tahoma" w:hAnsi="Tahoma"/>
          <w:spacing w:val="-7"/>
          <w:sz w:val="48"/>
        </w:rPr>
        <w:t> </w:t>
      </w:r>
      <w:r>
        <w:rPr>
          <w:rFonts w:ascii="Tahoma" w:hAnsi="Tahoma"/>
          <w:sz w:val="48"/>
        </w:rPr>
        <w:t>защите</w:t>
      </w:r>
      <w:r>
        <w:rPr>
          <w:rFonts w:ascii="Tahoma" w:hAnsi="Tahoma"/>
          <w:spacing w:val="-2"/>
          <w:sz w:val="48"/>
        </w:rPr>
        <w:t> </w:t>
      </w:r>
      <w:r>
        <w:rPr>
          <w:rFonts w:ascii="Tahoma" w:hAnsi="Tahoma"/>
          <w:sz w:val="48"/>
        </w:rPr>
        <w:t>прав</w:t>
      </w:r>
      <w:r>
        <w:rPr>
          <w:rFonts w:ascii="Tahoma" w:hAnsi="Tahoma"/>
          <w:spacing w:val="-7"/>
          <w:sz w:val="48"/>
        </w:rPr>
        <w:t> </w:t>
      </w:r>
      <w:r>
        <w:rPr>
          <w:rFonts w:ascii="Tahoma" w:hAnsi="Tahoma"/>
          <w:spacing w:val="-2"/>
          <w:sz w:val="48"/>
        </w:rPr>
        <w:t>потребителей"</w:t>
      </w:r>
    </w:p>
    <w:p>
      <w:pPr>
        <w:pStyle w:val="BodyText"/>
        <w:ind w:left="0"/>
        <w:jc w:val="left"/>
        <w:rPr>
          <w:rFonts w:ascii="Tahoma"/>
          <w:sz w:val="48"/>
        </w:rPr>
      </w:pPr>
    </w:p>
    <w:p>
      <w:pPr>
        <w:pStyle w:val="BodyText"/>
        <w:ind w:left="0"/>
        <w:jc w:val="left"/>
        <w:rPr>
          <w:rFonts w:ascii="Tahoma"/>
          <w:sz w:val="48"/>
        </w:rPr>
      </w:pPr>
    </w:p>
    <w:p>
      <w:pPr>
        <w:pStyle w:val="BodyText"/>
        <w:ind w:left="0"/>
        <w:jc w:val="left"/>
        <w:rPr>
          <w:rFonts w:ascii="Tahoma"/>
          <w:sz w:val="48"/>
        </w:rPr>
      </w:pPr>
    </w:p>
    <w:p>
      <w:pPr>
        <w:pStyle w:val="BodyText"/>
        <w:ind w:left="0"/>
        <w:jc w:val="left"/>
        <w:rPr>
          <w:rFonts w:ascii="Tahoma"/>
          <w:sz w:val="48"/>
        </w:rPr>
      </w:pPr>
    </w:p>
    <w:p>
      <w:pPr>
        <w:pStyle w:val="BodyText"/>
        <w:ind w:left="0"/>
        <w:jc w:val="left"/>
        <w:rPr>
          <w:rFonts w:ascii="Tahoma"/>
          <w:sz w:val="48"/>
        </w:rPr>
      </w:pPr>
    </w:p>
    <w:p>
      <w:pPr>
        <w:pStyle w:val="BodyText"/>
        <w:spacing w:before="384"/>
        <w:ind w:left="0"/>
        <w:jc w:val="left"/>
        <w:rPr>
          <w:rFonts w:ascii="Tahoma"/>
          <w:sz w:val="48"/>
        </w:rPr>
      </w:pPr>
    </w:p>
    <w:p>
      <w:pPr>
        <w:spacing w:line="480" w:lineRule="auto" w:before="1"/>
        <w:ind w:left="1252" w:right="1228" w:firstLine="0"/>
        <w:jc w:val="center"/>
        <w:rPr>
          <w:rFonts w:ascii="Tahoma" w:hAnsi="Tahoma"/>
          <w:b/>
          <w:sz w:val="28"/>
        </w:rPr>
      </w:pPr>
      <w:r>
        <w:rPr>
          <w:rFonts w:ascii="Tahoma" w:hAnsi="Tahoma"/>
          <w:sz w:val="28"/>
        </w:rPr>
        <w:t>Документ</w:t>
      </w:r>
      <w:r>
        <w:rPr>
          <w:rFonts w:ascii="Tahoma" w:hAnsi="Tahoma"/>
          <w:spacing w:val="-22"/>
          <w:sz w:val="28"/>
        </w:rPr>
        <w:t> </w:t>
      </w:r>
      <w:r>
        <w:rPr>
          <w:rFonts w:ascii="Tahoma" w:hAnsi="Tahoma"/>
          <w:sz w:val="28"/>
        </w:rPr>
        <w:t>предоставлен</w:t>
      </w:r>
      <w:r>
        <w:rPr>
          <w:rFonts w:ascii="Tahoma" w:hAnsi="Tahoma"/>
          <w:spacing w:val="-18"/>
          <w:sz w:val="28"/>
        </w:rPr>
        <w:t> </w:t>
      </w:r>
      <w:hyperlink r:id="rId6">
        <w:r>
          <w:rPr>
            <w:rFonts w:ascii="Tahoma" w:hAnsi="Tahoma"/>
            <w:b/>
            <w:color w:val="0000FF"/>
            <w:sz w:val="28"/>
          </w:rPr>
          <w:t>КонсультантПлюс</w:t>
        </w:r>
      </w:hyperlink>
      <w:r>
        <w:rPr>
          <w:rFonts w:ascii="Tahoma" w:hAnsi="Tahoma"/>
          <w:b/>
          <w:color w:val="0000FF"/>
          <w:sz w:val="28"/>
        </w:rPr>
        <w:t> </w:t>
      </w:r>
      <w:hyperlink r:id="rId6">
        <w:r>
          <w:rPr>
            <w:rFonts w:ascii="Tahoma" w:hAnsi="Tahoma"/>
            <w:b/>
            <w:color w:val="0000FF"/>
            <w:spacing w:val="-2"/>
            <w:sz w:val="28"/>
          </w:rPr>
          <w:t>www.consultant.ru</w:t>
        </w:r>
      </w:hyperlink>
    </w:p>
    <w:p>
      <w:pPr>
        <w:spacing w:before="2"/>
        <w:ind w:left="1252" w:right="1229" w:firstLine="0"/>
        <w:jc w:val="center"/>
        <w:rPr>
          <w:rFonts w:ascii="Tahoma" w:hAnsi="Tahoma"/>
          <w:sz w:val="28"/>
        </w:rPr>
      </w:pPr>
      <w:r>
        <w:rPr>
          <w:rFonts w:ascii="Tahoma" w:hAnsi="Tahoma"/>
          <w:sz w:val="28"/>
        </w:rPr>
        <w:t>Дата</w:t>
      </w:r>
      <w:r>
        <w:rPr>
          <w:rFonts w:ascii="Tahoma" w:hAnsi="Tahoma"/>
          <w:spacing w:val="-9"/>
          <w:sz w:val="28"/>
        </w:rPr>
        <w:t> </w:t>
      </w:r>
      <w:r>
        <w:rPr>
          <w:rFonts w:ascii="Tahoma" w:hAnsi="Tahoma"/>
          <w:sz w:val="28"/>
        </w:rPr>
        <w:t>сохранения:</w:t>
      </w:r>
      <w:r>
        <w:rPr>
          <w:rFonts w:ascii="Tahoma" w:hAnsi="Tahoma"/>
          <w:spacing w:val="-9"/>
          <w:sz w:val="28"/>
        </w:rPr>
        <w:t> </w:t>
      </w:r>
      <w:r>
        <w:rPr>
          <w:rFonts w:ascii="Tahoma" w:hAnsi="Tahoma"/>
          <w:spacing w:val="-2"/>
          <w:sz w:val="28"/>
        </w:rPr>
        <w:t>10.01.2020</w:t>
      </w:r>
    </w:p>
    <w:p>
      <w:pPr>
        <w:spacing w:after="0"/>
        <w:jc w:val="center"/>
        <w:rPr>
          <w:rFonts w:ascii="Tahoma" w:hAnsi="Tahoma"/>
          <w:sz w:val="28"/>
        </w:rPr>
        <w:sectPr>
          <w:type w:val="continuous"/>
          <w:pgSz w:w="11910" w:h="16840"/>
          <w:pgMar w:top="900" w:bottom="280" w:left="566" w:right="425"/>
        </w:sectPr>
      </w:pPr>
    </w:p>
    <w:p>
      <w:pPr>
        <w:pStyle w:val="BodyText"/>
        <w:ind w:left="0"/>
        <w:jc w:val="left"/>
        <w:rPr>
          <w:rFonts w:ascii="Tahoma"/>
          <w:sz w:val="20"/>
        </w:rPr>
      </w:pPr>
    </w:p>
    <w:p>
      <w:pPr>
        <w:pStyle w:val="BodyText"/>
        <w:spacing w:before="64"/>
        <w:ind w:left="0"/>
        <w:jc w:val="left"/>
        <w:rPr>
          <w:rFonts w:ascii="Tahoma"/>
          <w:sz w:val="20"/>
        </w:rPr>
      </w:pPr>
    </w:p>
    <w:tbl>
      <w:tblPr>
        <w:tblW w:w="0" w:type="auto"/>
        <w:jc w:val="left"/>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07"/>
        <w:gridCol w:w="4559"/>
      </w:tblGrid>
      <w:tr>
        <w:trPr>
          <w:trHeight w:val="371" w:hRule="atLeast"/>
        </w:trPr>
        <w:tc>
          <w:tcPr>
            <w:tcW w:w="5707" w:type="dxa"/>
            <w:tcBorders>
              <w:bottom w:val="single" w:sz="6" w:space="0" w:color="000000"/>
            </w:tcBorders>
          </w:tcPr>
          <w:p>
            <w:pPr>
              <w:pStyle w:val="TableParagraph"/>
              <w:ind w:left="28"/>
              <w:rPr>
                <w:sz w:val="24"/>
              </w:rPr>
            </w:pPr>
            <w:r>
              <w:rPr>
                <w:sz w:val="24"/>
              </w:rPr>
              <w:t>7</w:t>
            </w:r>
            <w:r>
              <w:rPr>
                <w:spacing w:val="-2"/>
                <w:sz w:val="24"/>
              </w:rPr>
              <w:t> </w:t>
            </w:r>
            <w:r>
              <w:rPr>
                <w:sz w:val="24"/>
              </w:rPr>
              <w:t>февраля</w:t>
            </w:r>
            <w:r>
              <w:rPr>
                <w:spacing w:val="2"/>
                <w:sz w:val="24"/>
              </w:rPr>
              <w:t> </w:t>
            </w:r>
            <w:r>
              <w:rPr>
                <w:sz w:val="24"/>
              </w:rPr>
              <w:t>1992</w:t>
            </w:r>
            <w:r>
              <w:rPr>
                <w:spacing w:val="-3"/>
                <w:sz w:val="24"/>
              </w:rPr>
              <w:t> </w:t>
            </w:r>
            <w:r>
              <w:rPr>
                <w:spacing w:val="-4"/>
                <w:sz w:val="24"/>
              </w:rPr>
              <w:t>года</w:t>
            </w:r>
          </w:p>
        </w:tc>
        <w:tc>
          <w:tcPr>
            <w:tcW w:w="4559" w:type="dxa"/>
            <w:tcBorders>
              <w:bottom w:val="single" w:sz="6" w:space="0" w:color="000000"/>
            </w:tcBorders>
          </w:tcPr>
          <w:p>
            <w:pPr>
              <w:pStyle w:val="TableParagraph"/>
              <w:ind w:right="21"/>
              <w:jc w:val="right"/>
              <w:rPr>
                <w:sz w:val="24"/>
              </w:rPr>
            </w:pPr>
            <w:r>
              <w:rPr>
                <w:sz w:val="24"/>
              </w:rPr>
              <w:t>N 2300-</w:t>
            </w:r>
            <w:r>
              <w:rPr>
                <w:spacing w:val="-10"/>
                <w:sz w:val="24"/>
              </w:rPr>
              <w:t>1</w:t>
            </w:r>
          </w:p>
        </w:tc>
      </w:tr>
    </w:tbl>
    <w:p>
      <w:pPr>
        <w:pStyle w:val="BodyText"/>
        <w:spacing w:before="107"/>
        <w:ind w:left="0"/>
        <w:jc w:val="left"/>
        <w:rPr>
          <w:rFonts w:ascii="Tahoma"/>
        </w:rPr>
      </w:pPr>
    </w:p>
    <w:p>
      <w:pPr>
        <w:pStyle w:val="Heading1"/>
        <w:spacing w:line="480" w:lineRule="auto" w:before="0"/>
        <w:ind w:left="3629" w:right="3205" w:firstLine="0"/>
        <w:jc w:val="center"/>
      </w:pPr>
      <w:r>
        <w:rPr/>
        <w:t>РОССИЙСКАЯ</w:t>
      </w:r>
      <w:r>
        <w:rPr>
          <w:spacing w:val="-17"/>
        </w:rPr>
        <w:t> </w:t>
      </w:r>
      <w:r>
        <w:rPr/>
        <w:t>ФЕДЕРАЦИЯ </w:t>
      </w:r>
      <w:r>
        <w:rPr>
          <w:spacing w:val="-2"/>
        </w:rPr>
        <w:t>ЗАКОН</w:t>
      </w:r>
    </w:p>
    <w:p>
      <w:pPr>
        <w:spacing w:before="1"/>
        <w:ind w:left="1659" w:right="1228" w:firstLine="0"/>
        <w:jc w:val="center"/>
        <w:rPr>
          <w:rFonts w:ascii="Arial" w:hAnsi="Arial"/>
          <w:b/>
          <w:sz w:val="24"/>
        </w:rPr>
      </w:pPr>
      <w:r>
        <w:rPr>
          <w:rFonts w:ascii="Arial" w:hAnsi="Arial"/>
          <w:b/>
          <w:sz w:val="24"/>
        </w:rPr>
        <w:t>О</w:t>
      </w:r>
      <w:r>
        <w:rPr>
          <w:rFonts w:ascii="Arial" w:hAnsi="Arial"/>
          <w:b/>
          <w:spacing w:val="-4"/>
          <w:sz w:val="24"/>
        </w:rPr>
        <w:t> </w:t>
      </w:r>
      <w:r>
        <w:rPr>
          <w:rFonts w:ascii="Arial" w:hAnsi="Arial"/>
          <w:b/>
          <w:sz w:val="24"/>
        </w:rPr>
        <w:t>ЗАЩИТЕ</w:t>
      </w:r>
      <w:r>
        <w:rPr>
          <w:rFonts w:ascii="Arial" w:hAnsi="Arial"/>
          <w:b/>
          <w:spacing w:val="-4"/>
          <w:sz w:val="24"/>
        </w:rPr>
        <w:t> </w:t>
      </w:r>
      <w:r>
        <w:rPr>
          <w:rFonts w:ascii="Arial" w:hAnsi="Arial"/>
          <w:b/>
          <w:sz w:val="24"/>
        </w:rPr>
        <w:t>ПРАВ</w:t>
      </w:r>
      <w:r>
        <w:rPr>
          <w:rFonts w:ascii="Arial" w:hAnsi="Arial"/>
          <w:b/>
          <w:spacing w:val="-3"/>
          <w:sz w:val="24"/>
        </w:rPr>
        <w:t> </w:t>
      </w:r>
      <w:r>
        <w:rPr>
          <w:rFonts w:ascii="Arial" w:hAnsi="Arial"/>
          <w:b/>
          <w:spacing w:val="-2"/>
          <w:sz w:val="24"/>
        </w:rPr>
        <w:t>ПОТРЕБИТЕЛЕЙ</w:t>
      </w:r>
    </w:p>
    <w:p>
      <w:pPr>
        <w:pStyle w:val="BodyText"/>
        <w:spacing w:before="31"/>
        <w:ind w:left="0"/>
        <w:jc w:val="left"/>
        <w:rPr>
          <w:rFonts w:ascii="Arial"/>
          <w:b/>
          <w:sz w:val="20"/>
        </w:rPr>
      </w:pPr>
      <w:r>
        <w:rPr>
          <w:rFonts w:ascii="Arial"/>
          <w:b/>
          <w:sz w:val="20"/>
        </w:rPr>
        <mc:AlternateContent>
          <mc:Choice Requires="wps">
            <w:drawing>
              <wp:anchor distT="0" distB="0" distL="0" distR="0" allowOverlap="1" layoutInCell="1" locked="0" behindDoc="1" simplePos="0" relativeHeight="487587840">
                <wp:simplePos x="0" y="0"/>
                <wp:positionH relativeFrom="page">
                  <wp:posOffset>701344</wp:posOffset>
                </wp:positionH>
                <wp:positionV relativeFrom="paragraph">
                  <wp:posOffset>181036</wp:posOffset>
                </wp:positionV>
                <wp:extent cx="6519545" cy="2073275"/>
                <wp:effectExtent l="0" t="0" r="0" b="0"/>
                <wp:wrapTopAndBottom/>
                <wp:docPr id="9" name="Group 9"/>
                <wp:cNvGraphicFramePr>
                  <a:graphicFrameLocks/>
                </wp:cNvGraphicFramePr>
                <a:graphic>
                  <a:graphicData uri="http://schemas.microsoft.com/office/word/2010/wordprocessingGroup">
                    <wpg:wgp>
                      <wpg:cNvPr id="9" name="Group 9"/>
                      <wpg:cNvGrpSpPr/>
                      <wpg:grpSpPr>
                        <a:xfrm>
                          <a:off x="0" y="0"/>
                          <a:ext cx="6519545" cy="2073275"/>
                          <a:chExt cx="6519545" cy="2073275"/>
                        </a:xfrm>
                      </wpg:grpSpPr>
                      <wps:wsp>
                        <wps:cNvPr id="10" name="Graphic 10"/>
                        <wps:cNvSpPr/>
                        <wps:spPr>
                          <a:xfrm>
                            <a:off x="36576" y="0"/>
                            <a:ext cx="6445885" cy="2073275"/>
                          </a:xfrm>
                          <a:custGeom>
                            <a:avLst/>
                            <a:gdLst/>
                            <a:ahLst/>
                            <a:cxnLst/>
                            <a:rect l="l" t="t" r="r" b="b"/>
                            <a:pathLst>
                              <a:path w="6445885" h="2073275">
                                <a:moveTo>
                                  <a:pt x="6445885" y="0"/>
                                </a:moveTo>
                                <a:lnTo>
                                  <a:pt x="0" y="0"/>
                                </a:lnTo>
                                <a:lnTo>
                                  <a:pt x="0" y="2073275"/>
                                </a:lnTo>
                                <a:lnTo>
                                  <a:pt x="6445885" y="2073275"/>
                                </a:lnTo>
                                <a:lnTo>
                                  <a:pt x="6445885" y="0"/>
                                </a:lnTo>
                                <a:close/>
                              </a:path>
                            </a:pathLst>
                          </a:custGeom>
                          <a:solidFill>
                            <a:srgbClr val="F4F3F8"/>
                          </a:solidFill>
                        </wps:spPr>
                        <wps:bodyPr wrap="square" lIns="0" tIns="0" rIns="0" bIns="0" rtlCol="0">
                          <a:prstTxWarp prst="textNoShape">
                            <a:avLst/>
                          </a:prstTxWarp>
                          <a:noAutofit/>
                        </wps:bodyPr>
                      </wps:wsp>
                      <wps:wsp>
                        <wps:cNvPr id="11" name="Graphic 11"/>
                        <wps:cNvSpPr/>
                        <wps:spPr>
                          <a:xfrm>
                            <a:off x="0" y="0"/>
                            <a:ext cx="36830" cy="73660"/>
                          </a:xfrm>
                          <a:custGeom>
                            <a:avLst/>
                            <a:gdLst/>
                            <a:ahLst/>
                            <a:cxnLst/>
                            <a:rect l="l" t="t" r="r" b="b"/>
                            <a:pathLst>
                              <a:path w="36830" h="73660">
                                <a:moveTo>
                                  <a:pt x="36576" y="0"/>
                                </a:moveTo>
                                <a:lnTo>
                                  <a:pt x="0" y="0"/>
                                </a:lnTo>
                                <a:lnTo>
                                  <a:pt x="0" y="73151"/>
                                </a:lnTo>
                                <a:lnTo>
                                  <a:pt x="36576" y="73151"/>
                                </a:lnTo>
                                <a:lnTo>
                                  <a:pt x="36576" y="0"/>
                                </a:lnTo>
                                <a:close/>
                              </a:path>
                            </a:pathLst>
                          </a:custGeom>
                          <a:solidFill>
                            <a:srgbClr val="CED2F0"/>
                          </a:solidFill>
                        </wps:spPr>
                        <wps:bodyPr wrap="square" lIns="0" tIns="0" rIns="0" bIns="0" rtlCol="0">
                          <a:prstTxWarp prst="textNoShape">
                            <a:avLst/>
                          </a:prstTxWarp>
                          <a:noAutofit/>
                        </wps:bodyPr>
                      </wps:wsp>
                      <wps:wsp>
                        <wps:cNvPr id="12" name="Graphic 12"/>
                        <wps:cNvSpPr/>
                        <wps:spPr>
                          <a:xfrm>
                            <a:off x="18288" y="0"/>
                            <a:ext cx="6501130" cy="2073275"/>
                          </a:xfrm>
                          <a:custGeom>
                            <a:avLst/>
                            <a:gdLst/>
                            <a:ahLst/>
                            <a:cxnLst/>
                            <a:rect l="l" t="t" r="r" b="b"/>
                            <a:pathLst>
                              <a:path w="6501130" h="2073275">
                                <a:moveTo>
                                  <a:pt x="6482461" y="2000135"/>
                                </a:moveTo>
                                <a:lnTo>
                                  <a:pt x="0" y="2000135"/>
                                </a:lnTo>
                                <a:lnTo>
                                  <a:pt x="0" y="2073275"/>
                                </a:lnTo>
                                <a:lnTo>
                                  <a:pt x="6482461" y="2073275"/>
                                </a:lnTo>
                                <a:lnTo>
                                  <a:pt x="6482461" y="2000135"/>
                                </a:lnTo>
                                <a:close/>
                              </a:path>
                              <a:path w="6501130" h="2073275">
                                <a:moveTo>
                                  <a:pt x="6500825" y="0"/>
                                </a:moveTo>
                                <a:lnTo>
                                  <a:pt x="6464249" y="0"/>
                                </a:lnTo>
                                <a:lnTo>
                                  <a:pt x="6464249" y="73152"/>
                                </a:lnTo>
                                <a:lnTo>
                                  <a:pt x="6500825" y="73152"/>
                                </a:lnTo>
                                <a:lnTo>
                                  <a:pt x="6500825" y="0"/>
                                </a:lnTo>
                                <a:close/>
                              </a:path>
                            </a:pathLst>
                          </a:custGeom>
                          <a:solidFill>
                            <a:srgbClr val="F4F3F8"/>
                          </a:solidFill>
                        </wps:spPr>
                        <wps:bodyPr wrap="square" lIns="0" tIns="0" rIns="0" bIns="0" rtlCol="0">
                          <a:prstTxWarp prst="textNoShape">
                            <a:avLst/>
                          </a:prstTxWarp>
                          <a:noAutofit/>
                        </wps:bodyPr>
                      </wps:wsp>
                      <wps:wsp>
                        <wps:cNvPr id="13" name="Graphic 13"/>
                        <wps:cNvSpPr/>
                        <wps:spPr>
                          <a:xfrm>
                            <a:off x="0" y="73152"/>
                            <a:ext cx="36830" cy="2000250"/>
                          </a:xfrm>
                          <a:custGeom>
                            <a:avLst/>
                            <a:gdLst/>
                            <a:ahLst/>
                            <a:cxnLst/>
                            <a:rect l="l" t="t" r="r" b="b"/>
                            <a:pathLst>
                              <a:path w="36830" h="2000250">
                                <a:moveTo>
                                  <a:pt x="36576" y="0"/>
                                </a:moveTo>
                                <a:lnTo>
                                  <a:pt x="0" y="0"/>
                                </a:lnTo>
                                <a:lnTo>
                                  <a:pt x="0" y="2000123"/>
                                </a:lnTo>
                                <a:lnTo>
                                  <a:pt x="36576" y="2000123"/>
                                </a:lnTo>
                                <a:lnTo>
                                  <a:pt x="36576" y="0"/>
                                </a:lnTo>
                                <a:close/>
                              </a:path>
                            </a:pathLst>
                          </a:custGeom>
                          <a:solidFill>
                            <a:srgbClr val="CED2F0"/>
                          </a:solidFill>
                        </wps:spPr>
                        <wps:bodyPr wrap="square" lIns="0" tIns="0" rIns="0" bIns="0" rtlCol="0">
                          <a:prstTxWarp prst="textNoShape">
                            <a:avLst/>
                          </a:prstTxWarp>
                          <a:noAutofit/>
                        </wps:bodyPr>
                      </wps:wsp>
                      <wps:wsp>
                        <wps:cNvPr id="14" name="Graphic 14"/>
                        <wps:cNvSpPr/>
                        <wps:spPr>
                          <a:xfrm>
                            <a:off x="6482537" y="73152"/>
                            <a:ext cx="36830" cy="2000250"/>
                          </a:xfrm>
                          <a:custGeom>
                            <a:avLst/>
                            <a:gdLst/>
                            <a:ahLst/>
                            <a:cxnLst/>
                            <a:rect l="l" t="t" r="r" b="b"/>
                            <a:pathLst>
                              <a:path w="36830" h="2000250">
                                <a:moveTo>
                                  <a:pt x="36575" y="0"/>
                                </a:moveTo>
                                <a:lnTo>
                                  <a:pt x="0" y="0"/>
                                </a:lnTo>
                                <a:lnTo>
                                  <a:pt x="0" y="2000123"/>
                                </a:lnTo>
                                <a:lnTo>
                                  <a:pt x="36575" y="2000123"/>
                                </a:lnTo>
                                <a:lnTo>
                                  <a:pt x="36575" y="0"/>
                                </a:lnTo>
                                <a:close/>
                              </a:path>
                            </a:pathLst>
                          </a:custGeom>
                          <a:solidFill>
                            <a:srgbClr val="F4F3F8"/>
                          </a:solidFill>
                        </wps:spPr>
                        <wps:bodyPr wrap="square" lIns="0" tIns="0" rIns="0" bIns="0" rtlCol="0">
                          <a:prstTxWarp prst="textNoShape">
                            <a:avLst/>
                          </a:prstTxWarp>
                          <a:noAutofit/>
                        </wps:bodyPr>
                      </wps:wsp>
                      <wps:wsp>
                        <wps:cNvPr id="15" name="Textbox 15"/>
                        <wps:cNvSpPr txBox="1"/>
                        <wps:spPr>
                          <a:xfrm>
                            <a:off x="36576" y="0"/>
                            <a:ext cx="6482715" cy="2073275"/>
                          </a:xfrm>
                          <a:prstGeom prst="rect">
                            <a:avLst/>
                          </a:prstGeom>
                        </wps:spPr>
                        <wps:txbx>
                          <w:txbxContent>
                            <w:p>
                              <w:pPr>
                                <w:spacing w:line="275" w:lineRule="exact" w:before="107"/>
                                <w:ind w:left="0" w:right="57" w:firstLine="0"/>
                                <w:jc w:val="center"/>
                                <w:rPr>
                                  <w:sz w:val="24"/>
                                </w:rPr>
                              </w:pPr>
                              <w:r>
                                <w:rPr>
                                  <w:color w:val="392C69"/>
                                  <w:sz w:val="24"/>
                                </w:rPr>
                                <w:t>Список</w:t>
                              </w:r>
                              <w:r>
                                <w:rPr>
                                  <w:color w:val="392C69"/>
                                  <w:spacing w:val="-5"/>
                                  <w:sz w:val="24"/>
                                </w:rPr>
                                <w:t> </w:t>
                              </w:r>
                              <w:r>
                                <w:rPr>
                                  <w:color w:val="392C69"/>
                                  <w:sz w:val="24"/>
                                </w:rPr>
                                <w:t>изменяющих</w:t>
                              </w:r>
                              <w:r>
                                <w:rPr>
                                  <w:color w:val="392C69"/>
                                  <w:spacing w:val="-7"/>
                                  <w:sz w:val="24"/>
                                </w:rPr>
                                <w:t> </w:t>
                              </w:r>
                              <w:r>
                                <w:rPr>
                                  <w:color w:val="392C69"/>
                                  <w:spacing w:val="-2"/>
                                  <w:sz w:val="24"/>
                                </w:rPr>
                                <w:t>документов</w:t>
                              </w:r>
                            </w:p>
                            <w:p>
                              <w:pPr>
                                <w:spacing w:line="275" w:lineRule="exact" w:before="0"/>
                                <w:ind w:left="4" w:right="57" w:firstLine="0"/>
                                <w:jc w:val="center"/>
                                <w:rPr>
                                  <w:sz w:val="24"/>
                                </w:rPr>
                              </w:pPr>
                              <w:r>
                                <w:rPr>
                                  <w:color w:val="392C69"/>
                                  <w:sz w:val="24"/>
                                </w:rPr>
                                <w:t>(в ред.</w:t>
                              </w:r>
                              <w:r>
                                <w:rPr>
                                  <w:color w:val="392C69"/>
                                  <w:spacing w:val="-3"/>
                                  <w:sz w:val="24"/>
                                </w:rPr>
                                <w:t> </w:t>
                              </w:r>
                              <w:r>
                                <w:rPr>
                                  <w:color w:val="392C69"/>
                                  <w:sz w:val="24"/>
                                </w:rPr>
                                <w:t>Федеральных</w:t>
                              </w:r>
                              <w:r>
                                <w:rPr>
                                  <w:color w:val="392C69"/>
                                  <w:spacing w:val="-5"/>
                                  <w:sz w:val="24"/>
                                </w:rPr>
                                <w:t> </w:t>
                              </w:r>
                              <w:r>
                                <w:rPr>
                                  <w:color w:val="392C69"/>
                                  <w:sz w:val="24"/>
                                </w:rPr>
                                <w:t>законов</w:t>
                              </w:r>
                              <w:r>
                                <w:rPr>
                                  <w:color w:val="392C69"/>
                                  <w:spacing w:val="-3"/>
                                  <w:sz w:val="24"/>
                                </w:rPr>
                                <w:t> </w:t>
                              </w:r>
                              <w:r>
                                <w:rPr>
                                  <w:color w:val="392C69"/>
                                  <w:sz w:val="24"/>
                                </w:rPr>
                                <w:t>от</w:t>
                              </w:r>
                              <w:r>
                                <w:rPr>
                                  <w:color w:val="392C69"/>
                                  <w:spacing w:val="-1"/>
                                  <w:sz w:val="24"/>
                                </w:rPr>
                                <w:t> </w:t>
                              </w:r>
                              <w:r>
                                <w:rPr>
                                  <w:color w:val="392C69"/>
                                  <w:sz w:val="24"/>
                                </w:rPr>
                                <w:t>09.01.1996 </w:t>
                              </w:r>
                              <w:hyperlink r:id="rId9">
                                <w:r>
                                  <w:rPr>
                                    <w:color w:val="0000FF"/>
                                    <w:sz w:val="24"/>
                                  </w:rPr>
                                  <w:t>N</w:t>
                                </w:r>
                                <w:r>
                                  <w:rPr>
                                    <w:color w:val="0000FF"/>
                                    <w:spacing w:val="-1"/>
                                    <w:sz w:val="24"/>
                                  </w:rPr>
                                  <w:t> </w:t>
                                </w:r>
                                <w:r>
                                  <w:rPr>
                                    <w:color w:val="0000FF"/>
                                    <w:sz w:val="24"/>
                                  </w:rPr>
                                  <w:t>2-</w:t>
                                </w:r>
                                <w:r>
                                  <w:rPr>
                                    <w:color w:val="0000FF"/>
                                    <w:spacing w:val="-5"/>
                                    <w:sz w:val="24"/>
                                  </w:rPr>
                                  <w:t>ФЗ</w:t>
                                </w:r>
                                <w:r>
                                  <w:rPr>
                                    <w:color w:val="392C69"/>
                                    <w:spacing w:val="-5"/>
                                    <w:sz w:val="24"/>
                                  </w:rPr>
                                  <w:t>,</w:t>
                                </w:r>
                              </w:hyperlink>
                            </w:p>
                            <w:p>
                              <w:pPr>
                                <w:spacing w:line="240" w:lineRule="auto" w:before="2"/>
                                <w:ind w:left="1315" w:right="1364" w:firstLine="0"/>
                                <w:jc w:val="center"/>
                                <w:rPr>
                                  <w:sz w:val="24"/>
                                </w:rPr>
                              </w:pPr>
                              <w:r>
                                <w:rPr>
                                  <w:color w:val="392C69"/>
                                  <w:sz w:val="24"/>
                                </w:rPr>
                                <w:t>от</w:t>
                              </w:r>
                              <w:r>
                                <w:rPr>
                                  <w:color w:val="392C69"/>
                                  <w:spacing w:val="-5"/>
                                  <w:sz w:val="24"/>
                                </w:rPr>
                                <w:t> </w:t>
                              </w:r>
                              <w:r>
                                <w:rPr>
                                  <w:color w:val="392C69"/>
                                  <w:sz w:val="24"/>
                                </w:rPr>
                                <w:t>17.12.1999 </w:t>
                              </w:r>
                              <w:hyperlink r:id="rId10">
                                <w:r>
                                  <w:rPr>
                                    <w:color w:val="0000FF"/>
                                    <w:sz w:val="24"/>
                                  </w:rPr>
                                  <w:t>N</w:t>
                                </w:r>
                                <w:r>
                                  <w:rPr>
                                    <w:color w:val="0000FF"/>
                                    <w:spacing w:val="-7"/>
                                    <w:sz w:val="24"/>
                                  </w:rPr>
                                  <w:t> </w:t>
                                </w:r>
                                <w:r>
                                  <w:rPr>
                                    <w:color w:val="0000FF"/>
                                    <w:sz w:val="24"/>
                                  </w:rPr>
                                  <w:t>212-ФЗ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30.12.2001</w:t>
                              </w:r>
                              <w:r>
                                <w:rPr>
                                  <w:color w:val="392C69"/>
                                  <w:spacing w:val="-5"/>
                                  <w:sz w:val="24"/>
                                </w:rPr>
                                <w:t> </w:t>
                              </w:r>
                              <w:hyperlink r:id="rId11">
                                <w:r>
                                  <w:rPr>
                                    <w:color w:val="0000FF"/>
                                    <w:sz w:val="24"/>
                                  </w:rPr>
                                  <w:t>N</w:t>
                                </w:r>
                                <w:r>
                                  <w:rPr>
                                    <w:color w:val="0000FF"/>
                                    <w:spacing w:val="-2"/>
                                    <w:sz w:val="24"/>
                                  </w:rPr>
                                  <w:t> </w:t>
                                </w:r>
                                <w:r>
                                  <w:rPr>
                                    <w:color w:val="0000FF"/>
                                    <w:sz w:val="24"/>
                                  </w:rPr>
                                  <w:t>196-ФЗ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22.08.2004 </w:t>
                              </w:r>
                              <w:hyperlink r:id="rId12">
                                <w:r>
                                  <w:rPr>
                                    <w:color w:val="0000FF"/>
                                    <w:sz w:val="24"/>
                                  </w:rPr>
                                  <w:t>N</w:t>
                                </w:r>
                                <w:r>
                                  <w:rPr>
                                    <w:color w:val="0000FF"/>
                                    <w:spacing w:val="-7"/>
                                    <w:sz w:val="24"/>
                                  </w:rPr>
                                  <w:t> </w:t>
                                </w:r>
                                <w:r>
                                  <w:rPr>
                                    <w:color w:val="0000FF"/>
                                    <w:sz w:val="24"/>
                                  </w:rPr>
                                  <w:t>122-ФЗ</w:t>
                                </w:r>
                                <w:r>
                                  <w:rPr>
                                    <w:color w:val="392C69"/>
                                    <w:sz w:val="24"/>
                                  </w:rPr>
                                  <w:t>,</w:t>
                                </w:r>
                              </w:hyperlink>
                              <w:r>
                                <w:rPr>
                                  <w:color w:val="392C69"/>
                                  <w:sz w:val="24"/>
                                </w:rPr>
                                <w:t> от</w:t>
                              </w:r>
                              <w:r>
                                <w:rPr>
                                  <w:color w:val="392C69"/>
                                  <w:spacing w:val="-5"/>
                                  <w:sz w:val="24"/>
                                </w:rPr>
                                <w:t> </w:t>
                              </w:r>
                              <w:r>
                                <w:rPr>
                                  <w:color w:val="392C69"/>
                                  <w:sz w:val="24"/>
                                </w:rPr>
                                <w:t>02.11.2004 </w:t>
                              </w:r>
                              <w:hyperlink r:id="rId13">
                                <w:r>
                                  <w:rPr>
                                    <w:color w:val="0000FF"/>
                                    <w:sz w:val="24"/>
                                  </w:rPr>
                                  <w:t>N</w:t>
                                </w:r>
                                <w:r>
                                  <w:rPr>
                                    <w:color w:val="0000FF"/>
                                    <w:spacing w:val="-7"/>
                                    <w:sz w:val="24"/>
                                  </w:rPr>
                                  <w:t> </w:t>
                                </w:r>
                                <w:r>
                                  <w:rPr>
                                    <w:color w:val="0000FF"/>
                                    <w:sz w:val="24"/>
                                  </w:rPr>
                                  <w:t>127-ФЗ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21.12.2004</w:t>
                              </w:r>
                              <w:r>
                                <w:rPr>
                                  <w:color w:val="392C69"/>
                                  <w:spacing w:val="-5"/>
                                  <w:sz w:val="24"/>
                                </w:rPr>
                                <w:t> </w:t>
                              </w:r>
                              <w:hyperlink r:id="rId14">
                                <w:r>
                                  <w:rPr>
                                    <w:color w:val="0000FF"/>
                                    <w:sz w:val="24"/>
                                  </w:rPr>
                                  <w:t>N</w:t>
                                </w:r>
                                <w:r>
                                  <w:rPr>
                                    <w:color w:val="0000FF"/>
                                    <w:spacing w:val="-2"/>
                                    <w:sz w:val="24"/>
                                  </w:rPr>
                                  <w:t> </w:t>
                                </w:r>
                                <w:r>
                                  <w:rPr>
                                    <w:color w:val="0000FF"/>
                                    <w:sz w:val="24"/>
                                  </w:rPr>
                                  <w:t>171-ФЗ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27.07.2006 </w:t>
                              </w:r>
                              <w:hyperlink r:id="rId15">
                                <w:r>
                                  <w:rPr>
                                    <w:color w:val="0000FF"/>
                                    <w:sz w:val="24"/>
                                  </w:rPr>
                                  <w:t>N</w:t>
                                </w:r>
                                <w:r>
                                  <w:rPr>
                                    <w:color w:val="0000FF"/>
                                    <w:spacing w:val="-7"/>
                                    <w:sz w:val="24"/>
                                  </w:rPr>
                                  <w:t> </w:t>
                                </w:r>
                                <w:r>
                                  <w:rPr>
                                    <w:color w:val="0000FF"/>
                                    <w:sz w:val="24"/>
                                  </w:rPr>
                                  <w:t>140-ФЗ</w:t>
                                </w:r>
                                <w:r>
                                  <w:rPr>
                                    <w:color w:val="392C69"/>
                                    <w:sz w:val="24"/>
                                  </w:rPr>
                                  <w:t>,</w:t>
                                </w:r>
                              </w:hyperlink>
                              <w:r>
                                <w:rPr>
                                  <w:color w:val="392C69"/>
                                  <w:sz w:val="24"/>
                                </w:rPr>
                                <w:t> от</w:t>
                              </w:r>
                              <w:r>
                                <w:rPr>
                                  <w:color w:val="392C69"/>
                                  <w:spacing w:val="-5"/>
                                  <w:sz w:val="24"/>
                                </w:rPr>
                                <w:t> </w:t>
                              </w:r>
                              <w:r>
                                <w:rPr>
                                  <w:color w:val="392C69"/>
                                  <w:sz w:val="24"/>
                                </w:rPr>
                                <w:t>16.10.2006 </w:t>
                              </w:r>
                              <w:hyperlink r:id="rId16">
                                <w:r>
                                  <w:rPr>
                                    <w:color w:val="0000FF"/>
                                    <w:sz w:val="24"/>
                                  </w:rPr>
                                  <w:t>N</w:t>
                                </w:r>
                                <w:r>
                                  <w:rPr>
                                    <w:color w:val="0000FF"/>
                                    <w:spacing w:val="-7"/>
                                    <w:sz w:val="24"/>
                                  </w:rPr>
                                  <w:t> </w:t>
                                </w:r>
                                <w:r>
                                  <w:rPr>
                                    <w:color w:val="0000FF"/>
                                    <w:sz w:val="24"/>
                                  </w:rPr>
                                  <w:t>160-ФЗ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25.11.2006</w:t>
                              </w:r>
                              <w:r>
                                <w:rPr>
                                  <w:color w:val="392C69"/>
                                  <w:spacing w:val="-5"/>
                                  <w:sz w:val="24"/>
                                </w:rPr>
                                <w:t> </w:t>
                              </w:r>
                              <w:hyperlink r:id="rId17">
                                <w:r>
                                  <w:rPr>
                                    <w:color w:val="0000FF"/>
                                    <w:sz w:val="24"/>
                                  </w:rPr>
                                  <w:t>N</w:t>
                                </w:r>
                                <w:r>
                                  <w:rPr>
                                    <w:color w:val="0000FF"/>
                                    <w:spacing w:val="-2"/>
                                    <w:sz w:val="24"/>
                                  </w:rPr>
                                  <w:t> </w:t>
                                </w:r>
                                <w:r>
                                  <w:rPr>
                                    <w:color w:val="0000FF"/>
                                    <w:sz w:val="24"/>
                                  </w:rPr>
                                  <w:t>193-ФЗ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25.10.2007 </w:t>
                              </w:r>
                              <w:hyperlink r:id="rId18">
                                <w:r>
                                  <w:rPr>
                                    <w:color w:val="0000FF"/>
                                    <w:sz w:val="24"/>
                                  </w:rPr>
                                  <w:t>N</w:t>
                                </w:r>
                                <w:r>
                                  <w:rPr>
                                    <w:color w:val="0000FF"/>
                                    <w:spacing w:val="-7"/>
                                    <w:sz w:val="24"/>
                                  </w:rPr>
                                  <w:t> </w:t>
                                </w:r>
                                <w:r>
                                  <w:rPr>
                                    <w:color w:val="0000FF"/>
                                    <w:sz w:val="24"/>
                                  </w:rPr>
                                  <w:t>234-ФЗ</w:t>
                                </w:r>
                                <w:r>
                                  <w:rPr>
                                    <w:color w:val="392C69"/>
                                    <w:sz w:val="24"/>
                                  </w:rPr>
                                  <w:t>,</w:t>
                                </w:r>
                              </w:hyperlink>
                              <w:r>
                                <w:rPr>
                                  <w:color w:val="392C69"/>
                                  <w:sz w:val="24"/>
                                </w:rPr>
                                <w:t> от</w:t>
                              </w:r>
                              <w:r>
                                <w:rPr>
                                  <w:color w:val="392C69"/>
                                  <w:spacing w:val="-5"/>
                                  <w:sz w:val="24"/>
                                </w:rPr>
                                <w:t> </w:t>
                              </w:r>
                              <w:r>
                                <w:rPr>
                                  <w:color w:val="392C69"/>
                                  <w:sz w:val="24"/>
                                </w:rPr>
                                <w:t>23.07.2008 </w:t>
                              </w:r>
                              <w:hyperlink r:id="rId19">
                                <w:r>
                                  <w:rPr>
                                    <w:color w:val="0000FF"/>
                                    <w:sz w:val="24"/>
                                  </w:rPr>
                                  <w:t>N</w:t>
                                </w:r>
                                <w:r>
                                  <w:rPr>
                                    <w:color w:val="0000FF"/>
                                    <w:spacing w:val="-7"/>
                                    <w:sz w:val="24"/>
                                  </w:rPr>
                                  <w:t> </w:t>
                                </w:r>
                                <w:r>
                                  <w:rPr>
                                    <w:color w:val="0000FF"/>
                                    <w:sz w:val="24"/>
                                  </w:rPr>
                                  <w:t>160-ФЗ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03.06.2009</w:t>
                              </w:r>
                              <w:r>
                                <w:rPr>
                                  <w:color w:val="392C69"/>
                                  <w:spacing w:val="-5"/>
                                  <w:sz w:val="24"/>
                                </w:rPr>
                                <w:t> </w:t>
                              </w:r>
                              <w:hyperlink r:id="rId20">
                                <w:r>
                                  <w:rPr>
                                    <w:color w:val="0000FF"/>
                                    <w:sz w:val="24"/>
                                  </w:rPr>
                                  <w:t>N</w:t>
                                </w:r>
                                <w:r>
                                  <w:rPr>
                                    <w:color w:val="0000FF"/>
                                    <w:spacing w:val="-2"/>
                                    <w:sz w:val="24"/>
                                  </w:rPr>
                                  <w:t> </w:t>
                                </w:r>
                                <w:r>
                                  <w:rPr>
                                    <w:color w:val="0000FF"/>
                                    <w:sz w:val="24"/>
                                  </w:rPr>
                                  <w:t>121-ФЗ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23.11.2009 </w:t>
                              </w:r>
                              <w:hyperlink r:id="rId21">
                                <w:r>
                                  <w:rPr>
                                    <w:color w:val="0000FF"/>
                                    <w:sz w:val="24"/>
                                  </w:rPr>
                                  <w:t>N</w:t>
                                </w:r>
                                <w:r>
                                  <w:rPr>
                                    <w:color w:val="0000FF"/>
                                    <w:spacing w:val="-7"/>
                                    <w:sz w:val="24"/>
                                  </w:rPr>
                                  <w:t> </w:t>
                                </w:r>
                                <w:r>
                                  <w:rPr>
                                    <w:color w:val="0000FF"/>
                                    <w:sz w:val="24"/>
                                  </w:rPr>
                                  <w:t>261-ФЗ</w:t>
                                </w:r>
                                <w:r>
                                  <w:rPr>
                                    <w:color w:val="392C69"/>
                                    <w:sz w:val="24"/>
                                  </w:rPr>
                                  <w:t>,</w:t>
                                </w:r>
                              </w:hyperlink>
                              <w:r>
                                <w:rPr>
                                  <w:color w:val="392C69"/>
                                  <w:sz w:val="24"/>
                                </w:rPr>
                                <w:t> от 27.06.2011 </w:t>
                              </w:r>
                              <w:hyperlink r:id="rId22">
                                <w:r>
                                  <w:rPr>
                                    <w:color w:val="0000FF"/>
                                    <w:sz w:val="24"/>
                                  </w:rPr>
                                  <w:t>N 162-ФЗ</w:t>
                                </w:r>
                                <w:r>
                                  <w:rPr>
                                    <w:color w:val="392C69"/>
                                    <w:sz w:val="24"/>
                                  </w:rPr>
                                  <w:t>,</w:t>
                                </w:r>
                              </w:hyperlink>
                              <w:r>
                                <w:rPr>
                                  <w:color w:val="392C69"/>
                                  <w:sz w:val="24"/>
                                </w:rPr>
                                <w:t> от 18.07.2011 </w:t>
                              </w:r>
                              <w:hyperlink r:id="rId23">
                                <w:r>
                                  <w:rPr>
                                    <w:color w:val="0000FF"/>
                                    <w:sz w:val="24"/>
                                  </w:rPr>
                                  <w:t>N 242-ФЗ</w:t>
                                </w:r>
                                <w:r>
                                  <w:rPr>
                                    <w:color w:val="392C69"/>
                                    <w:sz w:val="24"/>
                                  </w:rPr>
                                  <w:t>,</w:t>
                                </w:r>
                              </w:hyperlink>
                              <w:r>
                                <w:rPr>
                                  <w:color w:val="392C69"/>
                                  <w:sz w:val="24"/>
                                </w:rPr>
                                <w:t> от 25.06.2012 </w:t>
                              </w:r>
                              <w:hyperlink r:id="rId24">
                                <w:r>
                                  <w:rPr>
                                    <w:color w:val="0000FF"/>
                                    <w:sz w:val="24"/>
                                  </w:rPr>
                                  <w:t>N 93-ФЗ</w:t>
                                </w:r>
                                <w:r>
                                  <w:rPr>
                                    <w:color w:val="392C69"/>
                                    <w:sz w:val="24"/>
                                  </w:rPr>
                                  <w:t>,</w:t>
                                </w:r>
                              </w:hyperlink>
                              <w:r>
                                <w:rPr>
                                  <w:color w:val="392C69"/>
                                  <w:sz w:val="24"/>
                                </w:rPr>
                                <w:t> от</w:t>
                              </w:r>
                              <w:r>
                                <w:rPr>
                                  <w:color w:val="392C69"/>
                                  <w:spacing w:val="-5"/>
                                  <w:sz w:val="24"/>
                                </w:rPr>
                                <w:t> </w:t>
                              </w:r>
                              <w:r>
                                <w:rPr>
                                  <w:color w:val="392C69"/>
                                  <w:sz w:val="24"/>
                                </w:rPr>
                                <w:t>28.07.2012 </w:t>
                              </w:r>
                              <w:hyperlink r:id="rId25">
                                <w:r>
                                  <w:rPr>
                                    <w:color w:val="0000FF"/>
                                    <w:sz w:val="24"/>
                                  </w:rPr>
                                  <w:t>N</w:t>
                                </w:r>
                                <w:r>
                                  <w:rPr>
                                    <w:color w:val="0000FF"/>
                                    <w:spacing w:val="-7"/>
                                    <w:sz w:val="24"/>
                                  </w:rPr>
                                  <w:t> </w:t>
                                </w:r>
                                <w:r>
                                  <w:rPr>
                                    <w:color w:val="0000FF"/>
                                    <w:sz w:val="24"/>
                                  </w:rPr>
                                  <w:t>133-ФЗ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02.07.2013</w:t>
                              </w:r>
                              <w:r>
                                <w:rPr>
                                  <w:color w:val="392C69"/>
                                  <w:spacing w:val="-5"/>
                                  <w:sz w:val="24"/>
                                </w:rPr>
                                <w:t> </w:t>
                              </w:r>
                              <w:hyperlink r:id="rId26">
                                <w:r>
                                  <w:rPr>
                                    <w:color w:val="0000FF"/>
                                    <w:sz w:val="24"/>
                                  </w:rPr>
                                  <w:t>N</w:t>
                                </w:r>
                                <w:r>
                                  <w:rPr>
                                    <w:color w:val="0000FF"/>
                                    <w:spacing w:val="-2"/>
                                    <w:sz w:val="24"/>
                                  </w:rPr>
                                  <w:t> </w:t>
                                </w:r>
                                <w:r>
                                  <w:rPr>
                                    <w:color w:val="0000FF"/>
                                    <w:sz w:val="24"/>
                                  </w:rPr>
                                  <w:t>185-ФЗ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21.12.2013 </w:t>
                              </w:r>
                              <w:hyperlink r:id="rId27">
                                <w:r>
                                  <w:rPr>
                                    <w:color w:val="0000FF"/>
                                    <w:sz w:val="24"/>
                                  </w:rPr>
                                  <w:t>N</w:t>
                                </w:r>
                                <w:r>
                                  <w:rPr>
                                    <w:color w:val="0000FF"/>
                                    <w:spacing w:val="-7"/>
                                    <w:sz w:val="24"/>
                                  </w:rPr>
                                  <w:t> </w:t>
                                </w:r>
                                <w:r>
                                  <w:rPr>
                                    <w:color w:val="0000FF"/>
                                    <w:sz w:val="24"/>
                                  </w:rPr>
                                  <w:t>363-ФЗ</w:t>
                                </w:r>
                                <w:r>
                                  <w:rPr>
                                    <w:color w:val="392C69"/>
                                    <w:sz w:val="24"/>
                                  </w:rPr>
                                  <w:t>,</w:t>
                                </w:r>
                              </w:hyperlink>
                              <w:r>
                                <w:rPr>
                                  <w:color w:val="392C69"/>
                                  <w:sz w:val="24"/>
                                </w:rPr>
                                <w:t> от</w:t>
                              </w:r>
                              <w:r>
                                <w:rPr>
                                  <w:color w:val="392C69"/>
                                  <w:spacing w:val="-5"/>
                                  <w:sz w:val="24"/>
                                </w:rPr>
                                <w:t> </w:t>
                              </w:r>
                              <w:r>
                                <w:rPr>
                                  <w:color w:val="392C69"/>
                                  <w:sz w:val="24"/>
                                </w:rPr>
                                <w:t>05.05.2014 </w:t>
                              </w:r>
                              <w:hyperlink r:id="rId28">
                                <w:r>
                                  <w:rPr>
                                    <w:color w:val="0000FF"/>
                                    <w:sz w:val="24"/>
                                  </w:rPr>
                                  <w:t>N</w:t>
                                </w:r>
                                <w:r>
                                  <w:rPr>
                                    <w:color w:val="0000FF"/>
                                    <w:spacing w:val="-7"/>
                                    <w:sz w:val="24"/>
                                  </w:rPr>
                                  <w:t> </w:t>
                                </w:r>
                                <w:r>
                                  <w:rPr>
                                    <w:color w:val="0000FF"/>
                                    <w:sz w:val="24"/>
                                  </w:rPr>
                                  <w:t>112-ФЗ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13.07.2015</w:t>
                              </w:r>
                              <w:r>
                                <w:rPr>
                                  <w:color w:val="392C69"/>
                                  <w:spacing w:val="-5"/>
                                  <w:sz w:val="24"/>
                                </w:rPr>
                                <w:t> </w:t>
                              </w:r>
                              <w:hyperlink r:id="rId29">
                                <w:r>
                                  <w:rPr>
                                    <w:color w:val="0000FF"/>
                                    <w:sz w:val="24"/>
                                  </w:rPr>
                                  <w:t>N</w:t>
                                </w:r>
                                <w:r>
                                  <w:rPr>
                                    <w:color w:val="0000FF"/>
                                    <w:spacing w:val="-2"/>
                                    <w:sz w:val="24"/>
                                  </w:rPr>
                                  <w:t> </w:t>
                                </w:r>
                                <w:r>
                                  <w:rPr>
                                    <w:color w:val="0000FF"/>
                                    <w:sz w:val="24"/>
                                  </w:rPr>
                                  <w:t>233-ФЗ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03.07.2016 </w:t>
                              </w:r>
                              <w:hyperlink r:id="rId30">
                                <w:r>
                                  <w:rPr>
                                    <w:color w:val="0000FF"/>
                                    <w:sz w:val="24"/>
                                  </w:rPr>
                                  <w:t>N</w:t>
                                </w:r>
                                <w:r>
                                  <w:rPr>
                                    <w:color w:val="0000FF"/>
                                    <w:spacing w:val="-7"/>
                                    <w:sz w:val="24"/>
                                  </w:rPr>
                                  <w:t> </w:t>
                                </w:r>
                                <w:r>
                                  <w:rPr>
                                    <w:color w:val="0000FF"/>
                                    <w:sz w:val="24"/>
                                  </w:rPr>
                                  <w:t>265-ФЗ</w:t>
                                </w:r>
                                <w:r>
                                  <w:rPr>
                                    <w:color w:val="392C69"/>
                                    <w:sz w:val="24"/>
                                  </w:rPr>
                                  <w:t>,</w:t>
                                </w:r>
                              </w:hyperlink>
                              <w:r>
                                <w:rPr>
                                  <w:color w:val="392C69"/>
                                  <w:sz w:val="24"/>
                                </w:rPr>
                                <w:t> от 01.05.2017 </w:t>
                              </w:r>
                              <w:hyperlink r:id="rId31">
                                <w:r>
                                  <w:rPr>
                                    <w:color w:val="0000FF"/>
                                    <w:sz w:val="24"/>
                                  </w:rPr>
                                  <w:t>N 88-ФЗ</w:t>
                                </w:r>
                                <w:r>
                                  <w:rPr>
                                    <w:color w:val="392C69"/>
                                    <w:sz w:val="24"/>
                                  </w:rPr>
                                  <w:t>,</w:t>
                                </w:r>
                              </w:hyperlink>
                              <w:r>
                                <w:rPr>
                                  <w:color w:val="392C69"/>
                                  <w:sz w:val="24"/>
                                </w:rPr>
                                <w:t> от 18.04.2018 </w:t>
                              </w:r>
                              <w:hyperlink r:id="rId32">
                                <w:r>
                                  <w:rPr>
                                    <w:color w:val="0000FF"/>
                                    <w:sz w:val="24"/>
                                  </w:rPr>
                                  <w:t>N 81-ФЗ</w:t>
                                </w:r>
                                <w:r>
                                  <w:rPr>
                                    <w:color w:val="392C69"/>
                                    <w:sz w:val="24"/>
                                  </w:rPr>
                                  <w:t>,</w:t>
                                </w:r>
                              </w:hyperlink>
                              <w:r>
                                <w:rPr>
                                  <w:color w:val="392C69"/>
                                  <w:sz w:val="24"/>
                                </w:rPr>
                                <w:t> от 04.06.2018 </w:t>
                              </w:r>
                              <w:hyperlink r:id="rId33">
                                <w:r>
                                  <w:rPr>
                                    <w:color w:val="0000FF"/>
                                    <w:sz w:val="24"/>
                                  </w:rPr>
                                  <w:t>N 133-ФЗ</w:t>
                                </w:r>
                                <w:r>
                                  <w:rPr>
                                    <w:color w:val="392C69"/>
                                    <w:sz w:val="24"/>
                                  </w:rPr>
                                  <w:t>,</w:t>
                                </w:r>
                              </w:hyperlink>
                              <w:r>
                                <w:rPr>
                                  <w:color w:val="392C69"/>
                                  <w:spacing w:val="40"/>
                                  <w:sz w:val="24"/>
                                </w:rPr>
                                <w:t> </w:t>
                              </w:r>
                              <w:r>
                                <w:rPr>
                                  <w:color w:val="392C69"/>
                                  <w:sz w:val="24"/>
                                </w:rPr>
                                <w:t>от 29.07.2018 </w:t>
                              </w:r>
                              <w:hyperlink r:id="rId34">
                                <w:r>
                                  <w:rPr>
                                    <w:color w:val="0000FF"/>
                                    <w:sz w:val="24"/>
                                  </w:rPr>
                                  <w:t>N 250-ФЗ</w:t>
                                </w:r>
                                <w:r>
                                  <w:rPr>
                                    <w:color w:val="392C69"/>
                                    <w:sz w:val="24"/>
                                  </w:rPr>
                                  <w:t>,</w:t>
                                </w:r>
                              </w:hyperlink>
                              <w:r>
                                <w:rPr>
                                  <w:color w:val="392C69"/>
                                  <w:sz w:val="24"/>
                                </w:rPr>
                                <w:t> от 18.03.2019 </w:t>
                              </w:r>
                              <w:hyperlink r:id="rId35">
                                <w:r>
                                  <w:rPr>
                                    <w:color w:val="0000FF"/>
                                    <w:sz w:val="24"/>
                                  </w:rPr>
                                  <w:t>N 38-ФЗ</w:t>
                                </w:r>
                                <w:r>
                                  <w:rPr>
                                    <w:color w:val="392C69"/>
                                    <w:sz w:val="24"/>
                                  </w:rPr>
                                  <w:t>,</w:t>
                                </w:r>
                              </w:hyperlink>
                              <w:r>
                                <w:rPr>
                                  <w:color w:val="392C69"/>
                                  <w:sz w:val="24"/>
                                </w:rPr>
                                <w:t> от 18.07.2019 </w:t>
                              </w:r>
                              <w:hyperlink r:id="rId36">
                                <w:r>
                                  <w:rPr>
                                    <w:color w:val="0000FF"/>
                                    <w:sz w:val="24"/>
                                  </w:rPr>
                                  <w:t>N 191-ФЗ</w:t>
                                </w:r>
                              </w:hyperlink>
                              <w:r>
                                <w:rPr>
                                  <w:color w:val="392C69"/>
                                  <w:sz w:val="24"/>
                                </w:rPr>
                                <w:t>)</w:t>
                              </w:r>
                            </w:p>
                          </w:txbxContent>
                        </wps:txbx>
                        <wps:bodyPr wrap="square" lIns="0" tIns="0" rIns="0" bIns="0" rtlCol="0">
                          <a:noAutofit/>
                        </wps:bodyPr>
                      </wps:wsp>
                    </wpg:wgp>
                  </a:graphicData>
                </a:graphic>
              </wp:anchor>
            </w:drawing>
          </mc:Choice>
          <mc:Fallback>
            <w:pict>
              <v:group style="position:absolute;margin-left:55.223999pt;margin-top:14.254844pt;width:513.35pt;height:163.25pt;mso-position-horizontal-relative:page;mso-position-vertical-relative:paragraph;z-index:-15728640;mso-wrap-distance-left:0;mso-wrap-distance-right:0" id="docshapegroup8" coordorigin="1104,285" coordsize="10267,3265">
                <v:rect style="position:absolute;left:1162;top:285;width:10151;height:3265" id="docshape9" filled="true" fillcolor="#f4f3f8" stroked="false">
                  <v:fill type="solid"/>
                </v:rect>
                <v:rect style="position:absolute;left:1104;top:285;width:58;height:116" id="docshape10" filled="true" fillcolor="#ced2f0" stroked="false">
                  <v:fill type="solid"/>
                </v:rect>
                <v:shape style="position:absolute;left:1133;top:285;width:10238;height:3265" id="docshape11" coordorigin="1133,285" coordsize="10238,3265" path="m11342,3435l1133,3435,1133,3550,11342,3550,11342,3435xm11371,285l11313,285,11313,400,11371,400,11371,285xe" filled="true" fillcolor="#f4f3f8" stroked="false">
                  <v:path arrowok="t"/>
                  <v:fill type="solid"/>
                </v:shape>
                <v:rect style="position:absolute;left:1104;top:400;width:58;height:3150" id="docshape12" filled="true" fillcolor="#ced2f0" stroked="false">
                  <v:fill type="solid"/>
                </v:rect>
                <v:rect style="position:absolute;left:11313;top:400;width:58;height:3150" id="docshape13" filled="true" fillcolor="#f4f3f8" stroked="false">
                  <v:fill type="solid"/>
                </v:rect>
                <v:shape style="position:absolute;left:1162;top:285;width:10209;height:3265" type="#_x0000_t202" id="docshape14" filled="false" stroked="false">
                  <v:textbox inset="0,0,0,0">
                    <w:txbxContent>
                      <w:p>
                        <w:pPr>
                          <w:spacing w:line="275" w:lineRule="exact" w:before="107"/>
                          <w:ind w:left="0" w:right="57" w:firstLine="0"/>
                          <w:jc w:val="center"/>
                          <w:rPr>
                            <w:sz w:val="24"/>
                          </w:rPr>
                        </w:pPr>
                        <w:r>
                          <w:rPr>
                            <w:color w:val="392C69"/>
                            <w:sz w:val="24"/>
                          </w:rPr>
                          <w:t>Список</w:t>
                        </w:r>
                        <w:r>
                          <w:rPr>
                            <w:color w:val="392C69"/>
                            <w:spacing w:val="-5"/>
                            <w:sz w:val="24"/>
                          </w:rPr>
                          <w:t> </w:t>
                        </w:r>
                        <w:r>
                          <w:rPr>
                            <w:color w:val="392C69"/>
                            <w:sz w:val="24"/>
                          </w:rPr>
                          <w:t>изменяющих</w:t>
                        </w:r>
                        <w:r>
                          <w:rPr>
                            <w:color w:val="392C69"/>
                            <w:spacing w:val="-7"/>
                            <w:sz w:val="24"/>
                          </w:rPr>
                          <w:t> </w:t>
                        </w:r>
                        <w:r>
                          <w:rPr>
                            <w:color w:val="392C69"/>
                            <w:spacing w:val="-2"/>
                            <w:sz w:val="24"/>
                          </w:rPr>
                          <w:t>документов</w:t>
                        </w:r>
                      </w:p>
                      <w:p>
                        <w:pPr>
                          <w:spacing w:line="275" w:lineRule="exact" w:before="0"/>
                          <w:ind w:left="4" w:right="57" w:firstLine="0"/>
                          <w:jc w:val="center"/>
                          <w:rPr>
                            <w:sz w:val="24"/>
                          </w:rPr>
                        </w:pPr>
                        <w:r>
                          <w:rPr>
                            <w:color w:val="392C69"/>
                            <w:sz w:val="24"/>
                          </w:rPr>
                          <w:t>(в ред.</w:t>
                        </w:r>
                        <w:r>
                          <w:rPr>
                            <w:color w:val="392C69"/>
                            <w:spacing w:val="-3"/>
                            <w:sz w:val="24"/>
                          </w:rPr>
                          <w:t> </w:t>
                        </w:r>
                        <w:r>
                          <w:rPr>
                            <w:color w:val="392C69"/>
                            <w:sz w:val="24"/>
                          </w:rPr>
                          <w:t>Федеральных</w:t>
                        </w:r>
                        <w:r>
                          <w:rPr>
                            <w:color w:val="392C69"/>
                            <w:spacing w:val="-5"/>
                            <w:sz w:val="24"/>
                          </w:rPr>
                          <w:t> </w:t>
                        </w:r>
                        <w:r>
                          <w:rPr>
                            <w:color w:val="392C69"/>
                            <w:sz w:val="24"/>
                          </w:rPr>
                          <w:t>законов</w:t>
                        </w:r>
                        <w:r>
                          <w:rPr>
                            <w:color w:val="392C69"/>
                            <w:spacing w:val="-3"/>
                            <w:sz w:val="24"/>
                          </w:rPr>
                          <w:t> </w:t>
                        </w:r>
                        <w:r>
                          <w:rPr>
                            <w:color w:val="392C69"/>
                            <w:sz w:val="24"/>
                          </w:rPr>
                          <w:t>от</w:t>
                        </w:r>
                        <w:r>
                          <w:rPr>
                            <w:color w:val="392C69"/>
                            <w:spacing w:val="-1"/>
                            <w:sz w:val="24"/>
                          </w:rPr>
                          <w:t> </w:t>
                        </w:r>
                        <w:r>
                          <w:rPr>
                            <w:color w:val="392C69"/>
                            <w:sz w:val="24"/>
                          </w:rPr>
                          <w:t>09.01.1996 </w:t>
                        </w:r>
                        <w:hyperlink r:id="rId9">
                          <w:r>
                            <w:rPr>
                              <w:color w:val="0000FF"/>
                              <w:sz w:val="24"/>
                            </w:rPr>
                            <w:t>N</w:t>
                          </w:r>
                          <w:r>
                            <w:rPr>
                              <w:color w:val="0000FF"/>
                              <w:spacing w:val="-1"/>
                              <w:sz w:val="24"/>
                            </w:rPr>
                            <w:t> </w:t>
                          </w:r>
                          <w:r>
                            <w:rPr>
                              <w:color w:val="0000FF"/>
                              <w:sz w:val="24"/>
                            </w:rPr>
                            <w:t>2-</w:t>
                          </w:r>
                          <w:r>
                            <w:rPr>
                              <w:color w:val="0000FF"/>
                              <w:spacing w:val="-5"/>
                              <w:sz w:val="24"/>
                            </w:rPr>
                            <w:t>ФЗ</w:t>
                          </w:r>
                          <w:r>
                            <w:rPr>
                              <w:color w:val="392C69"/>
                              <w:spacing w:val="-5"/>
                              <w:sz w:val="24"/>
                            </w:rPr>
                            <w:t>,</w:t>
                          </w:r>
                        </w:hyperlink>
                      </w:p>
                      <w:p>
                        <w:pPr>
                          <w:spacing w:line="240" w:lineRule="auto" w:before="2"/>
                          <w:ind w:left="1315" w:right="1364" w:firstLine="0"/>
                          <w:jc w:val="center"/>
                          <w:rPr>
                            <w:sz w:val="24"/>
                          </w:rPr>
                        </w:pPr>
                        <w:r>
                          <w:rPr>
                            <w:color w:val="392C69"/>
                            <w:sz w:val="24"/>
                          </w:rPr>
                          <w:t>от</w:t>
                        </w:r>
                        <w:r>
                          <w:rPr>
                            <w:color w:val="392C69"/>
                            <w:spacing w:val="-5"/>
                            <w:sz w:val="24"/>
                          </w:rPr>
                          <w:t> </w:t>
                        </w:r>
                        <w:r>
                          <w:rPr>
                            <w:color w:val="392C69"/>
                            <w:sz w:val="24"/>
                          </w:rPr>
                          <w:t>17.12.1999 </w:t>
                        </w:r>
                        <w:hyperlink r:id="rId10">
                          <w:r>
                            <w:rPr>
                              <w:color w:val="0000FF"/>
                              <w:sz w:val="24"/>
                            </w:rPr>
                            <w:t>N</w:t>
                          </w:r>
                          <w:r>
                            <w:rPr>
                              <w:color w:val="0000FF"/>
                              <w:spacing w:val="-7"/>
                              <w:sz w:val="24"/>
                            </w:rPr>
                            <w:t> </w:t>
                          </w:r>
                          <w:r>
                            <w:rPr>
                              <w:color w:val="0000FF"/>
                              <w:sz w:val="24"/>
                            </w:rPr>
                            <w:t>212-ФЗ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30.12.2001</w:t>
                        </w:r>
                        <w:r>
                          <w:rPr>
                            <w:color w:val="392C69"/>
                            <w:spacing w:val="-5"/>
                            <w:sz w:val="24"/>
                          </w:rPr>
                          <w:t> </w:t>
                        </w:r>
                        <w:hyperlink r:id="rId11">
                          <w:r>
                            <w:rPr>
                              <w:color w:val="0000FF"/>
                              <w:sz w:val="24"/>
                            </w:rPr>
                            <w:t>N</w:t>
                          </w:r>
                          <w:r>
                            <w:rPr>
                              <w:color w:val="0000FF"/>
                              <w:spacing w:val="-2"/>
                              <w:sz w:val="24"/>
                            </w:rPr>
                            <w:t> </w:t>
                          </w:r>
                          <w:r>
                            <w:rPr>
                              <w:color w:val="0000FF"/>
                              <w:sz w:val="24"/>
                            </w:rPr>
                            <w:t>196-ФЗ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22.08.2004 </w:t>
                        </w:r>
                        <w:hyperlink r:id="rId12">
                          <w:r>
                            <w:rPr>
                              <w:color w:val="0000FF"/>
                              <w:sz w:val="24"/>
                            </w:rPr>
                            <w:t>N</w:t>
                          </w:r>
                          <w:r>
                            <w:rPr>
                              <w:color w:val="0000FF"/>
                              <w:spacing w:val="-7"/>
                              <w:sz w:val="24"/>
                            </w:rPr>
                            <w:t> </w:t>
                          </w:r>
                          <w:r>
                            <w:rPr>
                              <w:color w:val="0000FF"/>
                              <w:sz w:val="24"/>
                            </w:rPr>
                            <w:t>122-ФЗ</w:t>
                          </w:r>
                          <w:r>
                            <w:rPr>
                              <w:color w:val="392C69"/>
                              <w:sz w:val="24"/>
                            </w:rPr>
                            <w:t>,</w:t>
                          </w:r>
                        </w:hyperlink>
                        <w:r>
                          <w:rPr>
                            <w:color w:val="392C69"/>
                            <w:sz w:val="24"/>
                          </w:rPr>
                          <w:t> от</w:t>
                        </w:r>
                        <w:r>
                          <w:rPr>
                            <w:color w:val="392C69"/>
                            <w:spacing w:val="-5"/>
                            <w:sz w:val="24"/>
                          </w:rPr>
                          <w:t> </w:t>
                        </w:r>
                        <w:r>
                          <w:rPr>
                            <w:color w:val="392C69"/>
                            <w:sz w:val="24"/>
                          </w:rPr>
                          <w:t>02.11.2004 </w:t>
                        </w:r>
                        <w:hyperlink r:id="rId13">
                          <w:r>
                            <w:rPr>
                              <w:color w:val="0000FF"/>
                              <w:sz w:val="24"/>
                            </w:rPr>
                            <w:t>N</w:t>
                          </w:r>
                          <w:r>
                            <w:rPr>
                              <w:color w:val="0000FF"/>
                              <w:spacing w:val="-7"/>
                              <w:sz w:val="24"/>
                            </w:rPr>
                            <w:t> </w:t>
                          </w:r>
                          <w:r>
                            <w:rPr>
                              <w:color w:val="0000FF"/>
                              <w:sz w:val="24"/>
                            </w:rPr>
                            <w:t>127-ФЗ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21.12.2004</w:t>
                        </w:r>
                        <w:r>
                          <w:rPr>
                            <w:color w:val="392C69"/>
                            <w:spacing w:val="-5"/>
                            <w:sz w:val="24"/>
                          </w:rPr>
                          <w:t> </w:t>
                        </w:r>
                        <w:hyperlink r:id="rId14">
                          <w:r>
                            <w:rPr>
                              <w:color w:val="0000FF"/>
                              <w:sz w:val="24"/>
                            </w:rPr>
                            <w:t>N</w:t>
                          </w:r>
                          <w:r>
                            <w:rPr>
                              <w:color w:val="0000FF"/>
                              <w:spacing w:val="-2"/>
                              <w:sz w:val="24"/>
                            </w:rPr>
                            <w:t> </w:t>
                          </w:r>
                          <w:r>
                            <w:rPr>
                              <w:color w:val="0000FF"/>
                              <w:sz w:val="24"/>
                            </w:rPr>
                            <w:t>171-ФЗ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27.07.2006 </w:t>
                        </w:r>
                        <w:hyperlink r:id="rId15">
                          <w:r>
                            <w:rPr>
                              <w:color w:val="0000FF"/>
                              <w:sz w:val="24"/>
                            </w:rPr>
                            <w:t>N</w:t>
                          </w:r>
                          <w:r>
                            <w:rPr>
                              <w:color w:val="0000FF"/>
                              <w:spacing w:val="-7"/>
                              <w:sz w:val="24"/>
                            </w:rPr>
                            <w:t> </w:t>
                          </w:r>
                          <w:r>
                            <w:rPr>
                              <w:color w:val="0000FF"/>
                              <w:sz w:val="24"/>
                            </w:rPr>
                            <w:t>140-ФЗ</w:t>
                          </w:r>
                          <w:r>
                            <w:rPr>
                              <w:color w:val="392C69"/>
                              <w:sz w:val="24"/>
                            </w:rPr>
                            <w:t>,</w:t>
                          </w:r>
                        </w:hyperlink>
                        <w:r>
                          <w:rPr>
                            <w:color w:val="392C69"/>
                            <w:sz w:val="24"/>
                          </w:rPr>
                          <w:t> от</w:t>
                        </w:r>
                        <w:r>
                          <w:rPr>
                            <w:color w:val="392C69"/>
                            <w:spacing w:val="-5"/>
                            <w:sz w:val="24"/>
                          </w:rPr>
                          <w:t> </w:t>
                        </w:r>
                        <w:r>
                          <w:rPr>
                            <w:color w:val="392C69"/>
                            <w:sz w:val="24"/>
                          </w:rPr>
                          <w:t>16.10.2006 </w:t>
                        </w:r>
                        <w:hyperlink r:id="rId16">
                          <w:r>
                            <w:rPr>
                              <w:color w:val="0000FF"/>
                              <w:sz w:val="24"/>
                            </w:rPr>
                            <w:t>N</w:t>
                          </w:r>
                          <w:r>
                            <w:rPr>
                              <w:color w:val="0000FF"/>
                              <w:spacing w:val="-7"/>
                              <w:sz w:val="24"/>
                            </w:rPr>
                            <w:t> </w:t>
                          </w:r>
                          <w:r>
                            <w:rPr>
                              <w:color w:val="0000FF"/>
                              <w:sz w:val="24"/>
                            </w:rPr>
                            <w:t>160-ФЗ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25.11.2006</w:t>
                        </w:r>
                        <w:r>
                          <w:rPr>
                            <w:color w:val="392C69"/>
                            <w:spacing w:val="-5"/>
                            <w:sz w:val="24"/>
                          </w:rPr>
                          <w:t> </w:t>
                        </w:r>
                        <w:hyperlink r:id="rId17">
                          <w:r>
                            <w:rPr>
                              <w:color w:val="0000FF"/>
                              <w:sz w:val="24"/>
                            </w:rPr>
                            <w:t>N</w:t>
                          </w:r>
                          <w:r>
                            <w:rPr>
                              <w:color w:val="0000FF"/>
                              <w:spacing w:val="-2"/>
                              <w:sz w:val="24"/>
                            </w:rPr>
                            <w:t> </w:t>
                          </w:r>
                          <w:r>
                            <w:rPr>
                              <w:color w:val="0000FF"/>
                              <w:sz w:val="24"/>
                            </w:rPr>
                            <w:t>193-ФЗ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25.10.2007 </w:t>
                        </w:r>
                        <w:hyperlink r:id="rId18">
                          <w:r>
                            <w:rPr>
                              <w:color w:val="0000FF"/>
                              <w:sz w:val="24"/>
                            </w:rPr>
                            <w:t>N</w:t>
                          </w:r>
                          <w:r>
                            <w:rPr>
                              <w:color w:val="0000FF"/>
                              <w:spacing w:val="-7"/>
                              <w:sz w:val="24"/>
                            </w:rPr>
                            <w:t> </w:t>
                          </w:r>
                          <w:r>
                            <w:rPr>
                              <w:color w:val="0000FF"/>
                              <w:sz w:val="24"/>
                            </w:rPr>
                            <w:t>234-ФЗ</w:t>
                          </w:r>
                          <w:r>
                            <w:rPr>
                              <w:color w:val="392C69"/>
                              <w:sz w:val="24"/>
                            </w:rPr>
                            <w:t>,</w:t>
                          </w:r>
                        </w:hyperlink>
                        <w:r>
                          <w:rPr>
                            <w:color w:val="392C69"/>
                            <w:sz w:val="24"/>
                          </w:rPr>
                          <w:t> от</w:t>
                        </w:r>
                        <w:r>
                          <w:rPr>
                            <w:color w:val="392C69"/>
                            <w:spacing w:val="-5"/>
                            <w:sz w:val="24"/>
                          </w:rPr>
                          <w:t> </w:t>
                        </w:r>
                        <w:r>
                          <w:rPr>
                            <w:color w:val="392C69"/>
                            <w:sz w:val="24"/>
                          </w:rPr>
                          <w:t>23.07.2008 </w:t>
                        </w:r>
                        <w:hyperlink r:id="rId19">
                          <w:r>
                            <w:rPr>
                              <w:color w:val="0000FF"/>
                              <w:sz w:val="24"/>
                            </w:rPr>
                            <w:t>N</w:t>
                          </w:r>
                          <w:r>
                            <w:rPr>
                              <w:color w:val="0000FF"/>
                              <w:spacing w:val="-7"/>
                              <w:sz w:val="24"/>
                            </w:rPr>
                            <w:t> </w:t>
                          </w:r>
                          <w:r>
                            <w:rPr>
                              <w:color w:val="0000FF"/>
                              <w:sz w:val="24"/>
                            </w:rPr>
                            <w:t>160-ФЗ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03.06.2009</w:t>
                        </w:r>
                        <w:r>
                          <w:rPr>
                            <w:color w:val="392C69"/>
                            <w:spacing w:val="-5"/>
                            <w:sz w:val="24"/>
                          </w:rPr>
                          <w:t> </w:t>
                        </w:r>
                        <w:hyperlink r:id="rId20">
                          <w:r>
                            <w:rPr>
                              <w:color w:val="0000FF"/>
                              <w:sz w:val="24"/>
                            </w:rPr>
                            <w:t>N</w:t>
                          </w:r>
                          <w:r>
                            <w:rPr>
                              <w:color w:val="0000FF"/>
                              <w:spacing w:val="-2"/>
                              <w:sz w:val="24"/>
                            </w:rPr>
                            <w:t> </w:t>
                          </w:r>
                          <w:r>
                            <w:rPr>
                              <w:color w:val="0000FF"/>
                              <w:sz w:val="24"/>
                            </w:rPr>
                            <w:t>121-ФЗ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23.11.2009 </w:t>
                        </w:r>
                        <w:hyperlink r:id="rId21">
                          <w:r>
                            <w:rPr>
                              <w:color w:val="0000FF"/>
                              <w:sz w:val="24"/>
                            </w:rPr>
                            <w:t>N</w:t>
                          </w:r>
                          <w:r>
                            <w:rPr>
                              <w:color w:val="0000FF"/>
                              <w:spacing w:val="-7"/>
                              <w:sz w:val="24"/>
                            </w:rPr>
                            <w:t> </w:t>
                          </w:r>
                          <w:r>
                            <w:rPr>
                              <w:color w:val="0000FF"/>
                              <w:sz w:val="24"/>
                            </w:rPr>
                            <w:t>261-ФЗ</w:t>
                          </w:r>
                          <w:r>
                            <w:rPr>
                              <w:color w:val="392C69"/>
                              <w:sz w:val="24"/>
                            </w:rPr>
                            <w:t>,</w:t>
                          </w:r>
                        </w:hyperlink>
                        <w:r>
                          <w:rPr>
                            <w:color w:val="392C69"/>
                            <w:sz w:val="24"/>
                          </w:rPr>
                          <w:t> от 27.06.2011 </w:t>
                        </w:r>
                        <w:hyperlink r:id="rId22">
                          <w:r>
                            <w:rPr>
                              <w:color w:val="0000FF"/>
                              <w:sz w:val="24"/>
                            </w:rPr>
                            <w:t>N 162-ФЗ</w:t>
                          </w:r>
                          <w:r>
                            <w:rPr>
                              <w:color w:val="392C69"/>
                              <w:sz w:val="24"/>
                            </w:rPr>
                            <w:t>,</w:t>
                          </w:r>
                        </w:hyperlink>
                        <w:r>
                          <w:rPr>
                            <w:color w:val="392C69"/>
                            <w:sz w:val="24"/>
                          </w:rPr>
                          <w:t> от 18.07.2011 </w:t>
                        </w:r>
                        <w:hyperlink r:id="rId23">
                          <w:r>
                            <w:rPr>
                              <w:color w:val="0000FF"/>
                              <w:sz w:val="24"/>
                            </w:rPr>
                            <w:t>N 242-ФЗ</w:t>
                          </w:r>
                          <w:r>
                            <w:rPr>
                              <w:color w:val="392C69"/>
                              <w:sz w:val="24"/>
                            </w:rPr>
                            <w:t>,</w:t>
                          </w:r>
                        </w:hyperlink>
                        <w:r>
                          <w:rPr>
                            <w:color w:val="392C69"/>
                            <w:sz w:val="24"/>
                          </w:rPr>
                          <w:t> от 25.06.2012 </w:t>
                        </w:r>
                        <w:hyperlink r:id="rId24">
                          <w:r>
                            <w:rPr>
                              <w:color w:val="0000FF"/>
                              <w:sz w:val="24"/>
                            </w:rPr>
                            <w:t>N 93-ФЗ</w:t>
                          </w:r>
                          <w:r>
                            <w:rPr>
                              <w:color w:val="392C69"/>
                              <w:sz w:val="24"/>
                            </w:rPr>
                            <w:t>,</w:t>
                          </w:r>
                        </w:hyperlink>
                        <w:r>
                          <w:rPr>
                            <w:color w:val="392C69"/>
                            <w:sz w:val="24"/>
                          </w:rPr>
                          <w:t> от</w:t>
                        </w:r>
                        <w:r>
                          <w:rPr>
                            <w:color w:val="392C69"/>
                            <w:spacing w:val="-5"/>
                            <w:sz w:val="24"/>
                          </w:rPr>
                          <w:t> </w:t>
                        </w:r>
                        <w:r>
                          <w:rPr>
                            <w:color w:val="392C69"/>
                            <w:sz w:val="24"/>
                          </w:rPr>
                          <w:t>28.07.2012 </w:t>
                        </w:r>
                        <w:hyperlink r:id="rId25">
                          <w:r>
                            <w:rPr>
                              <w:color w:val="0000FF"/>
                              <w:sz w:val="24"/>
                            </w:rPr>
                            <w:t>N</w:t>
                          </w:r>
                          <w:r>
                            <w:rPr>
                              <w:color w:val="0000FF"/>
                              <w:spacing w:val="-7"/>
                              <w:sz w:val="24"/>
                            </w:rPr>
                            <w:t> </w:t>
                          </w:r>
                          <w:r>
                            <w:rPr>
                              <w:color w:val="0000FF"/>
                              <w:sz w:val="24"/>
                            </w:rPr>
                            <w:t>133-ФЗ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02.07.2013</w:t>
                        </w:r>
                        <w:r>
                          <w:rPr>
                            <w:color w:val="392C69"/>
                            <w:spacing w:val="-5"/>
                            <w:sz w:val="24"/>
                          </w:rPr>
                          <w:t> </w:t>
                        </w:r>
                        <w:hyperlink r:id="rId26">
                          <w:r>
                            <w:rPr>
                              <w:color w:val="0000FF"/>
                              <w:sz w:val="24"/>
                            </w:rPr>
                            <w:t>N</w:t>
                          </w:r>
                          <w:r>
                            <w:rPr>
                              <w:color w:val="0000FF"/>
                              <w:spacing w:val="-2"/>
                              <w:sz w:val="24"/>
                            </w:rPr>
                            <w:t> </w:t>
                          </w:r>
                          <w:r>
                            <w:rPr>
                              <w:color w:val="0000FF"/>
                              <w:sz w:val="24"/>
                            </w:rPr>
                            <w:t>185-ФЗ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21.12.2013 </w:t>
                        </w:r>
                        <w:hyperlink r:id="rId27">
                          <w:r>
                            <w:rPr>
                              <w:color w:val="0000FF"/>
                              <w:sz w:val="24"/>
                            </w:rPr>
                            <w:t>N</w:t>
                          </w:r>
                          <w:r>
                            <w:rPr>
                              <w:color w:val="0000FF"/>
                              <w:spacing w:val="-7"/>
                              <w:sz w:val="24"/>
                            </w:rPr>
                            <w:t> </w:t>
                          </w:r>
                          <w:r>
                            <w:rPr>
                              <w:color w:val="0000FF"/>
                              <w:sz w:val="24"/>
                            </w:rPr>
                            <w:t>363-ФЗ</w:t>
                          </w:r>
                          <w:r>
                            <w:rPr>
                              <w:color w:val="392C69"/>
                              <w:sz w:val="24"/>
                            </w:rPr>
                            <w:t>,</w:t>
                          </w:r>
                        </w:hyperlink>
                        <w:r>
                          <w:rPr>
                            <w:color w:val="392C69"/>
                            <w:sz w:val="24"/>
                          </w:rPr>
                          <w:t> от</w:t>
                        </w:r>
                        <w:r>
                          <w:rPr>
                            <w:color w:val="392C69"/>
                            <w:spacing w:val="-5"/>
                            <w:sz w:val="24"/>
                          </w:rPr>
                          <w:t> </w:t>
                        </w:r>
                        <w:r>
                          <w:rPr>
                            <w:color w:val="392C69"/>
                            <w:sz w:val="24"/>
                          </w:rPr>
                          <w:t>05.05.2014 </w:t>
                        </w:r>
                        <w:hyperlink r:id="rId28">
                          <w:r>
                            <w:rPr>
                              <w:color w:val="0000FF"/>
                              <w:sz w:val="24"/>
                            </w:rPr>
                            <w:t>N</w:t>
                          </w:r>
                          <w:r>
                            <w:rPr>
                              <w:color w:val="0000FF"/>
                              <w:spacing w:val="-7"/>
                              <w:sz w:val="24"/>
                            </w:rPr>
                            <w:t> </w:t>
                          </w:r>
                          <w:r>
                            <w:rPr>
                              <w:color w:val="0000FF"/>
                              <w:sz w:val="24"/>
                            </w:rPr>
                            <w:t>112-ФЗ</w:t>
                          </w:r>
                          <w:r>
                            <w:rPr>
                              <w:color w:val="392C69"/>
                              <w:sz w:val="24"/>
                            </w:rPr>
                            <w:t>,</w:t>
                          </w:r>
                        </w:hyperlink>
                        <w:r>
                          <w:rPr>
                            <w:color w:val="392C69"/>
                            <w:spacing w:val="-4"/>
                            <w:sz w:val="24"/>
                          </w:rPr>
                          <w:t> </w:t>
                        </w:r>
                        <w:r>
                          <w:rPr>
                            <w:color w:val="392C69"/>
                            <w:sz w:val="24"/>
                          </w:rPr>
                          <w:t>от</w:t>
                        </w:r>
                        <w:r>
                          <w:rPr>
                            <w:color w:val="392C69"/>
                            <w:spacing w:val="-1"/>
                            <w:sz w:val="24"/>
                          </w:rPr>
                          <w:t> </w:t>
                        </w:r>
                        <w:r>
                          <w:rPr>
                            <w:color w:val="392C69"/>
                            <w:sz w:val="24"/>
                          </w:rPr>
                          <w:t>13.07.2015</w:t>
                        </w:r>
                        <w:r>
                          <w:rPr>
                            <w:color w:val="392C69"/>
                            <w:spacing w:val="-5"/>
                            <w:sz w:val="24"/>
                          </w:rPr>
                          <w:t> </w:t>
                        </w:r>
                        <w:hyperlink r:id="rId29">
                          <w:r>
                            <w:rPr>
                              <w:color w:val="0000FF"/>
                              <w:sz w:val="24"/>
                            </w:rPr>
                            <w:t>N</w:t>
                          </w:r>
                          <w:r>
                            <w:rPr>
                              <w:color w:val="0000FF"/>
                              <w:spacing w:val="-2"/>
                              <w:sz w:val="24"/>
                            </w:rPr>
                            <w:t> </w:t>
                          </w:r>
                          <w:r>
                            <w:rPr>
                              <w:color w:val="0000FF"/>
                              <w:sz w:val="24"/>
                            </w:rPr>
                            <w:t>233-ФЗ</w:t>
                          </w:r>
                          <w:r>
                            <w:rPr>
                              <w:color w:val="392C69"/>
                              <w:sz w:val="24"/>
                            </w:rPr>
                            <w:t>,</w:t>
                          </w:r>
                        </w:hyperlink>
                        <w:r>
                          <w:rPr>
                            <w:color w:val="392C69"/>
                            <w:spacing w:val="-4"/>
                            <w:sz w:val="24"/>
                          </w:rPr>
                          <w:t> </w:t>
                        </w:r>
                        <w:r>
                          <w:rPr>
                            <w:color w:val="392C69"/>
                            <w:sz w:val="24"/>
                          </w:rPr>
                          <w:t>от</w:t>
                        </w:r>
                        <w:r>
                          <w:rPr>
                            <w:color w:val="392C69"/>
                            <w:spacing w:val="-5"/>
                            <w:sz w:val="24"/>
                          </w:rPr>
                          <w:t> </w:t>
                        </w:r>
                        <w:r>
                          <w:rPr>
                            <w:color w:val="392C69"/>
                            <w:sz w:val="24"/>
                          </w:rPr>
                          <w:t>03.07.2016 </w:t>
                        </w:r>
                        <w:hyperlink r:id="rId30">
                          <w:r>
                            <w:rPr>
                              <w:color w:val="0000FF"/>
                              <w:sz w:val="24"/>
                            </w:rPr>
                            <w:t>N</w:t>
                          </w:r>
                          <w:r>
                            <w:rPr>
                              <w:color w:val="0000FF"/>
                              <w:spacing w:val="-7"/>
                              <w:sz w:val="24"/>
                            </w:rPr>
                            <w:t> </w:t>
                          </w:r>
                          <w:r>
                            <w:rPr>
                              <w:color w:val="0000FF"/>
                              <w:sz w:val="24"/>
                            </w:rPr>
                            <w:t>265-ФЗ</w:t>
                          </w:r>
                          <w:r>
                            <w:rPr>
                              <w:color w:val="392C69"/>
                              <w:sz w:val="24"/>
                            </w:rPr>
                            <w:t>,</w:t>
                          </w:r>
                        </w:hyperlink>
                        <w:r>
                          <w:rPr>
                            <w:color w:val="392C69"/>
                            <w:sz w:val="24"/>
                          </w:rPr>
                          <w:t> от 01.05.2017 </w:t>
                        </w:r>
                        <w:hyperlink r:id="rId31">
                          <w:r>
                            <w:rPr>
                              <w:color w:val="0000FF"/>
                              <w:sz w:val="24"/>
                            </w:rPr>
                            <w:t>N 88-ФЗ</w:t>
                          </w:r>
                          <w:r>
                            <w:rPr>
                              <w:color w:val="392C69"/>
                              <w:sz w:val="24"/>
                            </w:rPr>
                            <w:t>,</w:t>
                          </w:r>
                        </w:hyperlink>
                        <w:r>
                          <w:rPr>
                            <w:color w:val="392C69"/>
                            <w:sz w:val="24"/>
                          </w:rPr>
                          <w:t> от 18.04.2018 </w:t>
                        </w:r>
                        <w:hyperlink r:id="rId32">
                          <w:r>
                            <w:rPr>
                              <w:color w:val="0000FF"/>
                              <w:sz w:val="24"/>
                            </w:rPr>
                            <w:t>N 81-ФЗ</w:t>
                          </w:r>
                          <w:r>
                            <w:rPr>
                              <w:color w:val="392C69"/>
                              <w:sz w:val="24"/>
                            </w:rPr>
                            <w:t>,</w:t>
                          </w:r>
                        </w:hyperlink>
                        <w:r>
                          <w:rPr>
                            <w:color w:val="392C69"/>
                            <w:sz w:val="24"/>
                          </w:rPr>
                          <w:t> от 04.06.2018 </w:t>
                        </w:r>
                        <w:hyperlink r:id="rId33">
                          <w:r>
                            <w:rPr>
                              <w:color w:val="0000FF"/>
                              <w:sz w:val="24"/>
                            </w:rPr>
                            <w:t>N 133-ФЗ</w:t>
                          </w:r>
                          <w:r>
                            <w:rPr>
                              <w:color w:val="392C69"/>
                              <w:sz w:val="24"/>
                            </w:rPr>
                            <w:t>,</w:t>
                          </w:r>
                        </w:hyperlink>
                        <w:r>
                          <w:rPr>
                            <w:color w:val="392C69"/>
                            <w:spacing w:val="40"/>
                            <w:sz w:val="24"/>
                          </w:rPr>
                          <w:t> </w:t>
                        </w:r>
                        <w:r>
                          <w:rPr>
                            <w:color w:val="392C69"/>
                            <w:sz w:val="24"/>
                          </w:rPr>
                          <w:t>от 29.07.2018 </w:t>
                        </w:r>
                        <w:hyperlink r:id="rId34">
                          <w:r>
                            <w:rPr>
                              <w:color w:val="0000FF"/>
                              <w:sz w:val="24"/>
                            </w:rPr>
                            <w:t>N 250-ФЗ</w:t>
                          </w:r>
                          <w:r>
                            <w:rPr>
                              <w:color w:val="392C69"/>
                              <w:sz w:val="24"/>
                            </w:rPr>
                            <w:t>,</w:t>
                          </w:r>
                        </w:hyperlink>
                        <w:r>
                          <w:rPr>
                            <w:color w:val="392C69"/>
                            <w:sz w:val="24"/>
                          </w:rPr>
                          <w:t> от 18.03.2019 </w:t>
                        </w:r>
                        <w:hyperlink r:id="rId35">
                          <w:r>
                            <w:rPr>
                              <w:color w:val="0000FF"/>
                              <w:sz w:val="24"/>
                            </w:rPr>
                            <w:t>N 38-ФЗ</w:t>
                          </w:r>
                          <w:r>
                            <w:rPr>
                              <w:color w:val="392C69"/>
                              <w:sz w:val="24"/>
                            </w:rPr>
                            <w:t>,</w:t>
                          </w:r>
                        </w:hyperlink>
                        <w:r>
                          <w:rPr>
                            <w:color w:val="392C69"/>
                            <w:sz w:val="24"/>
                          </w:rPr>
                          <w:t> от 18.07.2019 </w:t>
                        </w:r>
                        <w:hyperlink r:id="rId36">
                          <w:r>
                            <w:rPr>
                              <w:color w:val="0000FF"/>
                              <w:sz w:val="24"/>
                            </w:rPr>
                            <w:t>N 191-ФЗ</w:t>
                          </w:r>
                        </w:hyperlink>
                        <w:r>
                          <w:rPr>
                            <w:color w:val="392C69"/>
                            <w:sz w:val="24"/>
                          </w:rPr>
                          <w:t>)</w:t>
                        </w:r>
                      </w:p>
                    </w:txbxContent>
                  </v:textbox>
                  <w10:wrap type="none"/>
                </v:shape>
                <w10:wrap type="topAndBottom"/>
              </v:group>
            </w:pict>
          </mc:Fallback>
        </mc:AlternateContent>
      </w:r>
    </w:p>
    <w:p>
      <w:pPr>
        <w:pStyle w:val="BodyText"/>
        <w:spacing w:before="265"/>
        <w:ind w:right="135" w:firstLine="542"/>
      </w:pPr>
      <w:r>
        <w:rP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w:t>
      </w:r>
      <w:r>
        <w:rPr>
          <w:spacing w:val="40"/>
        </w:rPr>
        <w:t> </w:t>
      </w:r>
      <w:r>
        <w:rPr/>
        <w:t>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w:t>
      </w:r>
      <w:r>
        <w:rPr>
          <w:spacing w:val="40"/>
        </w:rPr>
        <w:t> </w:t>
      </w:r>
      <w:r>
        <w:rPr/>
        <w:t>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pPr>
        <w:pStyle w:val="BodyText"/>
        <w:spacing w:line="242" w:lineRule="auto" w:before="1"/>
        <w:ind w:right="131"/>
      </w:pPr>
      <w:r>
        <w:rPr/>
        <w:t>(в ред.</w:t>
      </w:r>
      <w:r>
        <w:rPr>
          <w:spacing w:val="-2"/>
        </w:rPr>
        <w:t> </w:t>
      </w:r>
      <w:r>
        <w:rPr/>
        <w:t>Федеральных</w:t>
      </w:r>
      <w:r>
        <w:rPr>
          <w:spacing w:val="-4"/>
        </w:rPr>
        <w:t> </w:t>
      </w:r>
      <w:r>
        <w:rPr/>
        <w:t>законов</w:t>
      </w:r>
      <w:r>
        <w:rPr>
          <w:spacing w:val="-2"/>
        </w:rPr>
        <w:t> </w:t>
      </w:r>
      <w:r>
        <w:rPr/>
        <w:t>от</w:t>
      </w:r>
      <w:r>
        <w:rPr>
          <w:spacing w:val="-3"/>
        </w:rPr>
        <w:t> </w:t>
      </w:r>
      <w:r>
        <w:rPr/>
        <w:t>21.12.2004 </w:t>
      </w:r>
      <w:hyperlink r:id="rId37">
        <w:r>
          <w:rPr>
            <w:color w:val="0000FF"/>
          </w:rPr>
          <w:t>N 171-ФЗ</w:t>
        </w:r>
        <w:r>
          <w:rPr/>
          <w:t>,</w:t>
        </w:r>
      </w:hyperlink>
      <w:r>
        <w:rPr>
          <w:spacing w:val="-6"/>
        </w:rPr>
        <w:t> </w:t>
      </w:r>
      <w:r>
        <w:rPr/>
        <w:t>от 25.10.2007 </w:t>
      </w:r>
      <w:hyperlink r:id="rId38">
        <w:r>
          <w:rPr>
            <w:color w:val="0000FF"/>
          </w:rPr>
          <w:t>N 234-ФЗ</w:t>
        </w:r>
        <w:r>
          <w:rPr/>
          <w:t>,</w:t>
        </w:r>
      </w:hyperlink>
      <w:r>
        <w:rPr>
          <w:spacing w:val="-2"/>
        </w:rPr>
        <w:t> </w:t>
      </w:r>
      <w:r>
        <w:rPr/>
        <w:t>от 29.07.2018 </w:t>
      </w:r>
      <w:hyperlink r:id="rId39">
        <w:r>
          <w:rPr>
            <w:color w:val="0000FF"/>
          </w:rPr>
          <w:t>N</w:t>
        </w:r>
        <w:r>
          <w:rPr>
            <w:color w:val="0000FF"/>
            <w:spacing w:val="-5"/>
          </w:rPr>
          <w:t> </w:t>
        </w:r>
        <w:r>
          <w:rPr>
            <w:color w:val="0000FF"/>
          </w:rPr>
          <w:t>250-</w:t>
        </w:r>
      </w:hyperlink>
      <w:hyperlink r:id="rId39">
        <w:r>
          <w:rPr>
            <w:color w:val="0000FF"/>
            <w:spacing w:val="-4"/>
          </w:rPr>
          <w:t>ФЗ</w:t>
        </w:r>
        <w:r>
          <w:rPr>
            <w:spacing w:val="-4"/>
          </w:rPr>
          <w:t>)</w:t>
        </w:r>
      </w:hyperlink>
    </w:p>
    <w:p>
      <w:pPr>
        <w:pStyle w:val="BodyText"/>
        <w:spacing w:before="235"/>
        <w:ind w:left="1109"/>
        <w:jc w:val="left"/>
      </w:pPr>
      <w:r>
        <w:rPr/>
        <w:t>Основные</w:t>
      </w:r>
      <w:r>
        <w:rPr>
          <w:spacing w:val="-12"/>
        </w:rPr>
        <w:t> </w:t>
      </w:r>
      <w:r>
        <w:rPr/>
        <w:t>понятия,</w:t>
      </w:r>
      <w:r>
        <w:rPr>
          <w:spacing w:val="-2"/>
        </w:rPr>
        <w:t> </w:t>
      </w:r>
      <w:r>
        <w:rPr/>
        <w:t>используемые</w:t>
      </w:r>
      <w:r>
        <w:rPr>
          <w:spacing w:val="-5"/>
        </w:rPr>
        <w:t> </w:t>
      </w:r>
      <w:r>
        <w:rPr/>
        <w:t>в</w:t>
      </w:r>
      <w:r>
        <w:rPr>
          <w:spacing w:val="-3"/>
        </w:rPr>
        <w:t> </w:t>
      </w:r>
      <w:r>
        <w:rPr/>
        <w:t>настоящем</w:t>
      </w:r>
      <w:r>
        <w:rPr>
          <w:spacing w:val="-6"/>
        </w:rPr>
        <w:t> </w:t>
      </w:r>
      <w:r>
        <w:rPr>
          <w:spacing w:val="-2"/>
        </w:rPr>
        <w:t>Законе:</w:t>
      </w:r>
    </w:p>
    <w:p>
      <w:pPr>
        <w:pStyle w:val="BodyText"/>
        <w:spacing w:before="242"/>
        <w:ind w:right="138" w:firstLine="542"/>
      </w:pPr>
      <w:r>
        <w:rPr/>
        <w:t>потребитель - гражданин, имеющий</w:t>
      </w:r>
      <w:r>
        <w:rPr>
          <w:spacing w:val="-1"/>
        </w:rPr>
        <w:t> </w:t>
      </w:r>
      <w:r>
        <w:rPr/>
        <w:t>намерение</w:t>
      </w:r>
      <w:r>
        <w:rPr>
          <w:spacing w:val="-3"/>
        </w:rPr>
        <w:t> </w:t>
      </w:r>
      <w:r>
        <w:rPr/>
        <w:t>заказать или</w:t>
      </w:r>
      <w:r>
        <w:rPr>
          <w:spacing w:val="-1"/>
        </w:rPr>
        <w:t> </w:t>
      </w:r>
      <w:r>
        <w:rPr/>
        <w:t>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w:t>
      </w:r>
      <w:r>
        <w:rPr>
          <w:spacing w:val="-2"/>
        </w:rPr>
        <w:t>деятельности;</w:t>
      </w:r>
    </w:p>
    <w:p>
      <w:pPr>
        <w:pStyle w:val="BodyText"/>
        <w:spacing w:before="1"/>
      </w:pPr>
      <w:r>
        <w:rPr/>
        <w:t>(в</w:t>
      </w:r>
      <w:r>
        <w:rPr>
          <w:spacing w:val="1"/>
        </w:rPr>
        <w:t> </w:t>
      </w:r>
      <w:r>
        <w:rPr/>
        <w:t>ред.</w:t>
      </w:r>
      <w:r>
        <w:rPr>
          <w:spacing w:val="-3"/>
        </w:rPr>
        <w:t> </w:t>
      </w:r>
      <w:r>
        <w:rPr/>
        <w:t>Федерального</w:t>
      </w:r>
      <w:r>
        <w:rPr>
          <w:spacing w:val="3"/>
        </w:rPr>
        <w:t> </w:t>
      </w:r>
      <w:hyperlink r:id="rId40">
        <w:r>
          <w:rPr>
            <w:color w:val="0000FF"/>
          </w:rPr>
          <w:t>закона</w:t>
        </w:r>
      </w:hyperlink>
      <w:r>
        <w:rPr>
          <w:color w:val="0000FF"/>
          <w:spacing w:val="-6"/>
        </w:rPr>
        <w:t> </w:t>
      </w:r>
      <w:r>
        <w:rPr/>
        <w:t>от</w:t>
      </w:r>
      <w:r>
        <w:rPr>
          <w:spacing w:val="-3"/>
        </w:rPr>
        <w:t> </w:t>
      </w:r>
      <w:r>
        <w:rPr/>
        <w:t>17.12.1999 N</w:t>
      </w:r>
      <w:r>
        <w:rPr>
          <w:spacing w:val="-5"/>
        </w:rPr>
        <w:t> </w:t>
      </w:r>
      <w:r>
        <w:rPr/>
        <w:t>212-</w:t>
      </w:r>
      <w:r>
        <w:rPr>
          <w:spacing w:val="-5"/>
        </w:rPr>
        <w:t>ФЗ)</w:t>
      </w:r>
    </w:p>
    <w:p>
      <w:pPr>
        <w:pStyle w:val="BodyText"/>
        <w:spacing w:line="242" w:lineRule="auto" w:before="237"/>
        <w:ind w:right="132" w:firstLine="542"/>
      </w:pPr>
      <w:r>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pPr>
        <w:pStyle w:val="BodyText"/>
        <w:spacing w:line="271" w:lineRule="exact"/>
      </w:pPr>
      <w:r>
        <w:rPr/>
        <w:t>(в ред.</w:t>
      </w:r>
      <w:r>
        <w:rPr>
          <w:spacing w:val="-3"/>
        </w:rPr>
        <w:t> </w:t>
      </w:r>
      <w:r>
        <w:rPr/>
        <w:t>Федерального</w:t>
      </w:r>
      <w:r>
        <w:rPr>
          <w:spacing w:val="2"/>
        </w:rPr>
        <w:t> </w:t>
      </w:r>
      <w:hyperlink r:id="rId41">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line="237" w:lineRule="auto" w:before="246"/>
        <w:ind w:right="132" w:firstLine="542"/>
      </w:pPr>
      <w:r>
        <w:rPr/>
        <w:t>исполнитель - организация независимо от ее организационно-правовой формы, а также индивидуальный предприниматель, выполняющие работы или</w:t>
      </w:r>
      <w:r>
        <w:rPr>
          <w:spacing w:val="-5"/>
        </w:rPr>
        <w:t> </w:t>
      </w:r>
      <w:r>
        <w:rPr/>
        <w:t>оказывающие услуги потребителям</w:t>
      </w:r>
    </w:p>
    <w:p>
      <w:pPr>
        <w:pStyle w:val="BodyText"/>
        <w:spacing w:after="0" w:line="237" w:lineRule="auto"/>
        <w:sectPr>
          <w:headerReference w:type="default" r:id="rId7"/>
          <w:footerReference w:type="default" r:id="rId8"/>
          <w:pgSz w:w="11910" w:h="16840"/>
          <w:pgMar w:header="569" w:footer="1429" w:top="1720" w:bottom="1620" w:left="566" w:right="425"/>
          <w:pgNumType w:start="2"/>
        </w:sectPr>
      </w:pPr>
    </w:p>
    <w:p>
      <w:pPr>
        <w:pStyle w:val="BodyText"/>
        <w:spacing w:before="265"/>
      </w:pPr>
      <w:r>
        <w:rPr/>
        <w:t>по</w:t>
      </w:r>
      <w:r>
        <w:rPr>
          <w:spacing w:val="-1"/>
        </w:rPr>
        <w:t> </w:t>
      </w:r>
      <w:r>
        <w:rPr/>
        <w:t>возмездному</w:t>
      </w:r>
      <w:r>
        <w:rPr>
          <w:spacing w:val="-10"/>
        </w:rPr>
        <w:t> </w:t>
      </w:r>
      <w:r>
        <w:rPr>
          <w:spacing w:val="-2"/>
        </w:rPr>
        <w:t>договору;</w:t>
      </w:r>
    </w:p>
    <w:p>
      <w:pPr>
        <w:pStyle w:val="BodyText"/>
        <w:spacing w:before="3"/>
      </w:pPr>
      <w:r>
        <w:rPr/>
        <w:t>(в ред.</w:t>
      </w:r>
      <w:r>
        <w:rPr>
          <w:spacing w:val="-3"/>
        </w:rPr>
        <w:t> </w:t>
      </w:r>
      <w:r>
        <w:rPr/>
        <w:t>Федерального</w:t>
      </w:r>
      <w:r>
        <w:rPr>
          <w:spacing w:val="2"/>
        </w:rPr>
        <w:t> </w:t>
      </w:r>
      <w:hyperlink r:id="rId41">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38"/>
        <w:ind w:right="127" w:firstLine="542"/>
      </w:pPr>
      <w:r>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w:t>
      </w:r>
      <w:r>
        <w:rPr>
          <w:spacing w:val="-2"/>
        </w:rPr>
        <w:t>продажи;</w:t>
      </w:r>
    </w:p>
    <w:p>
      <w:pPr>
        <w:pStyle w:val="BodyText"/>
        <w:spacing w:before="2"/>
      </w:pPr>
      <w:r>
        <w:rPr/>
        <w:t>(в ред.</w:t>
      </w:r>
      <w:r>
        <w:rPr>
          <w:spacing w:val="-3"/>
        </w:rPr>
        <w:t> </w:t>
      </w:r>
      <w:r>
        <w:rPr/>
        <w:t>Федерального</w:t>
      </w:r>
      <w:r>
        <w:rPr>
          <w:spacing w:val="1"/>
        </w:rPr>
        <w:t> </w:t>
      </w:r>
      <w:hyperlink r:id="rId41">
        <w:r>
          <w:rPr>
            <w:color w:val="0000FF"/>
          </w:rPr>
          <w:t>закона</w:t>
        </w:r>
      </w:hyperlink>
      <w:r>
        <w:rPr>
          <w:color w:val="0000FF"/>
          <w:spacing w:val="-5"/>
        </w:rPr>
        <w:t> </w:t>
      </w:r>
      <w:r>
        <w:rPr/>
        <w:t>от</w:t>
      </w:r>
      <w:r>
        <w:rPr>
          <w:spacing w:val="-4"/>
        </w:rPr>
        <w:t> </w:t>
      </w:r>
      <w:r>
        <w:rPr/>
        <w:t>17.12.1999</w:t>
      </w:r>
      <w:r>
        <w:rPr>
          <w:spacing w:val="1"/>
        </w:rPr>
        <w:t> </w:t>
      </w:r>
      <w:r>
        <w:rPr/>
        <w:t>N</w:t>
      </w:r>
      <w:r>
        <w:rPr>
          <w:spacing w:val="-6"/>
        </w:rPr>
        <w:t> </w:t>
      </w:r>
      <w:r>
        <w:rPr/>
        <w:t>212-</w:t>
      </w:r>
      <w:r>
        <w:rPr>
          <w:spacing w:val="-5"/>
        </w:rPr>
        <w:t>ФЗ)</w:t>
      </w:r>
    </w:p>
    <w:p>
      <w:pPr>
        <w:pStyle w:val="BodyText"/>
        <w:spacing w:before="238"/>
        <w:ind w:left="1109"/>
        <w:jc w:val="left"/>
      </w:pPr>
      <w:r>
        <w:rPr/>
        <w:t>абзац</w:t>
      </w:r>
      <w:r>
        <w:rPr>
          <w:spacing w:val="3"/>
        </w:rPr>
        <w:t> </w:t>
      </w:r>
      <w:r>
        <w:rPr/>
        <w:t>утратил</w:t>
      </w:r>
      <w:r>
        <w:rPr>
          <w:spacing w:val="-2"/>
        </w:rPr>
        <w:t> </w:t>
      </w:r>
      <w:r>
        <w:rPr/>
        <w:t>силу.</w:t>
      </w:r>
      <w:r>
        <w:rPr>
          <w:spacing w:val="3"/>
        </w:rPr>
        <w:t> </w:t>
      </w:r>
      <w:r>
        <w:rPr/>
        <w:t>-</w:t>
      </w:r>
      <w:r>
        <w:rPr>
          <w:spacing w:val="-5"/>
        </w:rPr>
        <w:t> </w:t>
      </w:r>
      <w:r>
        <w:rPr/>
        <w:t>Федеральный</w:t>
      </w:r>
      <w:r>
        <w:rPr>
          <w:spacing w:val="-3"/>
        </w:rPr>
        <w:t> </w:t>
      </w:r>
      <w:hyperlink r:id="rId42">
        <w:r>
          <w:rPr>
            <w:color w:val="0000FF"/>
          </w:rPr>
          <w:t>закон</w:t>
        </w:r>
      </w:hyperlink>
      <w:r>
        <w:rPr>
          <w:color w:val="0000FF"/>
          <w:spacing w:val="-9"/>
        </w:rPr>
        <w:t> </w:t>
      </w:r>
      <w:r>
        <w:rPr/>
        <w:t>от</w:t>
      </w:r>
      <w:r>
        <w:rPr>
          <w:spacing w:val="-2"/>
        </w:rPr>
        <w:t> </w:t>
      </w:r>
      <w:r>
        <w:rPr/>
        <w:t>21.12.2004</w:t>
      </w:r>
      <w:r>
        <w:rPr>
          <w:spacing w:val="-2"/>
        </w:rPr>
        <w:t> </w:t>
      </w:r>
      <w:r>
        <w:rPr/>
        <w:t>N</w:t>
      </w:r>
      <w:r>
        <w:rPr>
          <w:spacing w:val="-2"/>
        </w:rPr>
        <w:t> </w:t>
      </w:r>
      <w:r>
        <w:rPr/>
        <w:t>171-</w:t>
      </w:r>
      <w:r>
        <w:rPr>
          <w:spacing w:val="-5"/>
        </w:rPr>
        <w:t>ФЗ;</w:t>
      </w:r>
    </w:p>
    <w:p>
      <w:pPr>
        <w:pStyle w:val="BodyText"/>
        <w:spacing w:before="243"/>
        <w:ind w:right="132" w:firstLine="542"/>
      </w:pPr>
      <w:r>
        <w:rP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w:t>
      </w:r>
      <w:r>
        <w:rPr>
          <w:spacing w:val="-2"/>
        </w:rPr>
        <w:t>описанию;</w:t>
      </w:r>
    </w:p>
    <w:p>
      <w:pPr>
        <w:pStyle w:val="BodyText"/>
        <w:spacing w:line="274" w:lineRule="exact"/>
      </w:pPr>
      <w:r>
        <w:rPr/>
        <w:t>(в</w:t>
      </w:r>
      <w:r>
        <w:rPr>
          <w:spacing w:val="1"/>
        </w:rPr>
        <w:t> </w:t>
      </w:r>
      <w:r>
        <w:rPr/>
        <w:t>ред.</w:t>
      </w:r>
      <w:r>
        <w:rPr>
          <w:spacing w:val="-3"/>
        </w:rPr>
        <w:t> </w:t>
      </w:r>
      <w:r>
        <w:rPr/>
        <w:t>Федеральных</w:t>
      </w:r>
      <w:r>
        <w:rPr>
          <w:spacing w:val="-5"/>
        </w:rPr>
        <w:t> </w:t>
      </w:r>
      <w:r>
        <w:rPr/>
        <w:t>законов</w:t>
      </w:r>
      <w:r>
        <w:rPr>
          <w:spacing w:val="-3"/>
        </w:rPr>
        <w:t> </w:t>
      </w:r>
      <w:r>
        <w:rPr/>
        <w:t>от 17.12.1999</w:t>
      </w:r>
      <w:r>
        <w:rPr>
          <w:spacing w:val="1"/>
        </w:rPr>
        <w:t> </w:t>
      </w:r>
      <w:hyperlink r:id="rId43">
        <w:r>
          <w:rPr>
            <w:color w:val="0000FF"/>
          </w:rPr>
          <w:t>N</w:t>
        </w:r>
        <w:r>
          <w:rPr>
            <w:color w:val="0000FF"/>
            <w:spacing w:val="-1"/>
          </w:rPr>
          <w:t> </w:t>
        </w:r>
        <w:r>
          <w:rPr>
            <w:color w:val="0000FF"/>
          </w:rPr>
          <w:t>212-ФЗ</w:t>
        </w:r>
        <w:r>
          <w:rPr/>
          <w:t>,</w:t>
        </w:r>
      </w:hyperlink>
      <w:r>
        <w:rPr>
          <w:spacing w:val="-7"/>
        </w:rPr>
        <w:t> </w:t>
      </w:r>
      <w:r>
        <w:rPr/>
        <w:t>от 25.10.2007</w:t>
      </w:r>
      <w:r>
        <w:rPr>
          <w:spacing w:val="1"/>
        </w:rPr>
        <w:t> </w:t>
      </w:r>
      <w:hyperlink r:id="rId44">
        <w:r>
          <w:rPr>
            <w:color w:val="0000FF"/>
          </w:rPr>
          <w:t>N 234-</w:t>
        </w:r>
        <w:r>
          <w:rPr>
            <w:color w:val="0000FF"/>
            <w:spacing w:val="-5"/>
          </w:rPr>
          <w:t>ФЗ</w:t>
        </w:r>
        <w:r>
          <w:rPr>
            <w:spacing w:val="-5"/>
          </w:rPr>
          <w:t>)</w:t>
        </w:r>
      </w:hyperlink>
    </w:p>
    <w:p>
      <w:pPr>
        <w:pStyle w:val="BodyText"/>
        <w:spacing w:before="242"/>
        <w:ind w:right="131" w:firstLine="542"/>
      </w:pPr>
      <w:r>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w:t>
      </w:r>
      <w:r>
        <w:rPr>
          <w:spacing w:val="80"/>
        </w:rPr>
        <w:t> </w:t>
      </w:r>
      <w:r>
        <w:rPr/>
        <w:t>или выявляется неоднократно, или проявляется вновь после его устранения, или другие подобные </w:t>
      </w:r>
      <w:r>
        <w:rPr>
          <w:spacing w:val="-2"/>
        </w:rPr>
        <w:t>недостатки;</w:t>
      </w:r>
    </w:p>
    <w:p>
      <w:pPr>
        <w:pStyle w:val="BodyText"/>
        <w:spacing w:before="1"/>
      </w:pPr>
      <w:r>
        <w:rPr/>
        <w:t>(в</w:t>
      </w:r>
      <w:r>
        <w:rPr>
          <w:spacing w:val="1"/>
        </w:rPr>
        <w:t> </w:t>
      </w:r>
      <w:r>
        <w:rPr/>
        <w:t>ред.</w:t>
      </w:r>
      <w:r>
        <w:rPr>
          <w:spacing w:val="-3"/>
        </w:rPr>
        <w:t> </w:t>
      </w:r>
      <w:r>
        <w:rPr/>
        <w:t>Федеральных</w:t>
      </w:r>
      <w:r>
        <w:rPr>
          <w:spacing w:val="-4"/>
        </w:rPr>
        <w:t> </w:t>
      </w:r>
      <w:r>
        <w:rPr/>
        <w:t>законов</w:t>
      </w:r>
      <w:r>
        <w:rPr>
          <w:spacing w:val="-3"/>
        </w:rPr>
        <w:t> </w:t>
      </w:r>
      <w:r>
        <w:rPr/>
        <w:t>от 17.12.1999 </w:t>
      </w:r>
      <w:hyperlink r:id="rId45">
        <w:r>
          <w:rPr>
            <w:color w:val="0000FF"/>
          </w:rPr>
          <w:t>N</w:t>
        </w:r>
        <w:r>
          <w:rPr>
            <w:color w:val="0000FF"/>
            <w:spacing w:val="-1"/>
          </w:rPr>
          <w:t> </w:t>
        </w:r>
        <w:r>
          <w:rPr>
            <w:color w:val="0000FF"/>
          </w:rPr>
          <w:t>212-ФЗ,</w:t>
        </w:r>
      </w:hyperlink>
      <w:r>
        <w:rPr>
          <w:color w:val="0000FF"/>
          <w:spacing w:val="-6"/>
        </w:rPr>
        <w:t> </w:t>
      </w:r>
      <w:r>
        <w:rPr/>
        <w:t>от 21.12.2004</w:t>
      </w:r>
      <w:r>
        <w:rPr>
          <w:spacing w:val="1"/>
        </w:rPr>
        <w:t> </w:t>
      </w:r>
      <w:hyperlink r:id="rId46">
        <w:r>
          <w:rPr>
            <w:color w:val="0000FF"/>
          </w:rPr>
          <w:t>N 171-</w:t>
        </w:r>
        <w:r>
          <w:rPr>
            <w:color w:val="0000FF"/>
            <w:spacing w:val="-5"/>
          </w:rPr>
          <w:t>ФЗ)</w:t>
        </w:r>
      </w:hyperlink>
    </w:p>
    <w:p>
      <w:pPr>
        <w:pStyle w:val="BodyText"/>
        <w:spacing w:before="237"/>
        <w:ind w:right="133" w:firstLine="542"/>
      </w:pPr>
      <w:r>
        <w:rPr/>
        <w:t>безопасность товара (работы, услуги) - безопасность товара (работы, услуги) для жизни, здоровья,</w:t>
      </w:r>
      <w:r>
        <w:rPr>
          <w:spacing w:val="-3"/>
        </w:rPr>
        <w:t> </w:t>
      </w:r>
      <w:r>
        <w:rPr/>
        <w:t>имущества</w:t>
      </w:r>
      <w:r>
        <w:rPr>
          <w:spacing w:val="-1"/>
        </w:rPr>
        <w:t> </w:t>
      </w:r>
      <w:r>
        <w:rPr/>
        <w:t>потребителя</w:t>
      </w:r>
      <w:r>
        <w:rPr>
          <w:spacing w:val="-5"/>
        </w:rPr>
        <w:t> </w:t>
      </w:r>
      <w:r>
        <w:rPr/>
        <w:t>и</w:t>
      </w:r>
      <w:r>
        <w:rPr>
          <w:spacing w:val="-4"/>
        </w:rPr>
        <w:t> </w:t>
      </w:r>
      <w:r>
        <w:rPr/>
        <w:t>окружающей среды при</w:t>
      </w:r>
      <w:r>
        <w:rPr>
          <w:spacing w:val="-9"/>
        </w:rPr>
        <w:t> </w:t>
      </w:r>
      <w:r>
        <w:rPr/>
        <w:t>обычных</w:t>
      </w:r>
      <w:r>
        <w:rPr>
          <w:spacing w:val="-5"/>
        </w:rPr>
        <w:t> </w:t>
      </w:r>
      <w:r>
        <w:rPr/>
        <w:t>условиях</w:t>
      </w:r>
      <w:r>
        <w:rPr>
          <w:spacing w:val="-5"/>
        </w:rPr>
        <w:t> </w:t>
      </w:r>
      <w:r>
        <w:rPr/>
        <w:t>его использования, хранения, транспортировки и утилизации, а также безопасность процесса выполнения работы (оказания услуги);</w:t>
      </w:r>
    </w:p>
    <w:p>
      <w:pPr>
        <w:pStyle w:val="BodyText"/>
        <w:spacing w:before="241"/>
        <w:ind w:right="129" w:firstLine="542"/>
      </w:pPr>
      <w:r>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pPr>
        <w:pStyle w:val="BodyText"/>
        <w:spacing w:before="1"/>
      </w:pPr>
      <w:r>
        <w:rPr/>
        <w:t>(абзац</w:t>
      </w:r>
      <w:r>
        <w:rPr>
          <w:spacing w:val="-1"/>
        </w:rPr>
        <w:t> </w:t>
      </w:r>
      <w:r>
        <w:rPr/>
        <w:t>введен</w:t>
      </w:r>
      <w:r>
        <w:rPr>
          <w:spacing w:val="-5"/>
        </w:rPr>
        <w:t> </w:t>
      </w:r>
      <w:r>
        <w:rPr/>
        <w:t>Федеральным</w:t>
      </w:r>
      <w:r>
        <w:rPr>
          <w:spacing w:val="-1"/>
        </w:rPr>
        <w:t> </w:t>
      </w:r>
      <w:hyperlink r:id="rId47">
        <w:r>
          <w:rPr>
            <w:color w:val="0000FF"/>
          </w:rPr>
          <w:t>законом</w:t>
        </w:r>
      </w:hyperlink>
      <w:r>
        <w:rPr>
          <w:color w:val="0000FF"/>
          <w:spacing w:val="-4"/>
        </w:rPr>
        <w:t> </w:t>
      </w:r>
      <w:r>
        <w:rPr/>
        <w:t>от</w:t>
      </w:r>
      <w:r>
        <w:rPr>
          <w:spacing w:val="-1"/>
        </w:rPr>
        <w:t> </w:t>
      </w:r>
      <w:r>
        <w:rPr/>
        <w:t>21.12.2004</w:t>
      </w:r>
      <w:r>
        <w:rPr>
          <w:spacing w:val="-1"/>
        </w:rPr>
        <w:t> </w:t>
      </w:r>
      <w:r>
        <w:rPr/>
        <w:t>N</w:t>
      </w:r>
      <w:r>
        <w:rPr>
          <w:spacing w:val="-2"/>
        </w:rPr>
        <w:t> </w:t>
      </w:r>
      <w:r>
        <w:rPr/>
        <w:t>171-</w:t>
      </w:r>
      <w:r>
        <w:rPr>
          <w:spacing w:val="-5"/>
        </w:rPr>
        <w:t>ФЗ)</w:t>
      </w:r>
    </w:p>
    <w:p>
      <w:pPr>
        <w:pStyle w:val="BodyText"/>
        <w:spacing w:before="238"/>
        <w:ind w:right="129" w:firstLine="542"/>
      </w:pPr>
      <w:r>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pPr>
        <w:pStyle w:val="BodyText"/>
        <w:spacing w:before="3"/>
      </w:pPr>
      <w:r>
        <w:rPr/>
        <w:t>(абзац</w:t>
      </w:r>
      <w:r>
        <w:rPr>
          <w:spacing w:val="-1"/>
        </w:rPr>
        <w:t> </w:t>
      </w:r>
      <w:r>
        <w:rPr/>
        <w:t>введен</w:t>
      </w:r>
      <w:r>
        <w:rPr>
          <w:spacing w:val="-5"/>
        </w:rPr>
        <w:t> </w:t>
      </w:r>
      <w:r>
        <w:rPr/>
        <w:t>Федеральным</w:t>
      </w:r>
      <w:r>
        <w:rPr>
          <w:spacing w:val="-1"/>
        </w:rPr>
        <w:t> </w:t>
      </w:r>
      <w:hyperlink r:id="rId47">
        <w:r>
          <w:rPr>
            <w:color w:val="0000FF"/>
          </w:rPr>
          <w:t>законом</w:t>
        </w:r>
      </w:hyperlink>
      <w:r>
        <w:rPr>
          <w:color w:val="0000FF"/>
          <w:spacing w:val="-3"/>
        </w:rPr>
        <w:t> </w:t>
      </w:r>
      <w:r>
        <w:rPr/>
        <w:t>от</w:t>
      </w:r>
      <w:r>
        <w:rPr>
          <w:spacing w:val="-1"/>
        </w:rPr>
        <w:t> </w:t>
      </w:r>
      <w:r>
        <w:rPr/>
        <w:t>21.12.2004</w:t>
      </w:r>
      <w:r>
        <w:rPr>
          <w:spacing w:val="-1"/>
        </w:rPr>
        <w:t> </w:t>
      </w:r>
      <w:r>
        <w:rPr/>
        <w:t>N</w:t>
      </w:r>
      <w:r>
        <w:rPr>
          <w:spacing w:val="-2"/>
        </w:rPr>
        <w:t> </w:t>
      </w:r>
      <w:r>
        <w:rPr/>
        <w:t>171-</w:t>
      </w:r>
      <w:r>
        <w:rPr>
          <w:spacing w:val="-5"/>
        </w:rPr>
        <w:t>ФЗ)</w:t>
      </w:r>
    </w:p>
    <w:p>
      <w:pPr>
        <w:pStyle w:val="BodyText"/>
        <w:spacing w:after="0"/>
        <w:sectPr>
          <w:pgSz w:w="11910" w:h="16840"/>
          <w:pgMar w:header="569" w:footer="1429" w:top="1720" w:bottom="1620" w:left="566" w:right="425"/>
        </w:sectPr>
      </w:pPr>
    </w:p>
    <w:p>
      <w:pPr>
        <w:pStyle w:val="BodyText"/>
        <w:spacing w:before="265"/>
        <w:ind w:right="130" w:firstLine="542"/>
      </w:pPr>
      <w:r>
        <w:rPr/>
        <w:t>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перевода денежных средств владельцу агрегатора в рамках применяемых форм безналичных расчетов в соответствии с </w:t>
      </w:r>
      <w:hyperlink w:history="true" w:anchor="_bookmark16">
        <w:r>
          <w:rPr>
            <w:color w:val="0000FF"/>
          </w:rPr>
          <w:t>пунктом 3 статьи 16.1</w:t>
        </w:r>
      </w:hyperlink>
      <w:r>
        <w:rPr>
          <w:color w:val="0000FF"/>
        </w:rPr>
        <w:t> </w:t>
      </w:r>
      <w:r>
        <w:rPr/>
        <w:t>настоящего Закона и Федеральным </w:t>
      </w:r>
      <w:hyperlink r:id="rId48">
        <w:r>
          <w:rPr>
            <w:color w:val="0000FF"/>
          </w:rPr>
          <w:t>законом</w:t>
        </w:r>
      </w:hyperlink>
      <w:r>
        <w:rPr>
          <w:color w:val="0000FF"/>
        </w:rPr>
        <w:t> </w:t>
      </w:r>
      <w:r>
        <w:rPr/>
        <w:t>от 27 июня 2011 года N 161-ФЗ "О национальной платежной системе".</w:t>
      </w:r>
    </w:p>
    <w:p>
      <w:pPr>
        <w:pStyle w:val="BodyText"/>
        <w:spacing w:before="2"/>
      </w:pPr>
      <w:r>
        <w:rPr/>
        <w:t>(абзац</w:t>
      </w:r>
      <w:r>
        <w:rPr>
          <w:spacing w:val="-1"/>
        </w:rPr>
        <w:t> </w:t>
      </w:r>
      <w:r>
        <w:rPr/>
        <w:t>введен</w:t>
      </w:r>
      <w:r>
        <w:rPr>
          <w:spacing w:val="-5"/>
        </w:rPr>
        <w:t> </w:t>
      </w:r>
      <w:r>
        <w:rPr/>
        <w:t>Федеральным</w:t>
      </w:r>
      <w:r>
        <w:rPr>
          <w:spacing w:val="-1"/>
        </w:rPr>
        <w:t> </w:t>
      </w:r>
      <w:hyperlink r:id="rId49">
        <w:r>
          <w:rPr>
            <w:color w:val="0000FF"/>
          </w:rPr>
          <w:t>законом</w:t>
        </w:r>
      </w:hyperlink>
      <w:r>
        <w:rPr>
          <w:color w:val="0000FF"/>
          <w:spacing w:val="-4"/>
        </w:rPr>
        <w:t> </w:t>
      </w:r>
      <w:r>
        <w:rPr/>
        <w:t>от</w:t>
      </w:r>
      <w:r>
        <w:rPr>
          <w:spacing w:val="-1"/>
        </w:rPr>
        <w:t> </w:t>
      </w:r>
      <w:r>
        <w:rPr/>
        <w:t>29.07.2018</w:t>
      </w:r>
      <w:r>
        <w:rPr>
          <w:spacing w:val="-1"/>
        </w:rPr>
        <w:t> </w:t>
      </w:r>
      <w:r>
        <w:rPr/>
        <w:t>N</w:t>
      </w:r>
      <w:r>
        <w:rPr>
          <w:spacing w:val="-2"/>
        </w:rPr>
        <w:t> </w:t>
      </w:r>
      <w:r>
        <w:rPr/>
        <w:t>250-</w:t>
      </w:r>
      <w:r>
        <w:rPr>
          <w:spacing w:val="-5"/>
        </w:rPr>
        <w:t>ФЗ)</w:t>
      </w:r>
    </w:p>
    <w:p>
      <w:pPr>
        <w:pStyle w:val="Heading1"/>
        <w:ind w:left="427" w:firstLine="0"/>
        <w:jc w:val="center"/>
      </w:pPr>
      <w:bookmarkStart w:name="Глава I. ОБЩИЕ ПОЛОЖЕНИЯ" w:id="1"/>
      <w:bookmarkEnd w:id="1"/>
      <w:r>
        <w:rPr>
          <w:b w:val="0"/>
        </w:rPr>
      </w:r>
      <w:r>
        <w:rPr/>
        <w:t>Глава</w:t>
      </w:r>
      <w:r>
        <w:rPr>
          <w:spacing w:val="-2"/>
        </w:rPr>
        <w:t> </w:t>
      </w:r>
      <w:r>
        <w:rPr/>
        <w:t>I.</w:t>
      </w:r>
      <w:r>
        <w:rPr>
          <w:spacing w:val="-2"/>
        </w:rPr>
        <w:t> </w:t>
      </w:r>
      <w:r>
        <w:rPr/>
        <w:t>ОБЩИЕ</w:t>
      </w:r>
      <w:r>
        <w:rPr>
          <w:spacing w:val="-3"/>
        </w:rPr>
        <w:t> </w:t>
      </w:r>
      <w:r>
        <w:rPr>
          <w:spacing w:val="-2"/>
        </w:rPr>
        <w:t>ПОЛОЖЕНИЯ</w:t>
      </w:r>
    </w:p>
    <w:p>
      <w:pPr>
        <w:pStyle w:val="BodyText"/>
        <w:ind w:left="0"/>
        <w:jc w:val="left"/>
        <w:rPr>
          <w:rFonts w:ascii="Arial"/>
          <w:b/>
        </w:rPr>
      </w:pPr>
    </w:p>
    <w:p>
      <w:pPr>
        <w:spacing w:line="242" w:lineRule="auto" w:before="0"/>
        <w:ind w:left="567" w:right="136" w:firstLine="542"/>
        <w:jc w:val="both"/>
        <w:rPr>
          <w:rFonts w:ascii="Arial" w:hAnsi="Arial"/>
          <w:b/>
          <w:sz w:val="24"/>
        </w:rPr>
      </w:pPr>
      <w:bookmarkStart w:name="Статья 1. Правовое регулирование отношен" w:id="2"/>
      <w:bookmarkEnd w:id="2"/>
      <w:r>
        <w:rPr/>
      </w:r>
      <w:r>
        <w:rPr>
          <w:rFonts w:ascii="Arial" w:hAnsi="Arial"/>
          <w:b/>
          <w:sz w:val="24"/>
        </w:rPr>
        <w:t>Статья 1. Правовое регулирование отношений в области защиты прав </w:t>
      </w:r>
      <w:r>
        <w:rPr>
          <w:rFonts w:ascii="Arial" w:hAnsi="Arial"/>
          <w:b/>
          <w:spacing w:val="-2"/>
          <w:sz w:val="24"/>
        </w:rPr>
        <w:t>потребителей</w:t>
      </w:r>
    </w:p>
    <w:p>
      <w:pPr>
        <w:pStyle w:val="ListParagraph"/>
        <w:numPr>
          <w:ilvl w:val="0"/>
          <w:numId w:val="1"/>
        </w:numPr>
        <w:tabs>
          <w:tab w:pos="1396" w:val="left" w:leader="none"/>
        </w:tabs>
        <w:spacing w:line="240" w:lineRule="auto" w:before="274" w:after="0"/>
        <w:ind w:left="567" w:right="127" w:firstLine="542"/>
        <w:jc w:val="both"/>
        <w:rPr>
          <w:sz w:val="24"/>
        </w:rPr>
      </w:pPr>
      <w:r>
        <w:rPr>
          <w:sz w:val="24"/>
        </w:rPr>
        <w:t>Отношения в области защиты прав потребителей регулируются Гражданским </w:t>
      </w:r>
      <w:hyperlink r:id="rId50">
        <w:r>
          <w:rPr>
            <w:color w:val="0000FF"/>
            <w:sz w:val="24"/>
          </w:rPr>
          <w:t>кодексом</w:t>
        </w:r>
      </w:hyperlink>
      <w:r>
        <w:rPr>
          <w:color w:val="0000FF"/>
          <w:sz w:val="24"/>
        </w:rPr>
        <w:t> </w:t>
      </w:r>
      <w:r>
        <w:rPr>
          <w:sz w:val="24"/>
        </w:rPr>
        <w:t>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w:t>
      </w:r>
      <w:r>
        <w:rPr>
          <w:spacing w:val="-2"/>
          <w:sz w:val="24"/>
        </w:rPr>
        <w:t>Федерации.</w:t>
      </w:r>
    </w:p>
    <w:p>
      <w:pPr>
        <w:pStyle w:val="BodyText"/>
        <w:spacing w:before="1"/>
      </w:pPr>
      <w:r>
        <w:rPr/>
        <w:t>(п.</w:t>
      </w:r>
      <w:r>
        <w:rPr>
          <w:spacing w:val="-2"/>
        </w:rPr>
        <w:t> </w:t>
      </w:r>
      <w:r>
        <w:rPr/>
        <w:t>1</w:t>
      </w:r>
      <w:r>
        <w:rPr>
          <w:spacing w:val="-4"/>
        </w:rPr>
        <w:t> </w:t>
      </w:r>
      <w:r>
        <w:rPr/>
        <w:t>в</w:t>
      </w:r>
      <w:r>
        <w:rPr>
          <w:spacing w:val="2"/>
        </w:rPr>
        <w:t> </w:t>
      </w:r>
      <w:r>
        <w:rPr/>
        <w:t>ред.</w:t>
      </w:r>
      <w:r>
        <w:rPr>
          <w:spacing w:val="-1"/>
        </w:rPr>
        <w:t> </w:t>
      </w:r>
      <w:r>
        <w:rPr/>
        <w:t>Федерального</w:t>
      </w:r>
      <w:r>
        <w:rPr>
          <w:spacing w:val="4"/>
        </w:rPr>
        <w:t> </w:t>
      </w:r>
      <w:hyperlink r:id="rId51">
        <w:r>
          <w:rPr>
            <w:color w:val="0000FF"/>
          </w:rPr>
          <w:t>закона</w:t>
        </w:r>
      </w:hyperlink>
      <w:r>
        <w:rPr>
          <w:color w:val="0000FF"/>
          <w:spacing w:val="-8"/>
        </w:rPr>
        <w:t> </w:t>
      </w:r>
      <w:r>
        <w:rPr/>
        <w:t>от</w:t>
      </w:r>
      <w:r>
        <w:rPr>
          <w:spacing w:val="3"/>
        </w:rPr>
        <w:t> </w:t>
      </w:r>
      <w:r>
        <w:rPr/>
        <w:t>21.12.2004</w:t>
      </w:r>
      <w:r>
        <w:rPr>
          <w:spacing w:val="-9"/>
        </w:rPr>
        <w:t> </w:t>
      </w:r>
      <w:r>
        <w:rPr/>
        <w:t>N</w:t>
      </w:r>
      <w:r>
        <w:rPr>
          <w:spacing w:val="1"/>
        </w:rPr>
        <w:t> </w:t>
      </w:r>
      <w:r>
        <w:rPr/>
        <w:t>171-</w:t>
      </w:r>
      <w:r>
        <w:rPr>
          <w:spacing w:val="-5"/>
        </w:rPr>
        <w:t>ФЗ)</w:t>
      </w:r>
    </w:p>
    <w:p>
      <w:pPr>
        <w:pStyle w:val="ListParagraph"/>
        <w:numPr>
          <w:ilvl w:val="0"/>
          <w:numId w:val="1"/>
        </w:numPr>
        <w:tabs>
          <w:tab w:pos="1487" w:val="left" w:leader="none"/>
        </w:tabs>
        <w:spacing w:line="242" w:lineRule="auto" w:before="237" w:after="0"/>
        <w:ind w:left="567" w:right="143" w:firstLine="542"/>
        <w:jc w:val="both"/>
        <w:rPr>
          <w:sz w:val="24"/>
        </w:rPr>
      </w:pPr>
      <w:r>
        <w:rPr>
          <w:sz w:val="24"/>
        </w:rPr>
        <w:t>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pPr>
        <w:pStyle w:val="BodyText"/>
        <w:spacing w:before="235"/>
        <w:ind w:right="129" w:firstLine="542"/>
      </w:pPr>
      <w:r>
        <w:rPr/>
        <w:t>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w:t>
      </w:r>
      <w:r>
        <w:rPr>
          <w:spacing w:val="40"/>
        </w:rPr>
        <w:t> </w:t>
      </w:r>
      <w:r>
        <w:rPr/>
        <w:t>индивидуального предпринимателя, импортера) </w:t>
      </w:r>
      <w:hyperlink r:id="rId52">
        <w:r>
          <w:rPr>
            <w:color w:val="0000FF"/>
          </w:rPr>
          <w:t>правила</w:t>
        </w:r>
        <w:r>
          <w:rPr/>
          <w:t>,</w:t>
        </w:r>
      </w:hyperlink>
      <w:r>
        <w:rP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pPr>
        <w:pStyle w:val="BodyText"/>
        <w:spacing w:before="3"/>
      </w:pPr>
      <w:r>
        <w:rPr/>
        <w:t>(абзац</w:t>
      </w:r>
      <w:r>
        <w:rPr>
          <w:spacing w:val="-1"/>
        </w:rPr>
        <w:t> </w:t>
      </w:r>
      <w:r>
        <w:rPr/>
        <w:t>введен</w:t>
      </w:r>
      <w:r>
        <w:rPr>
          <w:spacing w:val="-5"/>
        </w:rPr>
        <w:t> </w:t>
      </w:r>
      <w:r>
        <w:rPr/>
        <w:t>Федеральным</w:t>
      </w:r>
      <w:r>
        <w:rPr>
          <w:spacing w:val="-1"/>
        </w:rPr>
        <w:t> </w:t>
      </w:r>
      <w:hyperlink r:id="rId53">
        <w:r>
          <w:rPr>
            <w:color w:val="0000FF"/>
          </w:rPr>
          <w:t>законом</w:t>
        </w:r>
      </w:hyperlink>
      <w:r>
        <w:rPr>
          <w:color w:val="0000FF"/>
          <w:spacing w:val="-4"/>
        </w:rPr>
        <w:t> </w:t>
      </w:r>
      <w:r>
        <w:rPr/>
        <w:t>от</w:t>
      </w:r>
      <w:r>
        <w:rPr>
          <w:spacing w:val="-1"/>
        </w:rPr>
        <w:t> </w:t>
      </w:r>
      <w:r>
        <w:rPr/>
        <w:t>21.12.2004</w:t>
      </w:r>
      <w:r>
        <w:rPr>
          <w:spacing w:val="-1"/>
        </w:rPr>
        <w:t> </w:t>
      </w:r>
      <w:r>
        <w:rPr/>
        <w:t>N</w:t>
      </w:r>
      <w:r>
        <w:rPr>
          <w:spacing w:val="-2"/>
        </w:rPr>
        <w:t> </w:t>
      </w:r>
      <w:r>
        <w:rPr/>
        <w:t>171-</w:t>
      </w:r>
      <w:r>
        <w:rPr>
          <w:spacing w:val="-5"/>
        </w:rPr>
        <w:t>ФЗ)</w:t>
      </w:r>
    </w:p>
    <w:p>
      <w:pPr>
        <w:pStyle w:val="BodyText"/>
        <w:spacing w:before="238"/>
        <w:ind w:left="1109"/>
        <w:jc w:val="left"/>
      </w:pPr>
      <w:r>
        <w:rPr/>
        <w:t>Абзац</w:t>
      </w:r>
      <w:r>
        <w:rPr>
          <w:spacing w:val="4"/>
        </w:rPr>
        <w:t> </w:t>
      </w:r>
      <w:r>
        <w:rPr/>
        <w:t>утратил</w:t>
      </w:r>
      <w:r>
        <w:rPr>
          <w:spacing w:val="-1"/>
        </w:rPr>
        <w:t> </w:t>
      </w:r>
      <w:r>
        <w:rPr/>
        <w:t>силу</w:t>
      </w:r>
      <w:r>
        <w:rPr>
          <w:spacing w:val="-10"/>
        </w:rPr>
        <w:t> </w:t>
      </w:r>
      <w:r>
        <w:rPr/>
        <w:t>с</w:t>
      </w:r>
      <w:r>
        <w:rPr>
          <w:spacing w:val="-2"/>
        </w:rPr>
        <w:t> </w:t>
      </w:r>
      <w:r>
        <w:rPr/>
        <w:t>1</w:t>
      </w:r>
      <w:r>
        <w:rPr>
          <w:spacing w:val="-1"/>
        </w:rPr>
        <w:t> </w:t>
      </w:r>
      <w:r>
        <w:rPr/>
        <w:t>августа</w:t>
      </w:r>
      <w:r>
        <w:rPr>
          <w:spacing w:val="-1"/>
        </w:rPr>
        <w:t> </w:t>
      </w:r>
      <w:r>
        <w:rPr/>
        <w:t>2011</w:t>
      </w:r>
      <w:r>
        <w:rPr>
          <w:spacing w:val="-1"/>
        </w:rPr>
        <w:t> </w:t>
      </w:r>
      <w:r>
        <w:rPr/>
        <w:t>года.</w:t>
      </w:r>
      <w:r>
        <w:rPr>
          <w:spacing w:val="7"/>
        </w:rPr>
        <w:t> </w:t>
      </w:r>
      <w:r>
        <w:rPr/>
        <w:t>-</w:t>
      </w:r>
      <w:r>
        <w:rPr>
          <w:spacing w:val="-4"/>
        </w:rPr>
        <w:t> </w:t>
      </w:r>
      <w:r>
        <w:rPr/>
        <w:t>Федеральный</w:t>
      </w:r>
      <w:r>
        <w:rPr>
          <w:spacing w:val="-2"/>
        </w:rPr>
        <w:t> </w:t>
      </w:r>
      <w:hyperlink r:id="rId54">
        <w:r>
          <w:rPr>
            <w:color w:val="0000FF"/>
          </w:rPr>
          <w:t>закон</w:t>
        </w:r>
      </w:hyperlink>
      <w:r>
        <w:rPr>
          <w:color w:val="0000FF"/>
          <w:spacing w:val="-7"/>
        </w:rPr>
        <w:t> </w:t>
      </w:r>
      <w:r>
        <w:rPr/>
        <w:t>от</w:t>
      </w:r>
      <w:r>
        <w:rPr>
          <w:spacing w:val="-1"/>
        </w:rPr>
        <w:t> </w:t>
      </w:r>
      <w:r>
        <w:rPr/>
        <w:t>18.07.2011</w:t>
      </w:r>
      <w:r>
        <w:rPr>
          <w:spacing w:val="-1"/>
        </w:rPr>
        <w:t> </w:t>
      </w:r>
      <w:r>
        <w:rPr/>
        <w:t>N</w:t>
      </w:r>
      <w:r>
        <w:rPr>
          <w:spacing w:val="-1"/>
        </w:rPr>
        <w:t> </w:t>
      </w:r>
      <w:r>
        <w:rPr/>
        <w:t>242-</w:t>
      </w:r>
      <w:r>
        <w:rPr>
          <w:spacing w:val="-5"/>
        </w:rPr>
        <w:t>ФЗ.</w:t>
      </w:r>
    </w:p>
    <w:p>
      <w:pPr>
        <w:pStyle w:val="Heading1"/>
        <w:ind w:left="1109" w:firstLine="0"/>
      </w:pPr>
      <w:bookmarkStart w:name="Статья 2. Международные договоры Российс" w:id="3"/>
      <w:bookmarkEnd w:id="3"/>
      <w:r>
        <w:rPr>
          <w:b w:val="0"/>
        </w:rPr>
      </w:r>
      <w:r>
        <w:rPr/>
        <w:t>Статья</w:t>
      </w:r>
      <w:r>
        <w:rPr>
          <w:spacing w:val="-7"/>
        </w:rPr>
        <w:t> </w:t>
      </w:r>
      <w:r>
        <w:rPr/>
        <w:t>2.</w:t>
      </w:r>
      <w:r>
        <w:rPr>
          <w:spacing w:val="-3"/>
        </w:rPr>
        <w:t> </w:t>
      </w:r>
      <w:r>
        <w:rPr/>
        <w:t>Международные</w:t>
      </w:r>
      <w:r>
        <w:rPr>
          <w:spacing w:val="-3"/>
        </w:rPr>
        <w:t> </w:t>
      </w:r>
      <w:r>
        <w:rPr/>
        <w:t>договоры</w:t>
      </w:r>
      <w:r>
        <w:rPr>
          <w:spacing w:val="-2"/>
        </w:rPr>
        <w:t> </w:t>
      </w:r>
      <w:r>
        <w:rPr/>
        <w:t>Российской</w:t>
      </w:r>
      <w:r>
        <w:rPr>
          <w:spacing w:val="-2"/>
        </w:rPr>
        <w:t> Федерации</w:t>
      </w:r>
    </w:p>
    <w:p>
      <w:pPr>
        <w:pStyle w:val="BodyText"/>
        <w:spacing w:before="1"/>
        <w:ind w:left="0"/>
        <w:jc w:val="left"/>
        <w:rPr>
          <w:rFonts w:ascii="Arial"/>
          <w:b/>
        </w:rPr>
      </w:pPr>
    </w:p>
    <w:p>
      <w:pPr>
        <w:pStyle w:val="BodyText"/>
        <w:ind w:right="147" w:firstLine="542"/>
      </w:pPr>
      <w:r>
        <w:rPr/>
        <w:t>Если международным договором Российской Федерации установлены иные правила о</w:t>
      </w:r>
      <w:r>
        <w:rPr>
          <w:spacing w:val="40"/>
        </w:rPr>
        <w:t> </w:t>
      </w:r>
      <w:r>
        <w:rPr/>
        <w:t>защите прав потребителей, чем те, которые предусмотрены настоящим Законом, применяются правила международного договора.</w:t>
      </w:r>
    </w:p>
    <w:p>
      <w:pPr>
        <w:pStyle w:val="Heading1"/>
        <w:ind w:right="137"/>
        <w:jc w:val="both"/>
      </w:pPr>
      <w:bookmarkStart w:name="Статья 3. Право потребителей на просвеще" w:id="4"/>
      <w:bookmarkEnd w:id="4"/>
      <w:r>
        <w:rPr>
          <w:b w:val="0"/>
        </w:rPr>
      </w:r>
      <w:r>
        <w:rPr/>
        <w:t>Статья 3. Право потребителей на просвещение в области защиты прав </w:t>
      </w:r>
      <w:r>
        <w:rPr>
          <w:spacing w:val="-2"/>
        </w:rPr>
        <w:t>потребителей</w:t>
      </w:r>
    </w:p>
    <w:p>
      <w:pPr>
        <w:pStyle w:val="BodyText"/>
        <w:ind w:left="0"/>
        <w:jc w:val="left"/>
        <w:rPr>
          <w:rFonts w:ascii="Arial"/>
          <w:b/>
        </w:rPr>
      </w:pPr>
    </w:p>
    <w:p>
      <w:pPr>
        <w:pStyle w:val="BodyText"/>
        <w:ind w:left="1109"/>
        <w:jc w:val="left"/>
      </w:pPr>
      <w:r>
        <w:rPr/>
        <w:t>Право</w:t>
      </w:r>
      <w:r>
        <w:rPr>
          <w:spacing w:val="35"/>
        </w:rPr>
        <w:t> </w:t>
      </w:r>
      <w:r>
        <w:rPr/>
        <w:t>потребителей</w:t>
      </w:r>
      <w:r>
        <w:rPr>
          <w:spacing w:val="39"/>
        </w:rPr>
        <w:t> </w:t>
      </w:r>
      <w:r>
        <w:rPr/>
        <w:t>на</w:t>
      </w:r>
      <w:r>
        <w:rPr>
          <w:spacing w:val="36"/>
        </w:rPr>
        <w:t> </w:t>
      </w:r>
      <w:r>
        <w:rPr/>
        <w:t>просвещение</w:t>
      </w:r>
      <w:r>
        <w:rPr>
          <w:spacing w:val="37"/>
        </w:rPr>
        <w:t> </w:t>
      </w:r>
      <w:r>
        <w:rPr/>
        <w:t>в</w:t>
      </w:r>
      <w:r>
        <w:rPr>
          <w:spacing w:val="29"/>
        </w:rPr>
        <w:t> </w:t>
      </w:r>
      <w:r>
        <w:rPr/>
        <w:t>области</w:t>
      </w:r>
      <w:r>
        <w:rPr>
          <w:spacing w:val="40"/>
        </w:rPr>
        <w:t> </w:t>
      </w:r>
      <w:r>
        <w:rPr/>
        <w:t>защиты</w:t>
      </w:r>
      <w:r>
        <w:rPr>
          <w:spacing w:val="39"/>
        </w:rPr>
        <w:t> </w:t>
      </w:r>
      <w:r>
        <w:rPr/>
        <w:t>прав</w:t>
      </w:r>
      <w:r>
        <w:rPr>
          <w:spacing w:val="35"/>
        </w:rPr>
        <w:t> </w:t>
      </w:r>
      <w:r>
        <w:rPr/>
        <w:t>потребителей</w:t>
      </w:r>
      <w:r>
        <w:rPr>
          <w:spacing w:val="34"/>
        </w:rPr>
        <w:t> </w:t>
      </w:r>
      <w:r>
        <w:rPr>
          <w:spacing w:val="-2"/>
        </w:rPr>
        <w:t>обеспечивается</w:t>
      </w:r>
    </w:p>
    <w:p>
      <w:pPr>
        <w:pStyle w:val="BodyText"/>
        <w:spacing w:after="0"/>
        <w:jc w:val="left"/>
        <w:sectPr>
          <w:pgSz w:w="11910" w:h="16840"/>
          <w:pgMar w:header="569" w:footer="1429" w:top="1720" w:bottom="1620" w:left="566" w:right="425"/>
        </w:sectPr>
      </w:pPr>
    </w:p>
    <w:p>
      <w:pPr>
        <w:pStyle w:val="BodyText"/>
        <w:spacing w:before="265"/>
        <w:ind w:right="137"/>
      </w:pPr>
      <w:r>
        <w:rPr/>
        <w:t>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w:t>
      </w:r>
      <w:r>
        <w:rPr>
          <w:spacing w:val="-1"/>
        </w:rPr>
        <w:t> </w:t>
      </w:r>
      <w:r>
        <w:rPr/>
        <w:t>потребителей</w:t>
      </w:r>
      <w:r>
        <w:rPr>
          <w:spacing w:val="-1"/>
        </w:rPr>
        <w:t> </w:t>
      </w:r>
      <w:r>
        <w:rPr/>
        <w:t>об</w:t>
      </w:r>
      <w:r>
        <w:rPr>
          <w:spacing w:val="-4"/>
        </w:rPr>
        <w:t> </w:t>
      </w:r>
      <w:r>
        <w:rPr/>
        <w:t>их</w:t>
      </w:r>
      <w:r>
        <w:rPr>
          <w:spacing w:val="-2"/>
        </w:rPr>
        <w:t> </w:t>
      </w:r>
      <w:r>
        <w:rPr/>
        <w:t>правах</w:t>
      </w:r>
      <w:r>
        <w:rPr>
          <w:spacing w:val="-2"/>
        </w:rPr>
        <w:t> </w:t>
      </w:r>
      <w:r>
        <w:rPr/>
        <w:t>и о необходимых</w:t>
      </w:r>
      <w:r>
        <w:rPr>
          <w:spacing w:val="-2"/>
        </w:rPr>
        <w:t> </w:t>
      </w:r>
      <w:r>
        <w:rPr/>
        <w:t>действиях</w:t>
      </w:r>
      <w:r>
        <w:rPr>
          <w:spacing w:val="-2"/>
        </w:rPr>
        <w:t> </w:t>
      </w:r>
      <w:r>
        <w:rPr/>
        <w:t>по защите этих</w:t>
      </w:r>
      <w:r>
        <w:rPr>
          <w:spacing w:val="-7"/>
        </w:rPr>
        <w:t> </w:t>
      </w:r>
      <w:r>
        <w:rPr/>
        <w:t>прав. (в ред. Федерального </w:t>
      </w:r>
      <w:hyperlink r:id="rId26">
        <w:r>
          <w:rPr>
            <w:color w:val="0000FF"/>
          </w:rPr>
          <w:t>закона</w:t>
        </w:r>
      </w:hyperlink>
      <w:r>
        <w:rPr>
          <w:color w:val="0000FF"/>
        </w:rPr>
        <w:t> </w:t>
      </w:r>
      <w:r>
        <w:rPr/>
        <w:t>от 02.07.2013 N 185-ФЗ)</w:t>
      </w:r>
    </w:p>
    <w:p>
      <w:pPr>
        <w:pStyle w:val="BodyText"/>
        <w:spacing w:before="2"/>
        <w:ind w:left="0"/>
        <w:jc w:val="left"/>
      </w:pPr>
    </w:p>
    <w:p>
      <w:pPr>
        <w:pStyle w:val="Heading1"/>
        <w:spacing w:before="0"/>
        <w:ind w:left="1109" w:firstLine="0"/>
      </w:pPr>
      <w:bookmarkStart w:name="Статья 4. Качество товара (работы, услуг" w:id="5"/>
      <w:bookmarkEnd w:id="5"/>
      <w:r>
        <w:rPr>
          <w:b w:val="0"/>
        </w:rPr>
      </w:r>
      <w:r>
        <w:rPr/>
        <w:t>Статья</w:t>
      </w:r>
      <w:r>
        <w:rPr>
          <w:spacing w:val="-6"/>
        </w:rPr>
        <w:t> </w:t>
      </w:r>
      <w:r>
        <w:rPr/>
        <w:t>4.</w:t>
      </w:r>
      <w:r>
        <w:rPr>
          <w:spacing w:val="-4"/>
        </w:rPr>
        <w:t> </w:t>
      </w:r>
      <w:r>
        <w:rPr/>
        <w:t>Качество</w:t>
      </w:r>
      <w:r>
        <w:rPr>
          <w:spacing w:val="-3"/>
        </w:rPr>
        <w:t> </w:t>
      </w:r>
      <w:r>
        <w:rPr/>
        <w:t>товара</w:t>
      </w:r>
      <w:r>
        <w:rPr>
          <w:spacing w:val="-4"/>
        </w:rPr>
        <w:t> </w:t>
      </w:r>
      <w:r>
        <w:rPr/>
        <w:t>(работы,</w:t>
      </w:r>
      <w:r>
        <w:rPr>
          <w:spacing w:val="-4"/>
        </w:rPr>
        <w:t> </w:t>
      </w:r>
      <w:r>
        <w:rPr>
          <w:spacing w:val="-2"/>
        </w:rPr>
        <w:t>услуги)</w:t>
      </w:r>
    </w:p>
    <w:p>
      <w:pPr>
        <w:pStyle w:val="BodyText"/>
        <w:spacing w:before="4"/>
        <w:ind w:left="0"/>
        <w:jc w:val="left"/>
        <w:rPr>
          <w:rFonts w:ascii="Arial"/>
          <w:b/>
        </w:rPr>
      </w:pPr>
    </w:p>
    <w:p>
      <w:pPr>
        <w:pStyle w:val="ListParagraph"/>
        <w:numPr>
          <w:ilvl w:val="0"/>
          <w:numId w:val="2"/>
        </w:numPr>
        <w:tabs>
          <w:tab w:pos="1386" w:val="left" w:leader="none"/>
        </w:tabs>
        <w:spacing w:line="237" w:lineRule="auto" w:before="0" w:after="0"/>
        <w:ind w:left="567" w:right="144" w:firstLine="542"/>
        <w:jc w:val="both"/>
        <w:rPr>
          <w:sz w:val="24"/>
        </w:rPr>
      </w:pPr>
      <w:r>
        <w:rPr>
          <w:sz w:val="24"/>
        </w:rPr>
        <w:t>Продавец (исполнитель) обязан передать потребителю товар (выполнить работу, оказать услугу), качество которого соответствует договору.</w:t>
      </w:r>
    </w:p>
    <w:p>
      <w:pPr>
        <w:pStyle w:val="ListParagraph"/>
        <w:numPr>
          <w:ilvl w:val="0"/>
          <w:numId w:val="2"/>
        </w:numPr>
        <w:tabs>
          <w:tab w:pos="1454" w:val="left" w:leader="none"/>
        </w:tabs>
        <w:spacing w:line="240" w:lineRule="auto" w:before="243" w:after="0"/>
        <w:ind w:left="567" w:right="136" w:firstLine="542"/>
        <w:jc w:val="both"/>
        <w:rPr>
          <w:sz w:val="24"/>
        </w:rPr>
      </w:pPr>
      <w:r>
        <w:rPr>
          <w:sz w:val="24"/>
        </w:rPr>
        <w:t>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w:t>
      </w:r>
      <w:r>
        <w:rPr>
          <w:spacing w:val="-5"/>
          <w:sz w:val="24"/>
        </w:rPr>
        <w:t> </w:t>
      </w:r>
      <w:r>
        <w:rPr>
          <w:sz w:val="24"/>
        </w:rPr>
        <w:t>обычно предъявляемым</w:t>
      </w:r>
      <w:r>
        <w:rPr>
          <w:spacing w:val="-4"/>
          <w:sz w:val="24"/>
        </w:rPr>
        <w:t> </w:t>
      </w:r>
      <w:r>
        <w:rPr>
          <w:sz w:val="24"/>
        </w:rPr>
        <w:t>требованиям</w:t>
      </w:r>
      <w:r>
        <w:rPr>
          <w:spacing w:val="-4"/>
          <w:sz w:val="24"/>
        </w:rPr>
        <w:t> </w:t>
      </w:r>
      <w:r>
        <w:rPr>
          <w:sz w:val="24"/>
        </w:rPr>
        <w:t>и пригодный</w:t>
      </w:r>
      <w:r>
        <w:rPr>
          <w:spacing w:val="-5"/>
          <w:sz w:val="24"/>
        </w:rPr>
        <w:t> </w:t>
      </w:r>
      <w:r>
        <w:rPr>
          <w:sz w:val="24"/>
        </w:rPr>
        <w:t>для</w:t>
      </w:r>
      <w:r>
        <w:rPr>
          <w:spacing w:val="-1"/>
          <w:sz w:val="24"/>
        </w:rPr>
        <w:t> </w:t>
      </w:r>
      <w:r>
        <w:rPr>
          <w:sz w:val="24"/>
        </w:rPr>
        <w:t>целей,</w:t>
      </w:r>
      <w:r>
        <w:rPr>
          <w:spacing w:val="-4"/>
          <w:sz w:val="24"/>
        </w:rPr>
        <w:t> </w:t>
      </w:r>
      <w:r>
        <w:rPr>
          <w:sz w:val="24"/>
        </w:rPr>
        <w:t>для</w:t>
      </w:r>
      <w:r>
        <w:rPr>
          <w:spacing w:val="-1"/>
          <w:sz w:val="24"/>
        </w:rPr>
        <w:t> </w:t>
      </w:r>
      <w:r>
        <w:rPr>
          <w:sz w:val="24"/>
        </w:rPr>
        <w:t>которых</w:t>
      </w:r>
      <w:r>
        <w:rPr>
          <w:spacing w:val="-6"/>
          <w:sz w:val="24"/>
        </w:rPr>
        <w:t> </w:t>
      </w:r>
      <w:r>
        <w:rPr>
          <w:sz w:val="24"/>
        </w:rPr>
        <w:t>товар (работа, услуга) такого рода обычно используется.</w:t>
      </w:r>
    </w:p>
    <w:p>
      <w:pPr>
        <w:pStyle w:val="BodyText"/>
        <w:spacing w:before="1"/>
      </w:pPr>
      <w:r>
        <w:rPr/>
        <w:t>(в ред.</w:t>
      </w:r>
      <w:r>
        <w:rPr>
          <w:spacing w:val="-3"/>
        </w:rPr>
        <w:t> </w:t>
      </w:r>
      <w:r>
        <w:rPr/>
        <w:t>Федерального</w:t>
      </w:r>
      <w:r>
        <w:rPr>
          <w:spacing w:val="2"/>
        </w:rPr>
        <w:t> </w:t>
      </w:r>
      <w:hyperlink r:id="rId55">
        <w:r>
          <w:rPr>
            <w:color w:val="0000FF"/>
          </w:rPr>
          <w:t>закона</w:t>
        </w:r>
      </w:hyperlink>
      <w:r>
        <w:rPr>
          <w:color w:val="0000FF"/>
          <w:spacing w:val="-5"/>
        </w:rPr>
        <w:t> </w:t>
      </w:r>
      <w:r>
        <w:rPr/>
        <w:t>от</w:t>
      </w:r>
      <w:r>
        <w:rPr>
          <w:spacing w:val="-4"/>
        </w:rPr>
        <w:t> </w:t>
      </w:r>
      <w:r>
        <w:rPr/>
        <w:t>25.10.2007 N</w:t>
      </w:r>
      <w:r>
        <w:rPr>
          <w:spacing w:val="-5"/>
        </w:rPr>
        <w:t> </w:t>
      </w:r>
      <w:r>
        <w:rPr/>
        <w:t>234-</w:t>
      </w:r>
      <w:r>
        <w:rPr>
          <w:spacing w:val="-5"/>
        </w:rPr>
        <w:t>ФЗ)</w:t>
      </w:r>
    </w:p>
    <w:p>
      <w:pPr>
        <w:pStyle w:val="ListParagraph"/>
        <w:numPr>
          <w:ilvl w:val="0"/>
          <w:numId w:val="2"/>
        </w:numPr>
        <w:tabs>
          <w:tab w:pos="1401" w:val="left" w:leader="none"/>
        </w:tabs>
        <w:spacing w:line="240" w:lineRule="auto" w:before="238" w:after="0"/>
        <w:ind w:left="567" w:right="128" w:firstLine="542"/>
        <w:jc w:val="both"/>
        <w:rPr>
          <w:sz w:val="24"/>
        </w:rPr>
      </w:pPr>
      <w:r>
        <w:rPr>
          <w:sz w:val="24"/>
        </w:rPr>
        <w:t>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pPr>
        <w:pStyle w:val="ListParagraph"/>
        <w:numPr>
          <w:ilvl w:val="0"/>
          <w:numId w:val="2"/>
        </w:numPr>
        <w:tabs>
          <w:tab w:pos="1367" w:val="left" w:leader="none"/>
        </w:tabs>
        <w:spacing w:line="242" w:lineRule="auto" w:before="240" w:after="0"/>
        <w:ind w:left="567" w:right="138" w:firstLine="542"/>
        <w:jc w:val="both"/>
        <w:rPr>
          <w:sz w:val="24"/>
        </w:rPr>
      </w:pPr>
      <w:r>
        <w:rPr>
          <w:sz w:val="24"/>
        </w:rPr>
        <w:t>При продаже товара по образцу и (или) описанию продавец обязан передать потребителю товар, который соответствует образцу и (или) описанию.</w:t>
      </w:r>
    </w:p>
    <w:p>
      <w:pPr>
        <w:pStyle w:val="BodyText"/>
        <w:spacing w:before="22"/>
        <w:ind w:left="0"/>
        <w:jc w:val="left"/>
        <w:rPr>
          <w:sz w:val="20"/>
        </w:rPr>
      </w:pPr>
      <w:r>
        <w:rPr>
          <w:sz w:val="20"/>
        </w:rPr>
        <mc:AlternateContent>
          <mc:Choice Requires="wps">
            <w:drawing>
              <wp:anchor distT="0" distB="0" distL="0" distR="0" allowOverlap="1" layoutInCell="1" locked="0" behindDoc="1" simplePos="0" relativeHeight="487588352">
                <wp:simplePos x="0" y="0"/>
                <wp:positionH relativeFrom="page">
                  <wp:posOffset>701344</wp:posOffset>
                </wp:positionH>
                <wp:positionV relativeFrom="paragraph">
                  <wp:posOffset>175633</wp:posOffset>
                </wp:positionV>
                <wp:extent cx="6519545" cy="497205"/>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6519545" cy="497205"/>
                          <a:chExt cx="6519545" cy="497205"/>
                        </a:xfrm>
                      </wpg:grpSpPr>
                      <wps:wsp>
                        <wps:cNvPr id="17" name="Graphic 17"/>
                        <wps:cNvSpPr/>
                        <wps:spPr>
                          <a:xfrm>
                            <a:off x="36576" y="0"/>
                            <a:ext cx="6445885" cy="497205"/>
                          </a:xfrm>
                          <a:custGeom>
                            <a:avLst/>
                            <a:gdLst/>
                            <a:ahLst/>
                            <a:cxnLst/>
                            <a:rect l="l" t="t" r="r" b="b"/>
                            <a:pathLst>
                              <a:path w="6445885" h="497205">
                                <a:moveTo>
                                  <a:pt x="6445885" y="0"/>
                                </a:moveTo>
                                <a:lnTo>
                                  <a:pt x="0" y="0"/>
                                </a:lnTo>
                                <a:lnTo>
                                  <a:pt x="0" y="497128"/>
                                </a:lnTo>
                                <a:lnTo>
                                  <a:pt x="6445885" y="497128"/>
                                </a:lnTo>
                                <a:lnTo>
                                  <a:pt x="6445885" y="0"/>
                                </a:lnTo>
                                <a:close/>
                              </a:path>
                            </a:pathLst>
                          </a:custGeom>
                          <a:solidFill>
                            <a:srgbClr val="F4F3F8"/>
                          </a:solidFill>
                        </wps:spPr>
                        <wps:bodyPr wrap="square" lIns="0" tIns="0" rIns="0" bIns="0" rtlCol="0">
                          <a:prstTxWarp prst="textNoShape">
                            <a:avLst/>
                          </a:prstTxWarp>
                          <a:noAutofit/>
                        </wps:bodyPr>
                      </wps:wsp>
                      <wps:wsp>
                        <wps:cNvPr id="18" name="Graphic 18"/>
                        <wps:cNvSpPr/>
                        <wps:spPr>
                          <a:xfrm>
                            <a:off x="0" y="3098"/>
                            <a:ext cx="36830" cy="73660"/>
                          </a:xfrm>
                          <a:custGeom>
                            <a:avLst/>
                            <a:gdLst/>
                            <a:ahLst/>
                            <a:cxnLst/>
                            <a:rect l="l" t="t" r="r" b="b"/>
                            <a:pathLst>
                              <a:path w="36830" h="73660">
                                <a:moveTo>
                                  <a:pt x="36576" y="0"/>
                                </a:moveTo>
                                <a:lnTo>
                                  <a:pt x="0" y="0"/>
                                </a:lnTo>
                                <a:lnTo>
                                  <a:pt x="0" y="73151"/>
                                </a:lnTo>
                                <a:lnTo>
                                  <a:pt x="36576" y="73151"/>
                                </a:lnTo>
                                <a:lnTo>
                                  <a:pt x="36576" y="0"/>
                                </a:lnTo>
                                <a:close/>
                              </a:path>
                            </a:pathLst>
                          </a:custGeom>
                          <a:solidFill>
                            <a:srgbClr val="CED2F0"/>
                          </a:solidFill>
                        </wps:spPr>
                        <wps:bodyPr wrap="square" lIns="0" tIns="0" rIns="0" bIns="0" rtlCol="0">
                          <a:prstTxWarp prst="textNoShape">
                            <a:avLst/>
                          </a:prstTxWarp>
                          <a:noAutofit/>
                        </wps:bodyPr>
                      </wps:wsp>
                      <wps:wsp>
                        <wps:cNvPr id="19" name="Graphic 19"/>
                        <wps:cNvSpPr/>
                        <wps:spPr>
                          <a:xfrm>
                            <a:off x="18288" y="3098"/>
                            <a:ext cx="6501130" cy="494030"/>
                          </a:xfrm>
                          <a:custGeom>
                            <a:avLst/>
                            <a:gdLst/>
                            <a:ahLst/>
                            <a:cxnLst/>
                            <a:rect l="l" t="t" r="r" b="b"/>
                            <a:pathLst>
                              <a:path w="6501130" h="494030">
                                <a:moveTo>
                                  <a:pt x="6482461" y="420573"/>
                                </a:moveTo>
                                <a:lnTo>
                                  <a:pt x="0" y="420573"/>
                                </a:lnTo>
                                <a:lnTo>
                                  <a:pt x="0" y="494030"/>
                                </a:lnTo>
                                <a:lnTo>
                                  <a:pt x="6482461" y="494030"/>
                                </a:lnTo>
                                <a:lnTo>
                                  <a:pt x="6482461" y="420573"/>
                                </a:lnTo>
                                <a:close/>
                              </a:path>
                              <a:path w="6501130" h="494030">
                                <a:moveTo>
                                  <a:pt x="6500825" y="0"/>
                                </a:moveTo>
                                <a:lnTo>
                                  <a:pt x="6464249" y="0"/>
                                </a:lnTo>
                                <a:lnTo>
                                  <a:pt x="6464249" y="73152"/>
                                </a:lnTo>
                                <a:lnTo>
                                  <a:pt x="6500825" y="73152"/>
                                </a:lnTo>
                                <a:lnTo>
                                  <a:pt x="6500825" y="0"/>
                                </a:lnTo>
                                <a:close/>
                              </a:path>
                            </a:pathLst>
                          </a:custGeom>
                          <a:solidFill>
                            <a:srgbClr val="F4F3F8"/>
                          </a:solidFill>
                        </wps:spPr>
                        <wps:bodyPr wrap="square" lIns="0" tIns="0" rIns="0" bIns="0" rtlCol="0">
                          <a:prstTxWarp prst="textNoShape">
                            <a:avLst/>
                          </a:prstTxWarp>
                          <a:noAutofit/>
                        </wps:bodyPr>
                      </wps:wsp>
                      <wps:wsp>
                        <wps:cNvPr id="20" name="Graphic 20"/>
                        <wps:cNvSpPr/>
                        <wps:spPr>
                          <a:xfrm>
                            <a:off x="0" y="76200"/>
                            <a:ext cx="36830" cy="421005"/>
                          </a:xfrm>
                          <a:custGeom>
                            <a:avLst/>
                            <a:gdLst/>
                            <a:ahLst/>
                            <a:cxnLst/>
                            <a:rect l="l" t="t" r="r" b="b"/>
                            <a:pathLst>
                              <a:path w="36830" h="421005">
                                <a:moveTo>
                                  <a:pt x="36576" y="0"/>
                                </a:moveTo>
                                <a:lnTo>
                                  <a:pt x="0" y="0"/>
                                </a:lnTo>
                                <a:lnTo>
                                  <a:pt x="0" y="420928"/>
                                </a:lnTo>
                                <a:lnTo>
                                  <a:pt x="36576" y="420928"/>
                                </a:lnTo>
                                <a:lnTo>
                                  <a:pt x="36576" y="0"/>
                                </a:lnTo>
                                <a:close/>
                              </a:path>
                            </a:pathLst>
                          </a:custGeom>
                          <a:solidFill>
                            <a:srgbClr val="CED2F0"/>
                          </a:solidFill>
                        </wps:spPr>
                        <wps:bodyPr wrap="square" lIns="0" tIns="0" rIns="0" bIns="0" rtlCol="0">
                          <a:prstTxWarp prst="textNoShape">
                            <a:avLst/>
                          </a:prstTxWarp>
                          <a:noAutofit/>
                        </wps:bodyPr>
                      </wps:wsp>
                      <wps:wsp>
                        <wps:cNvPr id="21" name="Graphic 21"/>
                        <wps:cNvSpPr/>
                        <wps:spPr>
                          <a:xfrm>
                            <a:off x="6482537" y="76200"/>
                            <a:ext cx="36830" cy="421005"/>
                          </a:xfrm>
                          <a:custGeom>
                            <a:avLst/>
                            <a:gdLst/>
                            <a:ahLst/>
                            <a:cxnLst/>
                            <a:rect l="l" t="t" r="r" b="b"/>
                            <a:pathLst>
                              <a:path w="36830" h="421005">
                                <a:moveTo>
                                  <a:pt x="36575" y="0"/>
                                </a:moveTo>
                                <a:lnTo>
                                  <a:pt x="0" y="0"/>
                                </a:lnTo>
                                <a:lnTo>
                                  <a:pt x="0" y="420928"/>
                                </a:lnTo>
                                <a:lnTo>
                                  <a:pt x="36575" y="420928"/>
                                </a:lnTo>
                                <a:lnTo>
                                  <a:pt x="36575" y="0"/>
                                </a:lnTo>
                                <a:close/>
                              </a:path>
                            </a:pathLst>
                          </a:custGeom>
                          <a:solidFill>
                            <a:srgbClr val="F4F3F8"/>
                          </a:solidFill>
                        </wps:spPr>
                        <wps:bodyPr wrap="square" lIns="0" tIns="0" rIns="0" bIns="0" rtlCol="0">
                          <a:prstTxWarp prst="textNoShape">
                            <a:avLst/>
                          </a:prstTxWarp>
                          <a:noAutofit/>
                        </wps:bodyPr>
                      </wps:wsp>
                      <wps:wsp>
                        <wps:cNvPr id="22" name="Textbox 22"/>
                        <wps:cNvSpPr txBox="1"/>
                        <wps:spPr>
                          <a:xfrm>
                            <a:off x="36576" y="0"/>
                            <a:ext cx="6482715" cy="497205"/>
                          </a:xfrm>
                          <a:prstGeom prst="rect">
                            <a:avLst/>
                          </a:prstGeom>
                        </wps:spPr>
                        <wps:txbx>
                          <w:txbxContent>
                            <w:p>
                              <w:pPr>
                                <w:spacing w:before="107"/>
                                <w:ind w:left="86" w:right="0" w:firstLine="0"/>
                                <w:jc w:val="left"/>
                                <w:rPr>
                                  <w:sz w:val="24"/>
                                </w:rPr>
                              </w:pPr>
                              <w:r>
                                <w:rPr>
                                  <w:color w:val="392C69"/>
                                  <w:spacing w:val="-2"/>
                                  <w:sz w:val="24"/>
                                </w:rPr>
                                <w:t>КонсультантПлюс:</w:t>
                              </w:r>
                              <w:r>
                                <w:rPr>
                                  <w:color w:val="392C69"/>
                                  <w:spacing w:val="16"/>
                                  <w:sz w:val="24"/>
                                </w:rPr>
                                <w:t> </w:t>
                              </w:r>
                              <w:r>
                                <w:rPr>
                                  <w:color w:val="392C69"/>
                                  <w:spacing w:val="-2"/>
                                  <w:sz w:val="24"/>
                                </w:rPr>
                                <w:t>примечание.</w:t>
                              </w:r>
                            </w:p>
                            <w:p>
                              <w:pPr>
                                <w:spacing w:before="2"/>
                                <w:ind w:left="86" w:right="0" w:firstLine="0"/>
                                <w:jc w:val="left"/>
                                <w:rPr>
                                  <w:sz w:val="24"/>
                                </w:rPr>
                              </w:pPr>
                              <w:r>
                                <w:rPr>
                                  <w:color w:val="392C69"/>
                                  <w:sz w:val="24"/>
                                </w:rPr>
                                <w:t>С 01.07.2020</w:t>
                              </w:r>
                              <w:r>
                                <w:rPr>
                                  <w:color w:val="392C69"/>
                                  <w:spacing w:val="-3"/>
                                  <w:sz w:val="24"/>
                                </w:rPr>
                                <w:t> </w:t>
                              </w:r>
                              <w:r>
                                <w:rPr>
                                  <w:color w:val="392C69"/>
                                  <w:sz w:val="24"/>
                                </w:rPr>
                                <w:t>ст.</w:t>
                              </w:r>
                              <w:r>
                                <w:rPr>
                                  <w:color w:val="392C69"/>
                                  <w:spacing w:val="1"/>
                                  <w:sz w:val="24"/>
                                </w:rPr>
                                <w:t> </w:t>
                              </w:r>
                              <w:r>
                                <w:rPr>
                                  <w:color w:val="392C69"/>
                                  <w:sz w:val="24"/>
                                </w:rPr>
                                <w:t>4</w:t>
                              </w:r>
                              <w:r>
                                <w:rPr>
                                  <w:color w:val="392C69"/>
                                  <w:spacing w:val="2"/>
                                  <w:sz w:val="24"/>
                                </w:rPr>
                                <w:t> </w:t>
                              </w:r>
                              <w:r>
                                <w:rPr>
                                  <w:color w:val="392C69"/>
                                  <w:sz w:val="24"/>
                                </w:rPr>
                                <w:t>дополняется</w:t>
                              </w:r>
                              <w:r>
                                <w:rPr>
                                  <w:color w:val="392C69"/>
                                  <w:spacing w:val="-2"/>
                                  <w:sz w:val="24"/>
                                </w:rPr>
                                <w:t> </w:t>
                              </w:r>
                              <w:r>
                                <w:rPr>
                                  <w:color w:val="392C69"/>
                                  <w:sz w:val="24"/>
                                </w:rPr>
                                <w:t>п.</w:t>
                              </w:r>
                              <w:r>
                                <w:rPr>
                                  <w:color w:val="392C69"/>
                                  <w:spacing w:val="-1"/>
                                  <w:sz w:val="24"/>
                                </w:rPr>
                                <w:t> </w:t>
                              </w:r>
                              <w:r>
                                <w:rPr>
                                  <w:color w:val="392C69"/>
                                  <w:sz w:val="24"/>
                                </w:rPr>
                                <w:t>4.1</w:t>
                              </w:r>
                              <w:r>
                                <w:rPr>
                                  <w:color w:val="392C69"/>
                                  <w:spacing w:val="-2"/>
                                  <w:sz w:val="24"/>
                                </w:rPr>
                                <w:t> </w:t>
                              </w:r>
                              <w:hyperlink r:id="rId56">
                                <w:r>
                                  <w:rPr>
                                    <w:color w:val="392C69"/>
                                    <w:sz w:val="24"/>
                                  </w:rPr>
                                  <w:t>(</w:t>
                                </w:r>
                                <w:r>
                                  <w:rPr>
                                    <w:color w:val="0000FF"/>
                                    <w:sz w:val="24"/>
                                  </w:rPr>
                                  <w:t>ФЗ</w:t>
                                </w:r>
                              </w:hyperlink>
                              <w:r>
                                <w:rPr>
                                  <w:color w:val="0000FF"/>
                                  <w:spacing w:val="-3"/>
                                  <w:sz w:val="24"/>
                                </w:rPr>
                                <w:t> </w:t>
                              </w:r>
                              <w:r>
                                <w:rPr>
                                  <w:color w:val="392C69"/>
                                  <w:sz w:val="24"/>
                                </w:rPr>
                                <w:t>от</w:t>
                              </w:r>
                              <w:r>
                                <w:rPr>
                                  <w:color w:val="392C69"/>
                                  <w:spacing w:val="-1"/>
                                  <w:sz w:val="24"/>
                                </w:rPr>
                                <w:t> </w:t>
                              </w:r>
                              <w:r>
                                <w:rPr>
                                  <w:color w:val="392C69"/>
                                  <w:sz w:val="24"/>
                                </w:rPr>
                                <w:t>02.12.2019</w:t>
                              </w:r>
                              <w:r>
                                <w:rPr>
                                  <w:color w:val="392C69"/>
                                  <w:spacing w:val="2"/>
                                  <w:sz w:val="24"/>
                                </w:rPr>
                                <w:t> </w:t>
                              </w:r>
                              <w:r>
                                <w:rPr>
                                  <w:color w:val="392C69"/>
                                  <w:sz w:val="24"/>
                                </w:rPr>
                                <w:t>N</w:t>
                              </w:r>
                              <w:r>
                                <w:rPr>
                                  <w:color w:val="392C69"/>
                                  <w:spacing w:val="2"/>
                                  <w:sz w:val="24"/>
                                </w:rPr>
                                <w:t> </w:t>
                              </w:r>
                              <w:r>
                                <w:rPr>
                                  <w:color w:val="392C69"/>
                                  <w:sz w:val="24"/>
                                </w:rPr>
                                <w:t>425-</w:t>
                              </w:r>
                              <w:r>
                                <w:rPr>
                                  <w:color w:val="392C69"/>
                                  <w:spacing w:val="-4"/>
                                  <w:sz w:val="24"/>
                                </w:rPr>
                                <w:t>ФЗ).</w:t>
                              </w:r>
                            </w:p>
                          </w:txbxContent>
                        </wps:txbx>
                        <wps:bodyPr wrap="square" lIns="0" tIns="0" rIns="0" bIns="0" rtlCol="0">
                          <a:noAutofit/>
                        </wps:bodyPr>
                      </wps:wsp>
                    </wpg:wgp>
                  </a:graphicData>
                </a:graphic>
              </wp:anchor>
            </w:drawing>
          </mc:Choice>
          <mc:Fallback>
            <w:pict>
              <v:group style="position:absolute;margin-left:55.223999pt;margin-top:13.829437pt;width:513.35pt;height:39.15pt;mso-position-horizontal-relative:page;mso-position-vertical-relative:paragraph;z-index:-15728128;mso-wrap-distance-left:0;mso-wrap-distance-right:0" id="docshapegroup15" coordorigin="1104,277" coordsize="10267,783">
                <v:rect style="position:absolute;left:1162;top:276;width:10151;height:783" id="docshape16" filled="true" fillcolor="#f4f3f8" stroked="false">
                  <v:fill type="solid"/>
                </v:rect>
                <v:rect style="position:absolute;left:1104;top:281;width:58;height:116" id="docshape17" filled="true" fillcolor="#ced2f0" stroked="false">
                  <v:fill type="solid"/>
                </v:rect>
                <v:shape style="position:absolute;left:1133;top:281;width:10238;height:778" id="docshape18" coordorigin="1133,281" coordsize="10238,778" path="m11342,944l1133,944,1133,1059,11342,1059,11342,944xm11371,281l11313,281,11313,397,11371,397,11371,281xe" filled="true" fillcolor="#f4f3f8" stroked="false">
                  <v:path arrowok="t"/>
                  <v:fill type="solid"/>
                </v:shape>
                <v:rect style="position:absolute;left:1104;top:396;width:58;height:663" id="docshape19" filled="true" fillcolor="#ced2f0" stroked="false">
                  <v:fill type="solid"/>
                </v:rect>
                <v:rect style="position:absolute;left:11313;top:396;width:58;height:663" id="docshape20" filled="true" fillcolor="#f4f3f8" stroked="false">
                  <v:fill type="solid"/>
                </v:rect>
                <v:shape style="position:absolute;left:1162;top:276;width:10209;height:783" type="#_x0000_t202" id="docshape21" filled="false" stroked="false">
                  <v:textbox inset="0,0,0,0">
                    <w:txbxContent>
                      <w:p>
                        <w:pPr>
                          <w:spacing w:before="107"/>
                          <w:ind w:left="86" w:right="0" w:firstLine="0"/>
                          <w:jc w:val="left"/>
                          <w:rPr>
                            <w:sz w:val="24"/>
                          </w:rPr>
                        </w:pPr>
                        <w:r>
                          <w:rPr>
                            <w:color w:val="392C69"/>
                            <w:spacing w:val="-2"/>
                            <w:sz w:val="24"/>
                          </w:rPr>
                          <w:t>КонсультантПлюс:</w:t>
                        </w:r>
                        <w:r>
                          <w:rPr>
                            <w:color w:val="392C69"/>
                            <w:spacing w:val="16"/>
                            <w:sz w:val="24"/>
                          </w:rPr>
                          <w:t> </w:t>
                        </w:r>
                        <w:r>
                          <w:rPr>
                            <w:color w:val="392C69"/>
                            <w:spacing w:val="-2"/>
                            <w:sz w:val="24"/>
                          </w:rPr>
                          <w:t>примечание.</w:t>
                        </w:r>
                      </w:p>
                      <w:p>
                        <w:pPr>
                          <w:spacing w:before="2"/>
                          <w:ind w:left="86" w:right="0" w:firstLine="0"/>
                          <w:jc w:val="left"/>
                          <w:rPr>
                            <w:sz w:val="24"/>
                          </w:rPr>
                        </w:pPr>
                        <w:r>
                          <w:rPr>
                            <w:color w:val="392C69"/>
                            <w:sz w:val="24"/>
                          </w:rPr>
                          <w:t>С 01.07.2020</w:t>
                        </w:r>
                        <w:r>
                          <w:rPr>
                            <w:color w:val="392C69"/>
                            <w:spacing w:val="-3"/>
                            <w:sz w:val="24"/>
                          </w:rPr>
                          <w:t> </w:t>
                        </w:r>
                        <w:r>
                          <w:rPr>
                            <w:color w:val="392C69"/>
                            <w:sz w:val="24"/>
                          </w:rPr>
                          <w:t>ст.</w:t>
                        </w:r>
                        <w:r>
                          <w:rPr>
                            <w:color w:val="392C69"/>
                            <w:spacing w:val="1"/>
                            <w:sz w:val="24"/>
                          </w:rPr>
                          <w:t> </w:t>
                        </w:r>
                        <w:r>
                          <w:rPr>
                            <w:color w:val="392C69"/>
                            <w:sz w:val="24"/>
                          </w:rPr>
                          <w:t>4</w:t>
                        </w:r>
                        <w:r>
                          <w:rPr>
                            <w:color w:val="392C69"/>
                            <w:spacing w:val="2"/>
                            <w:sz w:val="24"/>
                          </w:rPr>
                          <w:t> </w:t>
                        </w:r>
                        <w:r>
                          <w:rPr>
                            <w:color w:val="392C69"/>
                            <w:sz w:val="24"/>
                          </w:rPr>
                          <w:t>дополняется</w:t>
                        </w:r>
                        <w:r>
                          <w:rPr>
                            <w:color w:val="392C69"/>
                            <w:spacing w:val="-2"/>
                            <w:sz w:val="24"/>
                          </w:rPr>
                          <w:t> </w:t>
                        </w:r>
                        <w:r>
                          <w:rPr>
                            <w:color w:val="392C69"/>
                            <w:sz w:val="24"/>
                          </w:rPr>
                          <w:t>п.</w:t>
                        </w:r>
                        <w:r>
                          <w:rPr>
                            <w:color w:val="392C69"/>
                            <w:spacing w:val="-1"/>
                            <w:sz w:val="24"/>
                          </w:rPr>
                          <w:t> </w:t>
                        </w:r>
                        <w:r>
                          <w:rPr>
                            <w:color w:val="392C69"/>
                            <w:sz w:val="24"/>
                          </w:rPr>
                          <w:t>4.1</w:t>
                        </w:r>
                        <w:r>
                          <w:rPr>
                            <w:color w:val="392C69"/>
                            <w:spacing w:val="-2"/>
                            <w:sz w:val="24"/>
                          </w:rPr>
                          <w:t> </w:t>
                        </w:r>
                        <w:hyperlink r:id="rId56">
                          <w:r>
                            <w:rPr>
                              <w:color w:val="392C69"/>
                              <w:sz w:val="24"/>
                            </w:rPr>
                            <w:t>(</w:t>
                          </w:r>
                          <w:r>
                            <w:rPr>
                              <w:color w:val="0000FF"/>
                              <w:sz w:val="24"/>
                            </w:rPr>
                            <w:t>ФЗ</w:t>
                          </w:r>
                        </w:hyperlink>
                        <w:r>
                          <w:rPr>
                            <w:color w:val="0000FF"/>
                            <w:spacing w:val="-3"/>
                            <w:sz w:val="24"/>
                          </w:rPr>
                          <w:t> </w:t>
                        </w:r>
                        <w:r>
                          <w:rPr>
                            <w:color w:val="392C69"/>
                            <w:sz w:val="24"/>
                          </w:rPr>
                          <w:t>от</w:t>
                        </w:r>
                        <w:r>
                          <w:rPr>
                            <w:color w:val="392C69"/>
                            <w:spacing w:val="-1"/>
                            <w:sz w:val="24"/>
                          </w:rPr>
                          <w:t> </w:t>
                        </w:r>
                        <w:r>
                          <w:rPr>
                            <w:color w:val="392C69"/>
                            <w:sz w:val="24"/>
                          </w:rPr>
                          <w:t>02.12.2019</w:t>
                        </w:r>
                        <w:r>
                          <w:rPr>
                            <w:color w:val="392C69"/>
                            <w:spacing w:val="2"/>
                            <w:sz w:val="24"/>
                          </w:rPr>
                          <w:t> </w:t>
                        </w:r>
                        <w:r>
                          <w:rPr>
                            <w:color w:val="392C69"/>
                            <w:sz w:val="24"/>
                          </w:rPr>
                          <w:t>N</w:t>
                        </w:r>
                        <w:r>
                          <w:rPr>
                            <w:color w:val="392C69"/>
                            <w:spacing w:val="2"/>
                            <w:sz w:val="24"/>
                          </w:rPr>
                          <w:t> </w:t>
                        </w:r>
                        <w:r>
                          <w:rPr>
                            <w:color w:val="392C69"/>
                            <w:sz w:val="24"/>
                          </w:rPr>
                          <w:t>425-</w:t>
                        </w:r>
                        <w:r>
                          <w:rPr>
                            <w:color w:val="392C69"/>
                            <w:spacing w:val="-4"/>
                            <w:sz w:val="24"/>
                          </w:rPr>
                          <w:t>ФЗ).</w:t>
                        </w:r>
                      </w:p>
                    </w:txbxContent>
                  </v:textbox>
                  <w10:wrap type="none"/>
                </v:shape>
                <w10:wrap type="topAndBottom"/>
              </v:group>
            </w:pict>
          </mc:Fallback>
        </mc:AlternateContent>
      </w:r>
    </w:p>
    <w:p>
      <w:pPr>
        <w:pStyle w:val="BodyText"/>
        <w:spacing w:before="20"/>
        <w:ind w:left="0"/>
        <w:jc w:val="left"/>
      </w:pPr>
    </w:p>
    <w:p>
      <w:pPr>
        <w:pStyle w:val="ListParagraph"/>
        <w:numPr>
          <w:ilvl w:val="0"/>
          <w:numId w:val="2"/>
        </w:numPr>
        <w:tabs>
          <w:tab w:pos="1353" w:val="left" w:leader="none"/>
        </w:tabs>
        <w:spacing w:line="237" w:lineRule="auto" w:before="0" w:after="0"/>
        <w:ind w:left="567" w:right="133" w:firstLine="542"/>
        <w:jc w:val="both"/>
        <w:rPr>
          <w:sz w:val="24"/>
        </w:rPr>
      </w:pPr>
      <w:r>
        <w:rPr>
          <w:sz w:val="24"/>
        </w:rPr>
        <w:t>Если</w:t>
      </w:r>
      <w:r>
        <w:rPr>
          <w:spacing w:val="-5"/>
          <w:sz w:val="24"/>
        </w:rPr>
        <w:t> </w:t>
      </w:r>
      <w:r>
        <w:rPr>
          <w:sz w:val="24"/>
        </w:rPr>
        <w:t>законами</w:t>
      </w:r>
      <w:r>
        <w:rPr>
          <w:spacing w:val="-5"/>
          <w:sz w:val="24"/>
        </w:rPr>
        <w:t> </w:t>
      </w:r>
      <w:r>
        <w:rPr>
          <w:sz w:val="24"/>
        </w:rPr>
        <w:t>или</w:t>
      </w:r>
      <w:r>
        <w:rPr>
          <w:spacing w:val="-5"/>
          <w:sz w:val="24"/>
        </w:rPr>
        <w:t> </w:t>
      </w:r>
      <w:r>
        <w:rPr>
          <w:sz w:val="24"/>
        </w:rPr>
        <w:t>в</w:t>
      </w:r>
      <w:r>
        <w:rPr>
          <w:spacing w:val="-1"/>
          <w:sz w:val="24"/>
        </w:rPr>
        <w:t> </w:t>
      </w:r>
      <w:r>
        <w:rPr>
          <w:sz w:val="24"/>
        </w:rPr>
        <w:t>установленном</w:t>
      </w:r>
      <w:r>
        <w:rPr>
          <w:spacing w:val="-4"/>
          <w:sz w:val="24"/>
        </w:rPr>
        <w:t> </w:t>
      </w:r>
      <w:r>
        <w:rPr>
          <w:sz w:val="24"/>
        </w:rPr>
        <w:t>ими</w:t>
      </w:r>
      <w:r>
        <w:rPr>
          <w:spacing w:val="-1"/>
          <w:sz w:val="24"/>
        </w:rPr>
        <w:t> </w:t>
      </w:r>
      <w:r>
        <w:rPr>
          <w:sz w:val="24"/>
        </w:rPr>
        <w:t>порядке</w:t>
      </w:r>
      <w:r>
        <w:rPr>
          <w:spacing w:val="-3"/>
          <w:sz w:val="24"/>
        </w:rPr>
        <w:t> </w:t>
      </w:r>
      <w:r>
        <w:rPr>
          <w:sz w:val="24"/>
        </w:rPr>
        <w:t>предусмотрены</w:t>
      </w:r>
      <w:r>
        <w:rPr>
          <w:spacing w:val="-4"/>
          <w:sz w:val="24"/>
        </w:rPr>
        <w:t> </w:t>
      </w:r>
      <w:r>
        <w:rPr>
          <w:sz w:val="24"/>
        </w:rPr>
        <w:t>обязательные</w:t>
      </w:r>
      <w:r>
        <w:rPr>
          <w:spacing w:val="-3"/>
          <w:sz w:val="24"/>
        </w:rPr>
        <w:t> </w:t>
      </w:r>
      <w:r>
        <w:rPr>
          <w:sz w:val="24"/>
        </w:rPr>
        <w:t>требования к товару</w:t>
      </w:r>
      <w:r>
        <w:rPr>
          <w:spacing w:val="-2"/>
          <w:sz w:val="24"/>
        </w:rPr>
        <w:t> </w:t>
      </w:r>
      <w:r>
        <w:rPr>
          <w:sz w:val="24"/>
        </w:rPr>
        <w:t>(работе, услуге), продавец (исполнитель) обязан передать потребителю товар (выполнить работу, оказать услугу), соответствующий этим требованиям.</w:t>
      </w:r>
    </w:p>
    <w:p>
      <w:pPr>
        <w:pStyle w:val="BodyText"/>
        <w:spacing w:before="4"/>
      </w:pPr>
      <w:r>
        <w:rPr/>
        <w:t>(п.</w:t>
      </w:r>
      <w:r>
        <w:rPr>
          <w:spacing w:val="-2"/>
        </w:rPr>
        <w:t> </w:t>
      </w:r>
      <w:r>
        <w:rPr/>
        <w:t>5</w:t>
      </w:r>
      <w:r>
        <w:rPr>
          <w:spacing w:val="-3"/>
        </w:rPr>
        <w:t> </w:t>
      </w:r>
      <w:r>
        <w:rPr/>
        <w:t>в</w:t>
      </w:r>
      <w:r>
        <w:rPr>
          <w:spacing w:val="2"/>
        </w:rPr>
        <w:t> </w:t>
      </w:r>
      <w:r>
        <w:rPr/>
        <w:t>ред.</w:t>
      </w:r>
      <w:r>
        <w:rPr>
          <w:spacing w:val="-1"/>
        </w:rPr>
        <w:t> </w:t>
      </w:r>
      <w:r>
        <w:rPr/>
        <w:t>Федерального</w:t>
      </w:r>
      <w:r>
        <w:rPr>
          <w:spacing w:val="4"/>
        </w:rPr>
        <w:t> </w:t>
      </w:r>
      <w:hyperlink r:id="rId57">
        <w:r>
          <w:rPr>
            <w:color w:val="0000FF"/>
          </w:rPr>
          <w:t>закона</w:t>
        </w:r>
      </w:hyperlink>
      <w:r>
        <w:rPr>
          <w:color w:val="0000FF"/>
          <w:spacing w:val="-8"/>
        </w:rPr>
        <w:t> </w:t>
      </w:r>
      <w:r>
        <w:rPr/>
        <w:t>от</w:t>
      </w:r>
      <w:r>
        <w:rPr>
          <w:spacing w:val="1"/>
        </w:rPr>
        <w:t> </w:t>
      </w:r>
      <w:r>
        <w:rPr/>
        <w:t>21.12.2004</w:t>
      </w:r>
      <w:r>
        <w:rPr>
          <w:spacing w:val="-8"/>
        </w:rPr>
        <w:t> </w:t>
      </w:r>
      <w:r>
        <w:rPr/>
        <w:t>N</w:t>
      </w:r>
      <w:r>
        <w:rPr>
          <w:spacing w:val="1"/>
        </w:rPr>
        <w:t> </w:t>
      </w:r>
      <w:r>
        <w:rPr/>
        <w:t>171-</w:t>
      </w:r>
      <w:r>
        <w:rPr>
          <w:spacing w:val="-5"/>
        </w:rPr>
        <w:t>ФЗ)</w:t>
      </w:r>
    </w:p>
    <w:p>
      <w:pPr>
        <w:pStyle w:val="Heading1"/>
        <w:spacing w:before="276"/>
        <w:ind w:right="137"/>
        <w:jc w:val="both"/>
      </w:pPr>
      <w:bookmarkStart w:name="Статья 5. Права и обязанности изготовите" w:id="6"/>
      <w:bookmarkEnd w:id="6"/>
      <w:r>
        <w:rPr>
          <w:b w:val="0"/>
        </w:rPr>
      </w:r>
      <w:r>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pPr>
        <w:pStyle w:val="BodyText"/>
        <w:spacing w:before="1"/>
        <w:ind w:left="0"/>
        <w:jc w:val="left"/>
        <w:rPr>
          <w:rFonts w:ascii="Arial"/>
          <w:b/>
        </w:rPr>
      </w:pPr>
    </w:p>
    <w:p>
      <w:pPr>
        <w:pStyle w:val="ListParagraph"/>
        <w:numPr>
          <w:ilvl w:val="0"/>
          <w:numId w:val="3"/>
        </w:numPr>
        <w:tabs>
          <w:tab w:pos="1463" w:val="left" w:leader="none"/>
        </w:tabs>
        <w:spacing w:line="240" w:lineRule="auto" w:before="0" w:after="0"/>
        <w:ind w:left="567" w:right="132" w:firstLine="542"/>
        <w:jc w:val="both"/>
        <w:rPr>
          <w:sz w:val="24"/>
        </w:rPr>
      </w:pPr>
      <w:bookmarkStart w:name="_bookmark0" w:id="7"/>
      <w:bookmarkEnd w:id="7"/>
      <w:r>
        <w:rPr/>
      </w:r>
      <w:r>
        <w:rPr>
          <w:sz w:val="24"/>
        </w:rPr>
        <w:t>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w:t>
      </w:r>
      <w:r>
        <w:rPr>
          <w:spacing w:val="-1"/>
          <w:sz w:val="24"/>
        </w:rPr>
        <w:t> </w:t>
      </w:r>
      <w:r>
        <w:rPr>
          <w:sz w:val="24"/>
        </w:rPr>
        <w:t>назначению</w:t>
      </w:r>
      <w:r>
        <w:rPr>
          <w:spacing w:val="-3"/>
          <w:sz w:val="24"/>
        </w:rPr>
        <w:t> </w:t>
      </w:r>
      <w:r>
        <w:rPr>
          <w:sz w:val="24"/>
        </w:rPr>
        <w:t>и</w:t>
      </w:r>
      <w:r>
        <w:rPr>
          <w:spacing w:val="-5"/>
          <w:sz w:val="24"/>
        </w:rPr>
        <w:t> </w:t>
      </w:r>
      <w:r>
        <w:rPr>
          <w:sz w:val="24"/>
        </w:rPr>
        <w:t>нести</w:t>
      </w:r>
      <w:r>
        <w:rPr>
          <w:spacing w:val="-4"/>
          <w:sz w:val="24"/>
        </w:rPr>
        <w:t> </w:t>
      </w:r>
      <w:r>
        <w:rPr>
          <w:sz w:val="24"/>
        </w:rPr>
        <w:t>ответственность за</w:t>
      </w:r>
      <w:r>
        <w:rPr>
          <w:spacing w:val="-7"/>
          <w:sz w:val="24"/>
        </w:rPr>
        <w:t> </w:t>
      </w:r>
      <w:r>
        <w:rPr>
          <w:sz w:val="24"/>
        </w:rPr>
        <w:t>существенные</w:t>
      </w:r>
      <w:r>
        <w:rPr>
          <w:spacing w:val="-2"/>
          <w:sz w:val="24"/>
        </w:rPr>
        <w:t> </w:t>
      </w:r>
      <w:r>
        <w:rPr>
          <w:sz w:val="24"/>
        </w:rPr>
        <w:t>недостатки на</w:t>
      </w:r>
      <w:r>
        <w:rPr>
          <w:spacing w:val="-7"/>
          <w:sz w:val="24"/>
        </w:rPr>
        <w:t> </w:t>
      </w:r>
      <w:r>
        <w:rPr>
          <w:sz w:val="24"/>
        </w:rPr>
        <w:t>основании </w:t>
      </w:r>
      <w:hyperlink w:history="true" w:anchor="_bookmark25">
        <w:r>
          <w:rPr>
            <w:color w:val="0000FF"/>
            <w:sz w:val="24"/>
          </w:rPr>
          <w:t>пункта</w:t>
        </w:r>
        <w:r>
          <w:rPr>
            <w:color w:val="0000FF"/>
            <w:spacing w:val="-2"/>
            <w:sz w:val="24"/>
          </w:rPr>
          <w:t> </w:t>
        </w:r>
        <w:r>
          <w:rPr>
            <w:color w:val="0000FF"/>
            <w:sz w:val="24"/>
          </w:rPr>
          <w:t>6</w:t>
        </w:r>
        <w:r>
          <w:rPr>
            <w:color w:val="0000FF"/>
            <w:spacing w:val="-1"/>
            <w:sz w:val="24"/>
          </w:rPr>
          <w:t> </w:t>
        </w:r>
        <w:r>
          <w:rPr>
            <w:color w:val="0000FF"/>
            <w:sz w:val="24"/>
          </w:rPr>
          <w:t>статьи</w:t>
        </w:r>
      </w:hyperlink>
      <w:r>
        <w:rPr>
          <w:color w:val="0000FF"/>
          <w:sz w:val="24"/>
        </w:rPr>
        <w:t> </w:t>
      </w:r>
      <w:hyperlink w:history="true" w:anchor="_bookmark25">
        <w:r>
          <w:rPr>
            <w:color w:val="0000FF"/>
            <w:sz w:val="24"/>
          </w:rPr>
          <w:t>19</w:t>
        </w:r>
      </w:hyperlink>
      <w:r>
        <w:rPr>
          <w:color w:val="0000FF"/>
          <w:sz w:val="24"/>
        </w:rPr>
        <w:t> </w:t>
      </w:r>
      <w:r>
        <w:rPr>
          <w:sz w:val="24"/>
        </w:rPr>
        <w:t>и </w:t>
      </w:r>
      <w:hyperlink w:history="true" w:anchor="_bookmark42">
        <w:r>
          <w:rPr>
            <w:color w:val="0000FF"/>
            <w:sz w:val="24"/>
          </w:rPr>
          <w:t>пункта 6 статьи 29</w:t>
        </w:r>
      </w:hyperlink>
      <w:r>
        <w:rPr>
          <w:color w:val="0000FF"/>
          <w:sz w:val="24"/>
        </w:rPr>
        <w:t> </w:t>
      </w:r>
      <w:r>
        <w:rPr>
          <w:sz w:val="24"/>
        </w:rPr>
        <w:t>настоящего Закона.</w:t>
      </w:r>
    </w:p>
    <w:p>
      <w:pPr>
        <w:pStyle w:val="BodyText"/>
        <w:spacing w:line="274" w:lineRule="exact"/>
      </w:pPr>
      <w:r>
        <w:rPr/>
        <w:t>(в ред.</w:t>
      </w:r>
      <w:r>
        <w:rPr>
          <w:spacing w:val="-3"/>
        </w:rPr>
        <w:t> </w:t>
      </w:r>
      <w:r>
        <w:rPr/>
        <w:t>Федерального</w:t>
      </w:r>
      <w:r>
        <w:rPr>
          <w:spacing w:val="1"/>
        </w:rPr>
        <w:t> </w:t>
      </w:r>
      <w:hyperlink r:id="rId58">
        <w:r>
          <w:rPr>
            <w:color w:val="0000FF"/>
          </w:rPr>
          <w:t>закона</w:t>
        </w:r>
      </w:hyperlink>
      <w:r>
        <w:rPr>
          <w:color w:val="0000FF"/>
          <w:spacing w:val="-5"/>
        </w:rPr>
        <w:t> </w:t>
      </w:r>
      <w:r>
        <w:rPr/>
        <w:t>от</w:t>
      </w:r>
      <w:r>
        <w:rPr>
          <w:spacing w:val="-4"/>
        </w:rPr>
        <w:t> </w:t>
      </w:r>
      <w:r>
        <w:rPr/>
        <w:t>21.12.2004 N</w:t>
      </w:r>
      <w:r>
        <w:rPr>
          <w:spacing w:val="-3"/>
        </w:rPr>
        <w:t> </w:t>
      </w:r>
      <w:r>
        <w:rPr/>
        <w:t>171-</w:t>
      </w:r>
      <w:r>
        <w:rPr>
          <w:spacing w:val="-5"/>
        </w:rPr>
        <w:t>ФЗ)</w:t>
      </w:r>
    </w:p>
    <w:p>
      <w:pPr>
        <w:pStyle w:val="ListParagraph"/>
        <w:numPr>
          <w:ilvl w:val="0"/>
          <w:numId w:val="3"/>
        </w:numPr>
        <w:tabs>
          <w:tab w:pos="1502" w:val="left" w:leader="none"/>
        </w:tabs>
        <w:spacing w:line="240" w:lineRule="auto" w:before="242" w:after="0"/>
        <w:ind w:left="567" w:right="130" w:firstLine="542"/>
        <w:jc w:val="both"/>
        <w:rPr>
          <w:sz w:val="24"/>
        </w:rPr>
      </w:pPr>
      <w:bookmarkStart w:name="_bookmark1" w:id="8"/>
      <w:bookmarkEnd w:id="8"/>
      <w:r>
        <w:rPr/>
      </w:r>
      <w:r>
        <w:rPr>
          <w:sz w:val="24"/>
        </w:rPr>
        <w:t>Изготовитель (исполнитель) обязан устанавливать срок службы товара (работы) </w:t>
      </w:r>
      <w:hyperlink r:id="rId59">
        <w:r>
          <w:rPr>
            <w:color w:val="0000FF"/>
            <w:sz w:val="24"/>
          </w:rPr>
          <w:t>длительного пользования</w:t>
        </w:r>
        <w:r>
          <w:rPr>
            <w:sz w:val="24"/>
          </w:rPr>
          <w:t>,</w:t>
        </w:r>
      </w:hyperlink>
      <w:r>
        <w:rPr>
          <w:sz w:val="24"/>
        </w:rPr>
        <w:t>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pPr>
        <w:pStyle w:val="ListParagraph"/>
        <w:spacing w:after="0" w:line="240" w:lineRule="auto"/>
        <w:jc w:val="both"/>
        <w:rPr>
          <w:sz w:val="24"/>
        </w:rPr>
        <w:sectPr>
          <w:pgSz w:w="11910" w:h="16840"/>
          <w:pgMar w:header="569" w:footer="1429" w:top="1720" w:bottom="1620" w:left="566" w:right="425"/>
        </w:sectPr>
      </w:pPr>
    </w:p>
    <w:p>
      <w:pPr>
        <w:pStyle w:val="BodyText"/>
        <w:spacing w:before="265"/>
      </w:pPr>
      <w:r>
        <w:rPr/>
        <w:t>(в ред.</w:t>
      </w:r>
      <w:r>
        <w:rPr>
          <w:spacing w:val="-3"/>
        </w:rPr>
        <w:t> </w:t>
      </w:r>
      <w:r>
        <w:rPr/>
        <w:t>Федерального</w:t>
      </w:r>
      <w:r>
        <w:rPr>
          <w:spacing w:val="2"/>
        </w:rPr>
        <w:t> </w:t>
      </w:r>
      <w:hyperlink r:id="rId60">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ListParagraph"/>
        <w:numPr>
          <w:ilvl w:val="0"/>
          <w:numId w:val="3"/>
        </w:numPr>
        <w:tabs>
          <w:tab w:pos="1406" w:val="left" w:leader="none"/>
        </w:tabs>
        <w:spacing w:line="240" w:lineRule="auto" w:before="243" w:after="0"/>
        <w:ind w:left="567" w:right="134" w:firstLine="542"/>
        <w:jc w:val="both"/>
        <w:rPr>
          <w:sz w:val="24"/>
        </w:rPr>
      </w:pPr>
      <w:r>
        <w:rPr>
          <w:sz w:val="24"/>
        </w:rPr>
        <w:t>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pPr>
        <w:pStyle w:val="BodyText"/>
        <w:spacing w:line="274" w:lineRule="exact"/>
      </w:pPr>
      <w:r>
        <w:rPr/>
        <w:t>(в ред.</w:t>
      </w:r>
      <w:r>
        <w:rPr>
          <w:spacing w:val="-3"/>
        </w:rPr>
        <w:t> </w:t>
      </w:r>
      <w:r>
        <w:rPr/>
        <w:t>Федерального</w:t>
      </w:r>
      <w:r>
        <w:rPr>
          <w:spacing w:val="2"/>
        </w:rPr>
        <w:t> </w:t>
      </w:r>
      <w:hyperlink r:id="rId61">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ListParagraph"/>
        <w:numPr>
          <w:ilvl w:val="0"/>
          <w:numId w:val="3"/>
        </w:numPr>
        <w:tabs>
          <w:tab w:pos="1362" w:val="left" w:leader="none"/>
        </w:tabs>
        <w:spacing w:line="240" w:lineRule="auto" w:before="243" w:after="0"/>
        <w:ind w:left="567" w:right="132" w:firstLine="542"/>
        <w:jc w:val="both"/>
        <w:rPr>
          <w:sz w:val="24"/>
        </w:rPr>
      </w:pPr>
      <w:bookmarkStart w:name="_bookmark2" w:id="9"/>
      <w:bookmarkEnd w:id="9"/>
      <w:r>
        <w:rPr/>
      </w:r>
      <w:r>
        <w:rPr>
          <w:sz w:val="24"/>
        </w:rPr>
        <w:t>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pPr>
        <w:pStyle w:val="BodyText"/>
      </w:pPr>
      <w:r>
        <w:rPr/>
        <w:t>(в</w:t>
      </w:r>
      <w:r>
        <w:rPr>
          <w:spacing w:val="1"/>
        </w:rPr>
        <w:t> </w:t>
      </w:r>
      <w:r>
        <w:rPr/>
        <w:t>ред.</w:t>
      </w:r>
      <w:r>
        <w:rPr>
          <w:spacing w:val="-3"/>
        </w:rPr>
        <w:t> </w:t>
      </w:r>
      <w:r>
        <w:rPr/>
        <w:t>Федерального</w:t>
      </w:r>
      <w:r>
        <w:rPr>
          <w:spacing w:val="1"/>
        </w:rPr>
        <w:t> </w:t>
      </w:r>
      <w:hyperlink r:id="rId62">
        <w:r>
          <w:rPr>
            <w:color w:val="0000FF"/>
          </w:rPr>
          <w:t>закона</w:t>
        </w:r>
      </w:hyperlink>
      <w:r>
        <w:rPr>
          <w:color w:val="0000FF"/>
          <w:spacing w:val="-4"/>
        </w:rPr>
        <w:t> </w:t>
      </w:r>
      <w:r>
        <w:rPr/>
        <w:t>от</w:t>
      </w:r>
      <w:r>
        <w:rPr>
          <w:spacing w:val="-4"/>
        </w:rPr>
        <w:t> </w:t>
      </w:r>
      <w:r>
        <w:rPr/>
        <w:t>21.12.2004 N</w:t>
      </w:r>
      <w:r>
        <w:rPr>
          <w:spacing w:val="-5"/>
        </w:rPr>
        <w:t> </w:t>
      </w:r>
      <w:r>
        <w:rPr/>
        <w:t>171-</w:t>
      </w:r>
      <w:r>
        <w:rPr>
          <w:spacing w:val="-5"/>
        </w:rPr>
        <w:t>ФЗ)</w:t>
      </w:r>
    </w:p>
    <w:p>
      <w:pPr>
        <w:pStyle w:val="ListParagraph"/>
        <w:numPr>
          <w:ilvl w:val="0"/>
          <w:numId w:val="3"/>
        </w:numPr>
        <w:tabs>
          <w:tab w:pos="1410" w:val="left" w:leader="none"/>
        </w:tabs>
        <w:spacing w:line="240" w:lineRule="auto" w:before="238" w:after="0"/>
        <w:ind w:left="567" w:right="137" w:firstLine="542"/>
        <w:jc w:val="both"/>
        <w:rPr>
          <w:sz w:val="24"/>
        </w:rPr>
      </w:pPr>
      <w:r>
        <w:rPr>
          <w:sz w:val="24"/>
        </w:rPr>
        <w:t>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pPr>
        <w:pStyle w:val="BodyText"/>
        <w:spacing w:before="3"/>
      </w:pPr>
      <w:r>
        <w:rPr/>
        <w:t>(в ред.</w:t>
      </w:r>
      <w:r>
        <w:rPr>
          <w:spacing w:val="-3"/>
        </w:rPr>
        <w:t> </w:t>
      </w:r>
      <w:r>
        <w:rPr/>
        <w:t>Федерального</w:t>
      </w:r>
      <w:r>
        <w:rPr>
          <w:spacing w:val="2"/>
        </w:rPr>
        <w:t> </w:t>
      </w:r>
      <w:hyperlink r:id="rId63">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ListParagraph"/>
        <w:numPr>
          <w:ilvl w:val="0"/>
          <w:numId w:val="3"/>
        </w:numPr>
        <w:tabs>
          <w:tab w:pos="1387" w:val="left" w:leader="none"/>
        </w:tabs>
        <w:spacing w:line="240" w:lineRule="auto" w:before="237" w:after="0"/>
        <w:ind w:left="567" w:right="131" w:firstLine="542"/>
        <w:jc w:val="both"/>
        <w:rPr>
          <w:sz w:val="24"/>
        </w:rPr>
      </w:pPr>
      <w:r>
        <w:rPr>
          <w:sz w:val="24"/>
        </w:rPr>
        <w:t>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history="true" w:anchor="_bookmark17">
        <w:r>
          <w:rPr>
            <w:color w:val="0000FF"/>
            <w:sz w:val="24"/>
          </w:rPr>
          <w:t>статьями 18</w:t>
        </w:r>
      </w:hyperlink>
      <w:r>
        <w:rPr>
          <w:color w:val="0000FF"/>
          <w:sz w:val="24"/>
        </w:rPr>
        <w:t> </w:t>
      </w:r>
      <w:r>
        <w:rPr>
          <w:sz w:val="24"/>
        </w:rPr>
        <w:t>и </w:t>
      </w:r>
      <w:hyperlink w:history="true" w:anchor="_bookmark39">
        <w:r>
          <w:rPr>
            <w:color w:val="0000FF"/>
            <w:sz w:val="24"/>
          </w:rPr>
          <w:t>29</w:t>
        </w:r>
      </w:hyperlink>
      <w:r>
        <w:rPr>
          <w:color w:val="0000FF"/>
          <w:sz w:val="24"/>
        </w:rPr>
        <w:t> </w:t>
      </w:r>
      <w:r>
        <w:rPr>
          <w:sz w:val="24"/>
        </w:rPr>
        <w:t>настоящего Закона.</w:t>
      </w:r>
    </w:p>
    <w:p>
      <w:pPr>
        <w:pStyle w:val="BodyText"/>
        <w:spacing w:before="3"/>
      </w:pPr>
      <w:r>
        <w:rPr/>
        <w:t>(в ред.</w:t>
      </w:r>
      <w:r>
        <w:rPr>
          <w:spacing w:val="-3"/>
        </w:rPr>
        <w:t> </w:t>
      </w:r>
      <w:r>
        <w:rPr/>
        <w:t>Федерального</w:t>
      </w:r>
      <w:r>
        <w:rPr>
          <w:spacing w:val="2"/>
        </w:rPr>
        <w:t> </w:t>
      </w:r>
      <w:hyperlink r:id="rId64">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line="242" w:lineRule="auto" w:before="238"/>
        <w:ind w:right="139" w:firstLine="542"/>
      </w:pPr>
      <w:r>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pPr>
        <w:pStyle w:val="BodyText"/>
        <w:spacing w:line="271" w:lineRule="exact"/>
      </w:pPr>
      <w:r>
        <w:rPr/>
        <w:t>(абзац</w:t>
      </w:r>
      <w:r>
        <w:rPr>
          <w:spacing w:val="-1"/>
        </w:rPr>
        <w:t> </w:t>
      </w:r>
      <w:r>
        <w:rPr/>
        <w:t>введен</w:t>
      </w:r>
      <w:r>
        <w:rPr>
          <w:spacing w:val="-5"/>
        </w:rPr>
        <w:t> </w:t>
      </w:r>
      <w:r>
        <w:rPr/>
        <w:t>Федеральным</w:t>
      </w:r>
      <w:r>
        <w:rPr>
          <w:spacing w:val="-1"/>
        </w:rPr>
        <w:t> </w:t>
      </w:r>
      <w:hyperlink r:id="rId65">
        <w:r>
          <w:rPr>
            <w:color w:val="0000FF"/>
          </w:rPr>
          <w:t>законом</w:t>
        </w:r>
      </w:hyperlink>
      <w:r>
        <w:rPr>
          <w:color w:val="0000FF"/>
          <w:spacing w:val="-4"/>
        </w:rPr>
        <w:t> </w:t>
      </w:r>
      <w:r>
        <w:rPr/>
        <w:t>от</w:t>
      </w:r>
      <w:r>
        <w:rPr>
          <w:spacing w:val="-1"/>
        </w:rPr>
        <w:t> </w:t>
      </w:r>
      <w:r>
        <w:rPr/>
        <w:t>21.12.2004</w:t>
      </w:r>
      <w:r>
        <w:rPr>
          <w:spacing w:val="-1"/>
        </w:rPr>
        <w:t> </w:t>
      </w:r>
      <w:r>
        <w:rPr/>
        <w:t>N</w:t>
      </w:r>
      <w:r>
        <w:rPr>
          <w:spacing w:val="-2"/>
        </w:rPr>
        <w:t> </w:t>
      </w:r>
      <w:r>
        <w:rPr/>
        <w:t>171-</w:t>
      </w:r>
      <w:r>
        <w:rPr>
          <w:spacing w:val="-5"/>
        </w:rPr>
        <w:t>ФЗ)</w:t>
      </w:r>
    </w:p>
    <w:p>
      <w:pPr>
        <w:pStyle w:val="BodyText"/>
        <w:spacing w:before="242"/>
        <w:ind w:right="140" w:firstLine="542"/>
      </w:pPr>
      <w:r>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w:t>
      </w:r>
      <w:r>
        <w:rPr>
          <w:spacing w:val="40"/>
        </w:rPr>
        <w:t> </w:t>
      </w:r>
      <w:r>
        <w:rPr/>
        <w:t>определяются изготовителем.</w:t>
      </w:r>
    </w:p>
    <w:p>
      <w:pPr>
        <w:pStyle w:val="BodyText"/>
        <w:spacing w:line="274" w:lineRule="exact"/>
      </w:pPr>
      <w:r>
        <w:rPr/>
        <w:t>(абзац</w:t>
      </w:r>
      <w:r>
        <w:rPr>
          <w:spacing w:val="-1"/>
        </w:rPr>
        <w:t> </w:t>
      </w:r>
      <w:r>
        <w:rPr/>
        <w:t>введен</w:t>
      </w:r>
      <w:r>
        <w:rPr>
          <w:spacing w:val="-4"/>
        </w:rPr>
        <w:t> </w:t>
      </w:r>
      <w:r>
        <w:rPr/>
        <w:t>Федеральным</w:t>
      </w:r>
      <w:r>
        <w:rPr>
          <w:spacing w:val="-3"/>
        </w:rPr>
        <w:t> </w:t>
      </w:r>
      <w:hyperlink r:id="rId65">
        <w:r>
          <w:rPr>
            <w:color w:val="0000FF"/>
          </w:rPr>
          <w:t>законом</w:t>
        </w:r>
      </w:hyperlink>
      <w:r>
        <w:rPr>
          <w:color w:val="0000FF"/>
          <w:spacing w:val="-3"/>
        </w:rPr>
        <w:t> </w:t>
      </w:r>
      <w:r>
        <w:rPr/>
        <w:t>от</w:t>
      </w:r>
      <w:r>
        <w:rPr>
          <w:spacing w:val="-1"/>
        </w:rPr>
        <w:t> </w:t>
      </w:r>
      <w:r>
        <w:rPr/>
        <w:t>21.12.2004</w:t>
      </w:r>
      <w:r>
        <w:rPr>
          <w:spacing w:val="-1"/>
        </w:rPr>
        <w:t> </w:t>
      </w:r>
      <w:r>
        <w:rPr/>
        <w:t>N</w:t>
      </w:r>
      <w:r>
        <w:rPr>
          <w:spacing w:val="-2"/>
        </w:rPr>
        <w:t> </w:t>
      </w:r>
      <w:r>
        <w:rPr/>
        <w:t>171-</w:t>
      </w:r>
      <w:r>
        <w:rPr>
          <w:spacing w:val="-5"/>
        </w:rPr>
        <w:t>ФЗ)</w:t>
      </w:r>
    </w:p>
    <w:p>
      <w:pPr>
        <w:pStyle w:val="ListParagraph"/>
        <w:numPr>
          <w:ilvl w:val="0"/>
          <w:numId w:val="3"/>
        </w:numPr>
        <w:tabs>
          <w:tab w:pos="1468" w:val="left" w:leader="none"/>
        </w:tabs>
        <w:spacing w:line="237" w:lineRule="auto" w:before="246" w:after="0"/>
        <w:ind w:left="567" w:right="143" w:firstLine="542"/>
        <w:jc w:val="both"/>
        <w:rPr>
          <w:sz w:val="24"/>
        </w:rPr>
      </w:pPr>
      <w:r>
        <w:rPr>
          <w:sz w:val="24"/>
        </w:rPr>
        <w:t>Продавец вправе установить на товар гарантийный срок, если он не установлен </w:t>
      </w:r>
      <w:r>
        <w:rPr>
          <w:spacing w:val="-2"/>
          <w:sz w:val="24"/>
        </w:rPr>
        <w:t>изготовителем.</w:t>
      </w:r>
    </w:p>
    <w:p>
      <w:pPr>
        <w:pStyle w:val="BodyText"/>
        <w:spacing w:line="237" w:lineRule="auto" w:before="245"/>
        <w:ind w:right="145" w:firstLine="542"/>
      </w:pPr>
      <w:r>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pPr>
        <w:pStyle w:val="BodyText"/>
        <w:spacing w:line="237" w:lineRule="auto" w:before="246"/>
        <w:ind w:right="126" w:firstLine="542"/>
      </w:pPr>
      <w:r>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pPr>
        <w:pStyle w:val="BodyText"/>
        <w:spacing w:before="4"/>
      </w:pPr>
      <w:r>
        <w:rPr/>
        <w:t>(п.</w:t>
      </w:r>
      <w:r>
        <w:rPr>
          <w:spacing w:val="-2"/>
        </w:rPr>
        <w:t> </w:t>
      </w:r>
      <w:r>
        <w:rPr/>
        <w:t>7</w:t>
      </w:r>
      <w:r>
        <w:rPr>
          <w:spacing w:val="-3"/>
        </w:rPr>
        <w:t> </w:t>
      </w:r>
      <w:r>
        <w:rPr/>
        <w:t>в</w:t>
      </w:r>
      <w:r>
        <w:rPr>
          <w:spacing w:val="2"/>
        </w:rPr>
        <w:t> </w:t>
      </w:r>
      <w:r>
        <w:rPr/>
        <w:t>ред.</w:t>
      </w:r>
      <w:r>
        <w:rPr>
          <w:spacing w:val="-1"/>
        </w:rPr>
        <w:t> </w:t>
      </w:r>
      <w:r>
        <w:rPr/>
        <w:t>Федерального</w:t>
      </w:r>
      <w:r>
        <w:rPr>
          <w:spacing w:val="4"/>
        </w:rPr>
        <w:t> </w:t>
      </w:r>
      <w:hyperlink r:id="rId66">
        <w:r>
          <w:rPr>
            <w:color w:val="0000FF"/>
          </w:rPr>
          <w:t>закона</w:t>
        </w:r>
      </w:hyperlink>
      <w:r>
        <w:rPr>
          <w:color w:val="0000FF"/>
          <w:spacing w:val="-8"/>
        </w:rPr>
        <w:t> </w:t>
      </w:r>
      <w:r>
        <w:rPr/>
        <w:t>от</w:t>
      </w:r>
      <w:r>
        <w:rPr>
          <w:spacing w:val="1"/>
        </w:rPr>
        <w:t> </w:t>
      </w:r>
      <w:r>
        <w:rPr/>
        <w:t>21.12.2004</w:t>
      </w:r>
      <w:r>
        <w:rPr>
          <w:spacing w:val="-8"/>
        </w:rPr>
        <w:t> </w:t>
      </w:r>
      <w:r>
        <w:rPr/>
        <w:t>N</w:t>
      </w:r>
      <w:r>
        <w:rPr>
          <w:spacing w:val="1"/>
        </w:rPr>
        <w:t> </w:t>
      </w:r>
      <w:r>
        <w:rPr/>
        <w:t>171-</w:t>
      </w:r>
      <w:r>
        <w:rPr>
          <w:spacing w:val="-5"/>
        </w:rPr>
        <w:t>ФЗ)</w:t>
      </w:r>
    </w:p>
    <w:p>
      <w:pPr>
        <w:pStyle w:val="ListParagraph"/>
        <w:numPr>
          <w:ilvl w:val="0"/>
          <w:numId w:val="3"/>
        </w:numPr>
        <w:tabs>
          <w:tab w:pos="1410" w:val="left" w:leader="none"/>
        </w:tabs>
        <w:spacing w:line="240" w:lineRule="auto" w:before="238" w:after="0"/>
        <w:ind w:left="567" w:right="127" w:firstLine="542"/>
        <w:jc w:val="both"/>
        <w:rPr>
          <w:sz w:val="24"/>
        </w:rPr>
      </w:pPr>
      <w:r>
        <w:rPr>
          <w:sz w:val="24"/>
        </w:rPr>
        <w:t>Изготовитель (продавец) несет ответственность за недостатки товара, обнаруженные в течение</w:t>
      </w:r>
      <w:r>
        <w:rPr>
          <w:spacing w:val="-2"/>
          <w:sz w:val="24"/>
        </w:rPr>
        <w:t> </w:t>
      </w:r>
      <w:r>
        <w:rPr>
          <w:sz w:val="24"/>
        </w:rPr>
        <w:t>срока</w:t>
      </w:r>
      <w:r>
        <w:rPr>
          <w:spacing w:val="-2"/>
          <w:sz w:val="24"/>
        </w:rPr>
        <w:t> </w:t>
      </w:r>
      <w:r>
        <w:rPr>
          <w:sz w:val="24"/>
        </w:rPr>
        <w:t>действия</w:t>
      </w:r>
      <w:r>
        <w:rPr>
          <w:spacing w:val="-6"/>
          <w:sz w:val="24"/>
        </w:rPr>
        <w:t> </w:t>
      </w:r>
      <w:r>
        <w:rPr>
          <w:sz w:val="24"/>
        </w:rPr>
        <w:t>дополнительного</w:t>
      </w:r>
      <w:r>
        <w:rPr>
          <w:spacing w:val="-6"/>
          <w:sz w:val="24"/>
        </w:rPr>
        <w:t> </w:t>
      </w:r>
      <w:r>
        <w:rPr>
          <w:sz w:val="24"/>
        </w:rPr>
        <w:t>обязательства,</w:t>
      </w:r>
      <w:r>
        <w:rPr>
          <w:spacing w:val="-4"/>
          <w:sz w:val="24"/>
        </w:rPr>
        <w:t> </w:t>
      </w:r>
      <w:r>
        <w:rPr>
          <w:sz w:val="24"/>
        </w:rPr>
        <w:t>в соответствии</w:t>
      </w:r>
      <w:r>
        <w:rPr>
          <w:spacing w:val="-5"/>
          <w:sz w:val="24"/>
        </w:rPr>
        <w:t> </w:t>
      </w:r>
      <w:r>
        <w:rPr>
          <w:sz w:val="24"/>
        </w:rPr>
        <w:t>с </w:t>
      </w:r>
      <w:hyperlink w:history="true" w:anchor="_bookmark23">
        <w:r>
          <w:rPr>
            <w:color w:val="0000FF"/>
            <w:sz w:val="24"/>
          </w:rPr>
          <w:t>абзацем</w:t>
        </w:r>
        <w:r>
          <w:rPr>
            <w:color w:val="0000FF"/>
            <w:spacing w:val="-4"/>
            <w:sz w:val="24"/>
          </w:rPr>
          <w:t> </w:t>
        </w:r>
        <w:r>
          <w:rPr>
            <w:color w:val="0000FF"/>
            <w:sz w:val="24"/>
          </w:rPr>
          <w:t>вторым пункта</w:t>
        </w:r>
        <w:r>
          <w:rPr>
            <w:color w:val="0000FF"/>
            <w:spacing w:val="-2"/>
            <w:sz w:val="24"/>
          </w:rPr>
          <w:t> </w:t>
        </w:r>
        <w:r>
          <w:rPr>
            <w:color w:val="0000FF"/>
            <w:sz w:val="24"/>
          </w:rPr>
          <w:t>6</w:t>
        </w:r>
      </w:hyperlink>
      <w:r>
        <w:rPr>
          <w:color w:val="0000FF"/>
          <w:sz w:val="24"/>
        </w:rPr>
        <w:t> </w:t>
      </w:r>
      <w:hyperlink w:history="true" w:anchor="_bookmark23">
        <w:r>
          <w:rPr>
            <w:color w:val="0000FF"/>
            <w:sz w:val="24"/>
          </w:rPr>
          <w:t>статьи 18</w:t>
        </w:r>
      </w:hyperlink>
      <w:r>
        <w:rPr>
          <w:color w:val="0000FF"/>
          <w:sz w:val="24"/>
        </w:rPr>
        <w:t> </w:t>
      </w:r>
      <w:r>
        <w:rPr>
          <w:sz w:val="24"/>
        </w:rPr>
        <w:t>настоящего Закона, а после окончания срока действия дополнительного обязательства</w:t>
      </w:r>
      <w:r>
        <w:rPr>
          <w:spacing w:val="22"/>
          <w:sz w:val="24"/>
        </w:rPr>
        <w:t> </w:t>
      </w:r>
      <w:r>
        <w:rPr>
          <w:sz w:val="24"/>
        </w:rPr>
        <w:t>-</w:t>
      </w:r>
    </w:p>
    <w:p>
      <w:pPr>
        <w:pStyle w:val="ListParagraph"/>
        <w:spacing w:after="0" w:line="240" w:lineRule="auto"/>
        <w:jc w:val="both"/>
        <w:rPr>
          <w:sz w:val="24"/>
        </w:rPr>
        <w:sectPr>
          <w:pgSz w:w="11910" w:h="16840"/>
          <w:pgMar w:header="569" w:footer="1429" w:top="1720" w:bottom="1620" w:left="566" w:right="425"/>
        </w:sectPr>
      </w:pPr>
    </w:p>
    <w:p>
      <w:pPr>
        <w:pStyle w:val="BodyText"/>
        <w:spacing w:line="242" w:lineRule="auto" w:before="265"/>
        <w:ind w:right="4213"/>
      </w:pPr>
      <w:r>
        <w:rPr/>
        <w:t>в соответствии с </w:t>
      </w:r>
      <w:hyperlink w:history="true" w:anchor="_bookmark24">
        <w:r>
          <w:rPr>
            <w:color w:val="0000FF"/>
          </w:rPr>
          <w:t>пунктом 5 статьи 19</w:t>
        </w:r>
      </w:hyperlink>
      <w:r>
        <w:rPr>
          <w:color w:val="0000FF"/>
        </w:rPr>
        <w:t> </w:t>
      </w:r>
      <w:r>
        <w:rPr/>
        <w:t>настоящего Закона. (п.</w:t>
      </w:r>
      <w:r>
        <w:rPr>
          <w:spacing w:val="-4"/>
        </w:rPr>
        <w:t> </w:t>
      </w:r>
      <w:r>
        <w:rPr/>
        <w:t>8</w:t>
      </w:r>
      <w:r>
        <w:rPr>
          <w:spacing w:val="-6"/>
        </w:rPr>
        <w:t> </w:t>
      </w:r>
      <w:r>
        <w:rPr/>
        <w:t>введен Федеральным</w:t>
      </w:r>
      <w:r>
        <w:rPr>
          <w:spacing w:val="4"/>
        </w:rPr>
        <w:t> </w:t>
      </w:r>
      <w:hyperlink r:id="rId67">
        <w:r>
          <w:rPr>
            <w:color w:val="0000FF"/>
          </w:rPr>
          <w:t>законом</w:t>
        </w:r>
      </w:hyperlink>
      <w:r>
        <w:rPr>
          <w:color w:val="0000FF"/>
          <w:spacing w:val="-3"/>
        </w:rPr>
        <w:t> </w:t>
      </w:r>
      <w:r>
        <w:rPr/>
        <w:t>от</w:t>
      </w:r>
      <w:r>
        <w:rPr>
          <w:spacing w:val="-5"/>
        </w:rPr>
        <w:t> </w:t>
      </w:r>
      <w:r>
        <w:rPr/>
        <w:t>21.12.2004</w:t>
      </w:r>
      <w:r>
        <w:rPr>
          <w:spacing w:val="-1"/>
        </w:rPr>
        <w:t> </w:t>
      </w:r>
      <w:r>
        <w:rPr/>
        <w:t>N</w:t>
      </w:r>
      <w:r>
        <w:rPr>
          <w:spacing w:val="-1"/>
        </w:rPr>
        <w:t> </w:t>
      </w:r>
      <w:r>
        <w:rPr/>
        <w:t>171-</w:t>
      </w:r>
      <w:r>
        <w:rPr>
          <w:spacing w:val="-5"/>
        </w:rPr>
        <w:t>ФЗ)</w:t>
      </w:r>
    </w:p>
    <w:p>
      <w:pPr>
        <w:pStyle w:val="Heading1"/>
        <w:spacing w:line="237" w:lineRule="auto"/>
        <w:ind w:right="150"/>
        <w:jc w:val="both"/>
      </w:pPr>
      <w:bookmarkStart w:name="Статья 6. Обязанность изготовителя обесп" w:id="10"/>
      <w:bookmarkEnd w:id="10"/>
      <w:r>
        <w:rPr>
          <w:b w:val="0"/>
        </w:rPr>
      </w:r>
      <w:r>
        <w:rPr/>
        <w:t>Статья 6. Обязанность изготовителя обеспечить возможность ремонта и технического обслуживания товара</w:t>
      </w:r>
    </w:p>
    <w:p>
      <w:pPr>
        <w:pStyle w:val="BodyText"/>
        <w:spacing w:before="2"/>
        <w:ind w:left="0"/>
        <w:jc w:val="left"/>
        <w:rPr>
          <w:rFonts w:ascii="Arial"/>
          <w:b/>
        </w:rPr>
      </w:pPr>
    </w:p>
    <w:p>
      <w:pPr>
        <w:pStyle w:val="BodyText"/>
        <w:ind w:right="136" w:firstLine="542"/>
      </w:pPr>
      <w:r>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w:t>
      </w:r>
      <w:r>
        <w:rPr>
          <w:spacing w:val="-1"/>
        </w:rPr>
        <w:t> </w:t>
      </w:r>
      <w:r>
        <w:rPr/>
        <w:t>обслуживания</w:t>
      </w:r>
      <w:r>
        <w:rPr>
          <w:spacing w:val="-1"/>
        </w:rPr>
        <w:t> </w:t>
      </w:r>
      <w:r>
        <w:rPr/>
        <w:t>объеме</w:t>
      </w:r>
      <w:r>
        <w:rPr>
          <w:spacing w:val="-2"/>
        </w:rPr>
        <w:t> </w:t>
      </w:r>
      <w:r>
        <w:rPr/>
        <w:t>и ассортименте</w:t>
      </w:r>
      <w:r>
        <w:rPr>
          <w:spacing w:val="-2"/>
        </w:rPr>
        <w:t> </w:t>
      </w:r>
      <w:r>
        <w:rPr/>
        <w:t>запасных</w:t>
      </w:r>
      <w:r>
        <w:rPr>
          <w:spacing w:val="-6"/>
        </w:rPr>
        <w:t> </w:t>
      </w:r>
      <w:r>
        <w:rPr/>
        <w:t>частей</w:t>
      </w:r>
      <w:r>
        <w:rPr>
          <w:spacing w:val="-1"/>
        </w:rPr>
        <w:t> </w:t>
      </w:r>
      <w:r>
        <w:rPr/>
        <w:t>в течение</w:t>
      </w:r>
      <w:r>
        <w:rPr>
          <w:spacing w:val="-2"/>
        </w:rPr>
        <w:t> </w:t>
      </w:r>
      <w:r>
        <w:rPr/>
        <w:t>срока</w:t>
      </w:r>
      <w:r>
        <w:rPr>
          <w:spacing w:val="-2"/>
        </w:rPr>
        <w:t> </w:t>
      </w:r>
      <w:r>
        <w:rPr/>
        <w:t>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pPr>
        <w:pStyle w:val="BodyText"/>
        <w:spacing w:before="2"/>
        <w:ind w:left="0"/>
        <w:jc w:val="left"/>
      </w:pPr>
    </w:p>
    <w:p>
      <w:pPr>
        <w:pStyle w:val="Heading1"/>
        <w:spacing w:before="0"/>
        <w:ind w:left="1109" w:firstLine="0"/>
      </w:pPr>
      <w:bookmarkStart w:name="Статья 7. Право потребителя на безопасно" w:id="11"/>
      <w:bookmarkEnd w:id="11"/>
      <w:r>
        <w:rPr>
          <w:b w:val="0"/>
        </w:rPr>
      </w:r>
      <w:r>
        <w:rPr/>
        <w:t>Статья</w:t>
      </w:r>
      <w:r>
        <w:rPr>
          <w:spacing w:val="-6"/>
        </w:rPr>
        <w:t> </w:t>
      </w:r>
      <w:r>
        <w:rPr/>
        <w:t>7.</w:t>
      </w:r>
      <w:r>
        <w:rPr>
          <w:spacing w:val="-6"/>
        </w:rPr>
        <w:t> </w:t>
      </w:r>
      <w:r>
        <w:rPr/>
        <w:t>Право</w:t>
      </w:r>
      <w:r>
        <w:rPr>
          <w:spacing w:val="-3"/>
        </w:rPr>
        <w:t> </w:t>
      </w:r>
      <w:r>
        <w:rPr/>
        <w:t>потребителя</w:t>
      </w:r>
      <w:r>
        <w:rPr>
          <w:spacing w:val="-6"/>
        </w:rPr>
        <w:t> </w:t>
      </w:r>
      <w:r>
        <w:rPr/>
        <w:t>на</w:t>
      </w:r>
      <w:r>
        <w:rPr>
          <w:spacing w:val="-5"/>
        </w:rPr>
        <w:t> </w:t>
      </w:r>
      <w:r>
        <w:rPr/>
        <w:t>безопасность</w:t>
      </w:r>
      <w:r>
        <w:rPr>
          <w:spacing w:val="1"/>
        </w:rPr>
        <w:t> </w:t>
      </w:r>
      <w:r>
        <w:rPr/>
        <w:t>товара</w:t>
      </w:r>
      <w:r>
        <w:rPr>
          <w:spacing w:val="-5"/>
        </w:rPr>
        <w:t> </w:t>
      </w:r>
      <w:r>
        <w:rPr/>
        <w:t>(работы,</w:t>
      </w:r>
      <w:r>
        <w:rPr>
          <w:spacing w:val="-5"/>
        </w:rPr>
        <w:t> </w:t>
      </w:r>
      <w:r>
        <w:rPr>
          <w:spacing w:val="-2"/>
        </w:rPr>
        <w:t>услуги)</w:t>
      </w:r>
    </w:p>
    <w:p>
      <w:pPr>
        <w:pStyle w:val="BodyText"/>
        <w:spacing w:before="1"/>
        <w:ind w:left="0"/>
        <w:jc w:val="left"/>
        <w:rPr>
          <w:rFonts w:ascii="Arial"/>
          <w:b/>
        </w:rPr>
      </w:pPr>
    </w:p>
    <w:p>
      <w:pPr>
        <w:pStyle w:val="ListParagraph"/>
        <w:numPr>
          <w:ilvl w:val="0"/>
          <w:numId w:val="4"/>
        </w:numPr>
        <w:tabs>
          <w:tab w:pos="1382" w:val="left" w:leader="none"/>
        </w:tabs>
        <w:spacing w:line="240" w:lineRule="auto" w:before="1" w:after="0"/>
        <w:ind w:left="567" w:right="132" w:firstLine="542"/>
        <w:jc w:val="both"/>
        <w:rPr>
          <w:sz w:val="24"/>
        </w:rPr>
      </w:pPr>
      <w:bookmarkStart w:name="_bookmark3" w:id="12"/>
      <w:bookmarkEnd w:id="12"/>
      <w:r>
        <w:rPr/>
      </w:r>
      <w:r>
        <w:rPr>
          <w:sz w:val="24"/>
        </w:rPr>
        <w:t>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68">
        <w:r>
          <w:rPr>
            <w:color w:val="0000FF"/>
            <w:sz w:val="24"/>
          </w:rPr>
          <w:t>Требования</w:t>
        </w:r>
        <w:r>
          <w:rPr>
            <w:sz w:val="24"/>
          </w:rPr>
          <w:t>,</w:t>
        </w:r>
      </w:hyperlink>
      <w:r>
        <w:rPr>
          <w:sz w:val="24"/>
        </w:rP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w:t>
      </w:r>
      <w:r>
        <w:rPr>
          <w:spacing w:val="-2"/>
          <w:sz w:val="24"/>
        </w:rPr>
        <w:t>порядке.</w:t>
      </w:r>
    </w:p>
    <w:p>
      <w:pPr>
        <w:pStyle w:val="BodyText"/>
        <w:spacing w:line="274" w:lineRule="exact"/>
      </w:pPr>
      <w:r>
        <w:rPr/>
        <w:t>(в ред.</w:t>
      </w:r>
      <w:r>
        <w:rPr>
          <w:spacing w:val="-3"/>
        </w:rPr>
        <w:t> </w:t>
      </w:r>
      <w:r>
        <w:rPr/>
        <w:t>Федерального</w:t>
      </w:r>
      <w:r>
        <w:rPr>
          <w:spacing w:val="2"/>
        </w:rPr>
        <w:t> </w:t>
      </w:r>
      <w:hyperlink r:id="rId69">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ListParagraph"/>
        <w:numPr>
          <w:ilvl w:val="0"/>
          <w:numId w:val="4"/>
        </w:numPr>
        <w:tabs>
          <w:tab w:pos="1377" w:val="left" w:leader="none"/>
        </w:tabs>
        <w:spacing w:line="237" w:lineRule="auto" w:before="244" w:after="0"/>
        <w:ind w:left="567" w:right="131" w:firstLine="542"/>
        <w:jc w:val="both"/>
        <w:rPr>
          <w:sz w:val="24"/>
        </w:rPr>
      </w:pPr>
      <w:r>
        <w:rPr>
          <w:sz w:val="24"/>
        </w:rPr>
        <w:t>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pPr>
        <w:pStyle w:val="BodyText"/>
        <w:spacing w:before="244"/>
        <w:ind w:right="136" w:firstLine="542"/>
      </w:pPr>
      <w:r>
        <w:rPr/>
        <w:t>Если в соответствии с </w:t>
      </w:r>
      <w:hyperlink w:history="true" w:anchor="_bookmark0">
        <w:r>
          <w:rPr>
            <w:color w:val="0000FF"/>
          </w:rPr>
          <w:t>пунктом 1 статьи 5</w:t>
        </w:r>
      </w:hyperlink>
      <w:r>
        <w:rPr>
          <w:color w:val="0000FF"/>
        </w:rPr>
        <w:t> </w:t>
      </w:r>
      <w:r>
        <w:rPr/>
        <w:t>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pPr>
        <w:pStyle w:val="BodyText"/>
        <w:spacing w:before="238"/>
        <w:ind w:right="136" w:firstLine="542"/>
      </w:pPr>
      <w:r>
        <w:rPr/>
        <w:t>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history="true" w:anchor="_bookmark14">
        <w:r>
          <w:rPr>
            <w:color w:val="0000FF"/>
          </w:rPr>
          <w:t>статьей 14</w:t>
        </w:r>
      </w:hyperlink>
      <w:r>
        <w:rPr>
          <w:color w:val="0000FF"/>
        </w:rPr>
        <w:t> </w:t>
      </w:r>
      <w:r>
        <w:rPr/>
        <w:t>настоящего </w:t>
      </w:r>
      <w:r>
        <w:rPr>
          <w:spacing w:val="-2"/>
        </w:rPr>
        <w:t>Закона.</w:t>
      </w:r>
    </w:p>
    <w:p>
      <w:pPr>
        <w:pStyle w:val="ListParagraph"/>
        <w:numPr>
          <w:ilvl w:val="0"/>
          <w:numId w:val="4"/>
        </w:numPr>
        <w:tabs>
          <w:tab w:pos="1516" w:val="left" w:leader="none"/>
        </w:tabs>
        <w:spacing w:line="240" w:lineRule="auto" w:before="243" w:after="0"/>
        <w:ind w:left="567" w:right="133" w:firstLine="542"/>
        <w:jc w:val="both"/>
        <w:rPr>
          <w:sz w:val="24"/>
        </w:rPr>
      </w:pPr>
      <w:r>
        <w:rPr>
          <w:sz w:val="24"/>
        </w:rPr>
        <w:t>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pPr>
        <w:pStyle w:val="ListParagraph"/>
        <w:numPr>
          <w:ilvl w:val="0"/>
          <w:numId w:val="4"/>
        </w:numPr>
        <w:tabs>
          <w:tab w:pos="1382" w:val="left" w:leader="none"/>
        </w:tabs>
        <w:spacing w:line="240" w:lineRule="auto" w:before="238" w:after="0"/>
        <w:ind w:left="567" w:right="139" w:firstLine="542"/>
        <w:jc w:val="both"/>
        <w:rPr>
          <w:sz w:val="24"/>
        </w:rPr>
      </w:pPr>
      <w:bookmarkStart w:name="_bookmark4" w:id="13"/>
      <w:bookmarkEnd w:id="13"/>
      <w:r>
        <w:rPr/>
      </w:r>
      <w:r>
        <w:rPr>
          <w:sz w:val="24"/>
        </w:rPr>
        <w:t>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w:t>
      </w:r>
      <w:hyperlink r:id="rId70">
        <w:r>
          <w:rPr>
            <w:color w:val="0000FF"/>
            <w:sz w:val="24"/>
          </w:rPr>
          <w:t>товаров</w:t>
        </w:r>
      </w:hyperlink>
      <w:r>
        <w:rPr>
          <w:color w:val="0000FF"/>
          <w:sz w:val="24"/>
        </w:rPr>
        <w:t> </w:t>
      </w:r>
      <w:r>
        <w:rPr>
          <w:sz w:val="24"/>
        </w:rPr>
        <w:t>(работ, услуг) указанным требованиям подлежит обязательному подтверждению в порядке, предусмотренном законом и иными правовыми актами.</w:t>
      </w:r>
    </w:p>
    <w:p>
      <w:pPr>
        <w:pStyle w:val="BodyText"/>
        <w:spacing w:line="274" w:lineRule="exact"/>
      </w:pPr>
      <w:r>
        <w:rPr/>
        <w:t>(в ред.</w:t>
      </w:r>
      <w:r>
        <w:rPr>
          <w:spacing w:val="-3"/>
        </w:rPr>
        <w:t> </w:t>
      </w:r>
      <w:r>
        <w:rPr/>
        <w:t>Федерального</w:t>
      </w:r>
      <w:r>
        <w:rPr>
          <w:spacing w:val="2"/>
        </w:rPr>
        <w:t> </w:t>
      </w:r>
      <w:hyperlink r:id="rId71">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after="0" w:line="274" w:lineRule="exact"/>
        <w:sectPr>
          <w:pgSz w:w="11910" w:h="16840"/>
          <w:pgMar w:header="569" w:footer="1429" w:top="1720" w:bottom="1620" w:left="566" w:right="425"/>
        </w:sectPr>
      </w:pPr>
    </w:p>
    <w:p>
      <w:pPr>
        <w:pStyle w:val="BodyText"/>
        <w:spacing w:before="265"/>
        <w:ind w:right="132" w:firstLine="542"/>
      </w:pPr>
      <w:r>
        <w:rPr/>
        <w:t>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history="true" w:anchor="_bookmark3">
        <w:r>
          <w:rPr>
            <w:color w:val="0000FF"/>
          </w:rPr>
          <w:t>пункте 1</w:t>
        </w:r>
      </w:hyperlink>
      <w:r>
        <w:rPr>
          <w:color w:val="0000FF"/>
        </w:rPr>
        <w:t> </w:t>
      </w:r>
      <w:r>
        <w:rPr/>
        <w:t>настоящей статьи.</w:t>
      </w:r>
    </w:p>
    <w:p>
      <w:pPr>
        <w:pStyle w:val="BodyText"/>
        <w:spacing w:before="3"/>
      </w:pPr>
      <w:r>
        <w:rPr/>
        <w:t>(п.</w:t>
      </w:r>
      <w:r>
        <w:rPr>
          <w:spacing w:val="-4"/>
        </w:rPr>
        <w:t> </w:t>
      </w:r>
      <w:r>
        <w:rPr/>
        <w:t>4</w:t>
      </w:r>
      <w:r>
        <w:rPr>
          <w:spacing w:val="-4"/>
        </w:rPr>
        <w:t> </w:t>
      </w:r>
      <w:r>
        <w:rPr/>
        <w:t>в</w:t>
      </w:r>
      <w:r>
        <w:rPr>
          <w:spacing w:val="2"/>
        </w:rPr>
        <w:t> </w:t>
      </w:r>
      <w:r>
        <w:rPr/>
        <w:t>ред.</w:t>
      </w:r>
      <w:r>
        <w:rPr>
          <w:spacing w:val="-2"/>
        </w:rPr>
        <w:t> </w:t>
      </w:r>
      <w:r>
        <w:rPr/>
        <w:t>Федерального</w:t>
      </w:r>
      <w:r>
        <w:rPr>
          <w:spacing w:val="5"/>
        </w:rPr>
        <w:t> </w:t>
      </w:r>
      <w:hyperlink r:id="rId72">
        <w:r>
          <w:rPr>
            <w:color w:val="0000FF"/>
          </w:rPr>
          <w:t>закона</w:t>
        </w:r>
      </w:hyperlink>
      <w:r>
        <w:rPr>
          <w:color w:val="0000FF"/>
          <w:spacing w:val="-8"/>
        </w:rPr>
        <w:t> </w:t>
      </w:r>
      <w:r>
        <w:rPr/>
        <w:t>от</w:t>
      </w:r>
      <w:r>
        <w:rPr>
          <w:spacing w:val="1"/>
        </w:rPr>
        <w:t> </w:t>
      </w:r>
      <w:r>
        <w:rPr/>
        <w:t>17.12.1999</w:t>
      </w:r>
      <w:r>
        <w:rPr>
          <w:spacing w:val="-9"/>
        </w:rPr>
        <w:t> </w:t>
      </w:r>
      <w:r>
        <w:rPr/>
        <w:t>N</w:t>
      </w:r>
      <w:r>
        <w:rPr>
          <w:spacing w:val="1"/>
        </w:rPr>
        <w:t> </w:t>
      </w:r>
      <w:r>
        <w:rPr/>
        <w:t>212-</w:t>
      </w:r>
      <w:r>
        <w:rPr>
          <w:spacing w:val="-5"/>
        </w:rPr>
        <w:t>ФЗ)</w:t>
      </w:r>
    </w:p>
    <w:p>
      <w:pPr>
        <w:pStyle w:val="ListParagraph"/>
        <w:numPr>
          <w:ilvl w:val="0"/>
          <w:numId w:val="4"/>
        </w:numPr>
        <w:tabs>
          <w:tab w:pos="1535" w:val="left" w:leader="none"/>
        </w:tabs>
        <w:spacing w:line="240" w:lineRule="auto" w:before="238" w:after="0"/>
        <w:ind w:left="567" w:right="131" w:firstLine="542"/>
        <w:jc w:val="both"/>
        <w:rPr>
          <w:sz w:val="24"/>
        </w:rPr>
      </w:pPr>
      <w:r>
        <w:rPr>
          <w:sz w:val="24"/>
        </w:rPr>
        <w:t>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w:t>
      </w:r>
      <w:r>
        <w:rPr>
          <w:spacing w:val="40"/>
          <w:sz w:val="24"/>
        </w:rPr>
        <w:t> </w:t>
      </w:r>
      <w:r>
        <w:rPr>
          <w:sz w:val="24"/>
        </w:rPr>
        <w:t>до устранения причин вреда, а в необходимых случаях принять меры по изъятию его из оборота и отзыву от потребителя (потребителей).</w:t>
      </w:r>
    </w:p>
    <w:p>
      <w:pPr>
        <w:pStyle w:val="BodyText"/>
        <w:spacing w:before="240"/>
        <w:ind w:right="139" w:firstLine="542"/>
      </w:pPr>
      <w:r>
        <w:rPr/>
        <w:t>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73">
        <w:r>
          <w:rPr>
            <w:color w:val="0000FF"/>
          </w:rPr>
          <w:t>порядке</w:t>
        </w:r>
        <w:r>
          <w:rPr/>
          <w:t>,</w:t>
        </w:r>
      </w:hyperlink>
      <w:r>
        <w:rPr/>
        <w:t> установленном законодательством Российской Федерации.</w:t>
      </w:r>
    </w:p>
    <w:p>
      <w:pPr>
        <w:pStyle w:val="BodyText"/>
        <w:spacing w:before="4"/>
      </w:pPr>
      <w:r>
        <w:rPr/>
        <w:t>(в</w:t>
      </w:r>
      <w:r>
        <w:rPr>
          <w:spacing w:val="1"/>
        </w:rPr>
        <w:t> </w:t>
      </w:r>
      <w:r>
        <w:rPr/>
        <w:t>ред.</w:t>
      </w:r>
      <w:r>
        <w:rPr>
          <w:spacing w:val="-1"/>
        </w:rPr>
        <w:t> </w:t>
      </w:r>
      <w:r>
        <w:rPr/>
        <w:t>Федеральных</w:t>
      </w:r>
      <w:r>
        <w:rPr>
          <w:spacing w:val="-5"/>
        </w:rPr>
        <w:t> </w:t>
      </w:r>
      <w:r>
        <w:rPr/>
        <w:t>законов</w:t>
      </w:r>
      <w:r>
        <w:rPr>
          <w:spacing w:val="-3"/>
        </w:rPr>
        <w:t> </w:t>
      </w:r>
      <w:r>
        <w:rPr/>
        <w:t>от 21.12.2004 </w:t>
      </w:r>
      <w:hyperlink r:id="rId74">
        <w:r>
          <w:rPr>
            <w:color w:val="0000FF"/>
          </w:rPr>
          <w:t>N</w:t>
        </w:r>
        <w:r>
          <w:rPr>
            <w:color w:val="0000FF"/>
            <w:spacing w:val="-1"/>
          </w:rPr>
          <w:t> </w:t>
        </w:r>
        <w:r>
          <w:rPr>
            <w:color w:val="0000FF"/>
          </w:rPr>
          <w:t>171-ФЗ</w:t>
        </w:r>
        <w:r>
          <w:rPr/>
          <w:t>,</w:t>
        </w:r>
      </w:hyperlink>
      <w:r>
        <w:rPr>
          <w:spacing w:val="-7"/>
        </w:rPr>
        <w:t> </w:t>
      </w:r>
      <w:r>
        <w:rPr/>
        <w:t>от 18.07.2011</w:t>
      </w:r>
      <w:r>
        <w:rPr>
          <w:spacing w:val="1"/>
        </w:rPr>
        <w:t> </w:t>
      </w:r>
      <w:hyperlink r:id="rId75">
        <w:r>
          <w:rPr>
            <w:color w:val="0000FF"/>
          </w:rPr>
          <w:t>N 242-</w:t>
        </w:r>
        <w:r>
          <w:rPr>
            <w:color w:val="0000FF"/>
            <w:spacing w:val="-5"/>
          </w:rPr>
          <w:t>ФЗ</w:t>
        </w:r>
        <w:r>
          <w:rPr>
            <w:spacing w:val="-5"/>
          </w:rPr>
          <w:t>)</w:t>
        </w:r>
      </w:hyperlink>
    </w:p>
    <w:p>
      <w:pPr>
        <w:pStyle w:val="BodyText"/>
        <w:spacing w:line="242" w:lineRule="auto" w:before="237"/>
        <w:ind w:right="139" w:firstLine="542"/>
      </w:pPr>
      <w:r>
        <w:rPr/>
        <w:t>Убытки, причиненные потребителю в связи с отзывом товара (работы, услуги), подлежат возмещению изготовителем (исполнителем) в полном </w:t>
      </w:r>
      <w:hyperlink r:id="rId76">
        <w:r>
          <w:rPr>
            <w:color w:val="0000FF"/>
          </w:rPr>
          <w:t>объеме</w:t>
        </w:r>
        <w:r>
          <w:rPr/>
          <w:t>.</w:t>
        </w:r>
      </w:hyperlink>
    </w:p>
    <w:p>
      <w:pPr>
        <w:pStyle w:val="ListParagraph"/>
        <w:numPr>
          <w:ilvl w:val="0"/>
          <w:numId w:val="4"/>
        </w:numPr>
        <w:tabs>
          <w:tab w:pos="1353" w:val="left" w:leader="none"/>
        </w:tabs>
        <w:spacing w:line="240" w:lineRule="auto" w:before="235" w:after="0"/>
        <w:ind w:left="1353" w:right="0" w:hanging="244"/>
        <w:jc w:val="left"/>
        <w:rPr>
          <w:sz w:val="24"/>
        </w:rPr>
      </w:pPr>
      <w:r>
        <w:rPr>
          <w:sz w:val="24"/>
        </w:rPr>
        <w:t>Утратил</w:t>
      </w:r>
      <w:r>
        <w:rPr>
          <w:spacing w:val="-7"/>
          <w:sz w:val="24"/>
        </w:rPr>
        <w:t> </w:t>
      </w:r>
      <w:r>
        <w:rPr>
          <w:sz w:val="24"/>
        </w:rPr>
        <w:t>силу.</w:t>
      </w:r>
      <w:r>
        <w:rPr>
          <w:spacing w:val="3"/>
          <w:sz w:val="24"/>
        </w:rPr>
        <w:t> </w:t>
      </w:r>
      <w:r>
        <w:rPr>
          <w:sz w:val="24"/>
        </w:rPr>
        <w:t>- Федеральный</w:t>
      </w:r>
      <w:r>
        <w:rPr>
          <w:spacing w:val="-3"/>
          <w:sz w:val="24"/>
        </w:rPr>
        <w:t> </w:t>
      </w:r>
      <w:hyperlink r:id="rId77">
        <w:r>
          <w:rPr>
            <w:color w:val="0000FF"/>
            <w:sz w:val="24"/>
          </w:rPr>
          <w:t>закон</w:t>
        </w:r>
      </w:hyperlink>
      <w:r>
        <w:rPr>
          <w:color w:val="0000FF"/>
          <w:spacing w:val="-5"/>
          <w:sz w:val="24"/>
        </w:rPr>
        <w:t> </w:t>
      </w:r>
      <w:r>
        <w:rPr>
          <w:sz w:val="24"/>
        </w:rPr>
        <w:t>от</w:t>
      </w:r>
      <w:r>
        <w:rPr>
          <w:spacing w:val="-5"/>
          <w:sz w:val="24"/>
        </w:rPr>
        <w:t> </w:t>
      </w:r>
      <w:r>
        <w:rPr>
          <w:sz w:val="24"/>
        </w:rPr>
        <w:t>21.12.2004</w:t>
      </w:r>
      <w:r>
        <w:rPr>
          <w:spacing w:val="-2"/>
          <w:sz w:val="24"/>
        </w:rPr>
        <w:t> </w:t>
      </w:r>
      <w:r>
        <w:rPr>
          <w:sz w:val="24"/>
        </w:rPr>
        <w:t>N</w:t>
      </w:r>
      <w:r>
        <w:rPr>
          <w:spacing w:val="-2"/>
          <w:sz w:val="24"/>
        </w:rPr>
        <w:t> </w:t>
      </w:r>
      <w:r>
        <w:rPr>
          <w:sz w:val="24"/>
        </w:rPr>
        <w:t>171-</w:t>
      </w:r>
      <w:r>
        <w:rPr>
          <w:spacing w:val="-5"/>
          <w:sz w:val="24"/>
        </w:rPr>
        <w:t>ФЗ.</w:t>
      </w:r>
    </w:p>
    <w:p>
      <w:pPr>
        <w:pStyle w:val="Heading1"/>
        <w:spacing w:line="242" w:lineRule="auto"/>
        <w:ind w:right="131"/>
        <w:jc w:val="both"/>
      </w:pPr>
      <w:bookmarkStart w:name="Статья 8. Право потребителя на информаци" w:id="14"/>
      <w:bookmarkEnd w:id="14"/>
      <w:r>
        <w:rPr>
          <w:b w:val="0"/>
        </w:rPr>
      </w:r>
      <w:r>
        <w:rPr/>
        <w:t>Статья 8. Право потребителя на информацию об изготовителе (исполнителе, продавце) и о товарах (работах, услугах)</w:t>
      </w:r>
    </w:p>
    <w:p>
      <w:pPr>
        <w:pStyle w:val="ListParagraph"/>
        <w:numPr>
          <w:ilvl w:val="0"/>
          <w:numId w:val="5"/>
        </w:numPr>
        <w:tabs>
          <w:tab w:pos="1358" w:val="left" w:leader="none"/>
        </w:tabs>
        <w:spacing w:line="240" w:lineRule="auto" w:before="274" w:after="0"/>
        <w:ind w:left="567" w:right="139" w:firstLine="542"/>
        <w:jc w:val="both"/>
        <w:rPr>
          <w:sz w:val="24"/>
        </w:rPr>
      </w:pPr>
      <w:bookmarkStart w:name="_bookmark5" w:id="15"/>
      <w:bookmarkEnd w:id="15"/>
      <w:r>
        <w:rPr/>
      </w:r>
      <w:r>
        <w:rPr>
          <w:sz w:val="24"/>
        </w:rPr>
        <w:t>Потребитель</w:t>
      </w:r>
      <w:r>
        <w:rPr>
          <w:spacing w:val="-3"/>
          <w:sz w:val="24"/>
        </w:rPr>
        <w:t> </w:t>
      </w:r>
      <w:r>
        <w:rPr>
          <w:sz w:val="24"/>
        </w:rPr>
        <w:t>вправе</w:t>
      </w:r>
      <w:r>
        <w:rPr>
          <w:spacing w:val="-4"/>
          <w:sz w:val="24"/>
        </w:rPr>
        <w:t> </w:t>
      </w:r>
      <w:r>
        <w:rPr>
          <w:sz w:val="24"/>
        </w:rPr>
        <w:t>потребовать предоставления необходимой и</w:t>
      </w:r>
      <w:r>
        <w:rPr>
          <w:spacing w:val="-2"/>
          <w:sz w:val="24"/>
        </w:rPr>
        <w:t> </w:t>
      </w:r>
      <w:r>
        <w:rPr>
          <w:sz w:val="24"/>
        </w:rPr>
        <w:t>достоверной</w:t>
      </w:r>
      <w:r>
        <w:rPr>
          <w:spacing w:val="-2"/>
          <w:sz w:val="24"/>
        </w:rPr>
        <w:t> </w:t>
      </w:r>
      <w:r>
        <w:rPr>
          <w:sz w:val="24"/>
        </w:rPr>
        <w:t>информации об изготовителе (исполнителе, продавце), </w:t>
      </w:r>
      <w:hyperlink w:history="true" w:anchor="_bookmark11">
        <w:r>
          <w:rPr>
            <w:color w:val="0000FF"/>
            <w:sz w:val="24"/>
          </w:rPr>
          <w:t>режиме его работы</w:t>
        </w:r>
      </w:hyperlink>
      <w:r>
        <w:rPr>
          <w:color w:val="0000FF"/>
          <w:sz w:val="24"/>
        </w:rPr>
        <w:t> </w:t>
      </w:r>
      <w:r>
        <w:rPr>
          <w:sz w:val="24"/>
        </w:rPr>
        <w:t>и реализуемых им товарах (работах, </w:t>
      </w:r>
      <w:r>
        <w:rPr>
          <w:spacing w:val="-2"/>
          <w:sz w:val="24"/>
        </w:rPr>
        <w:t>услугах).</w:t>
      </w:r>
    </w:p>
    <w:p>
      <w:pPr>
        <w:pStyle w:val="ListParagraph"/>
        <w:numPr>
          <w:ilvl w:val="0"/>
          <w:numId w:val="5"/>
        </w:numPr>
        <w:tabs>
          <w:tab w:pos="1410" w:val="left" w:leader="none"/>
        </w:tabs>
        <w:spacing w:line="240" w:lineRule="auto" w:before="238" w:after="0"/>
        <w:ind w:left="567" w:right="138" w:firstLine="542"/>
        <w:jc w:val="both"/>
        <w:rPr>
          <w:sz w:val="24"/>
        </w:rPr>
      </w:pPr>
      <w:r>
        <w:rPr>
          <w:sz w:val="24"/>
        </w:rPr>
        <w:t>Указанная в </w:t>
      </w:r>
      <w:hyperlink w:history="true" w:anchor="_bookmark5">
        <w:r>
          <w:rPr>
            <w:color w:val="0000FF"/>
            <w:sz w:val="24"/>
          </w:rPr>
          <w:t>пункте 1</w:t>
        </w:r>
      </w:hyperlink>
      <w:r>
        <w:rPr>
          <w:color w:val="0000FF"/>
          <w:sz w:val="24"/>
        </w:rPr>
        <w:t> </w:t>
      </w:r>
      <w:r>
        <w:rPr>
          <w:sz w:val="24"/>
        </w:rPr>
        <w:t>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w:t>
      </w:r>
      <w:r>
        <w:rPr>
          <w:spacing w:val="-3"/>
          <w:sz w:val="24"/>
        </w:rPr>
        <w:t> </w:t>
      </w:r>
      <w:r>
        <w:rPr>
          <w:sz w:val="24"/>
        </w:rPr>
        <w:t>на</w:t>
      </w:r>
      <w:r>
        <w:rPr>
          <w:spacing w:val="-1"/>
          <w:sz w:val="24"/>
        </w:rPr>
        <w:t> </w:t>
      </w:r>
      <w:r>
        <w:rPr>
          <w:sz w:val="24"/>
        </w:rPr>
        <w:t>государственных</w:t>
      </w:r>
      <w:r>
        <w:rPr>
          <w:spacing w:val="-5"/>
          <w:sz w:val="24"/>
        </w:rPr>
        <w:t> </w:t>
      </w:r>
      <w:r>
        <w:rPr>
          <w:sz w:val="24"/>
        </w:rPr>
        <w:t>языках</w:t>
      </w:r>
      <w:r>
        <w:rPr>
          <w:spacing w:val="-5"/>
          <w:sz w:val="24"/>
        </w:rPr>
        <w:t> </w:t>
      </w:r>
      <w:r>
        <w:rPr>
          <w:sz w:val="24"/>
        </w:rPr>
        <w:t>субъектов</w:t>
      </w:r>
      <w:r>
        <w:rPr>
          <w:spacing w:val="-3"/>
          <w:sz w:val="24"/>
        </w:rPr>
        <w:t> </w:t>
      </w:r>
      <w:r>
        <w:rPr>
          <w:sz w:val="24"/>
        </w:rPr>
        <w:t>Российской</w:t>
      </w:r>
      <w:r>
        <w:rPr>
          <w:spacing w:val="-4"/>
          <w:sz w:val="24"/>
        </w:rPr>
        <w:t> </w:t>
      </w:r>
      <w:r>
        <w:rPr>
          <w:sz w:val="24"/>
        </w:rPr>
        <w:t>Федерации и родных</w:t>
      </w:r>
      <w:r>
        <w:rPr>
          <w:spacing w:val="-5"/>
          <w:sz w:val="24"/>
        </w:rPr>
        <w:t> </w:t>
      </w:r>
      <w:r>
        <w:rPr>
          <w:sz w:val="24"/>
        </w:rPr>
        <w:t>языках</w:t>
      </w:r>
      <w:r>
        <w:rPr>
          <w:spacing w:val="-5"/>
          <w:sz w:val="24"/>
        </w:rPr>
        <w:t> </w:t>
      </w:r>
      <w:r>
        <w:rPr>
          <w:sz w:val="24"/>
        </w:rPr>
        <w:t>народов Российской Федерации.</w:t>
      </w:r>
    </w:p>
    <w:p>
      <w:pPr>
        <w:pStyle w:val="ListParagraph"/>
        <w:numPr>
          <w:ilvl w:val="0"/>
          <w:numId w:val="5"/>
        </w:numPr>
        <w:tabs>
          <w:tab w:pos="1362" w:val="left" w:leader="none"/>
        </w:tabs>
        <w:spacing w:line="240" w:lineRule="auto" w:before="241" w:after="0"/>
        <w:ind w:left="567" w:right="140" w:firstLine="542"/>
        <w:jc w:val="both"/>
        <w:rPr>
          <w:sz w:val="24"/>
        </w:rPr>
      </w:pPr>
      <w:r>
        <w:rPr>
          <w:sz w:val="24"/>
        </w:rPr>
        <w:t>Уполномоченная</w:t>
      </w:r>
      <w:r>
        <w:rPr>
          <w:spacing w:val="-4"/>
          <w:sz w:val="24"/>
        </w:rPr>
        <w:t> </w:t>
      </w:r>
      <w:r>
        <w:rPr>
          <w:sz w:val="24"/>
        </w:rPr>
        <w:t>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w:t>
      </w:r>
      <w:r>
        <w:rPr>
          <w:spacing w:val="40"/>
          <w:sz w:val="24"/>
        </w:rPr>
        <w:t> </w:t>
      </w:r>
      <w:r>
        <w:rPr>
          <w:sz w:val="24"/>
        </w:rPr>
        <w:t>из заключенного ими договора с изготовителем (продавцом).</w:t>
      </w:r>
    </w:p>
    <w:p>
      <w:pPr>
        <w:pStyle w:val="BodyText"/>
        <w:spacing w:line="274" w:lineRule="exact"/>
      </w:pPr>
      <w:r>
        <w:rPr/>
        <w:t>(п.</w:t>
      </w:r>
      <w:r>
        <w:rPr>
          <w:spacing w:val="-4"/>
        </w:rPr>
        <w:t> </w:t>
      </w:r>
      <w:r>
        <w:rPr/>
        <w:t>3</w:t>
      </w:r>
      <w:r>
        <w:rPr>
          <w:spacing w:val="-6"/>
        </w:rPr>
        <w:t> </w:t>
      </w:r>
      <w:r>
        <w:rPr/>
        <w:t>введен Федеральным</w:t>
      </w:r>
      <w:r>
        <w:rPr>
          <w:spacing w:val="4"/>
        </w:rPr>
        <w:t> </w:t>
      </w:r>
      <w:hyperlink r:id="rId78">
        <w:r>
          <w:rPr>
            <w:color w:val="0000FF"/>
          </w:rPr>
          <w:t>законом</w:t>
        </w:r>
      </w:hyperlink>
      <w:r>
        <w:rPr>
          <w:color w:val="0000FF"/>
          <w:spacing w:val="-3"/>
        </w:rPr>
        <w:t> </w:t>
      </w:r>
      <w:r>
        <w:rPr/>
        <w:t>от</w:t>
      </w:r>
      <w:r>
        <w:rPr>
          <w:spacing w:val="-5"/>
        </w:rPr>
        <w:t> </w:t>
      </w:r>
      <w:r>
        <w:rPr/>
        <w:t>29.07.2018</w:t>
      </w:r>
      <w:r>
        <w:rPr>
          <w:spacing w:val="-1"/>
        </w:rPr>
        <w:t> </w:t>
      </w:r>
      <w:r>
        <w:rPr/>
        <w:t>N</w:t>
      </w:r>
      <w:r>
        <w:rPr>
          <w:spacing w:val="-1"/>
        </w:rPr>
        <w:t> </w:t>
      </w:r>
      <w:r>
        <w:rPr/>
        <w:t>250-</w:t>
      </w:r>
      <w:r>
        <w:rPr>
          <w:spacing w:val="-5"/>
        </w:rPr>
        <w:t>ФЗ)</w:t>
      </w:r>
    </w:p>
    <w:p>
      <w:pPr>
        <w:pStyle w:val="Heading1"/>
        <w:spacing w:line="242" w:lineRule="auto"/>
        <w:ind w:right="146"/>
        <w:jc w:val="both"/>
      </w:pPr>
      <w:bookmarkStart w:name="Статья 9. Информация об изготовителе (ис" w:id="16"/>
      <w:bookmarkEnd w:id="16"/>
      <w:r>
        <w:rPr>
          <w:b w:val="0"/>
        </w:rPr>
      </w:r>
      <w:r>
        <w:rPr/>
        <w:t>Статья 9. Информация об изготовителе (исполнителе, продавце, владельце </w:t>
      </w:r>
      <w:r>
        <w:rPr>
          <w:spacing w:val="-2"/>
        </w:rPr>
        <w:t>агрегатора)</w:t>
      </w:r>
    </w:p>
    <w:p>
      <w:pPr>
        <w:pStyle w:val="BodyText"/>
        <w:spacing w:line="272" w:lineRule="exact"/>
      </w:pPr>
      <w:r>
        <w:rPr/>
        <w:t>(в ред.</w:t>
      </w:r>
      <w:r>
        <w:rPr>
          <w:spacing w:val="-3"/>
        </w:rPr>
        <w:t> </w:t>
      </w:r>
      <w:r>
        <w:rPr/>
        <w:t>Федерального</w:t>
      </w:r>
      <w:r>
        <w:rPr>
          <w:spacing w:val="2"/>
        </w:rPr>
        <w:t> </w:t>
      </w:r>
      <w:hyperlink r:id="rId79">
        <w:r>
          <w:rPr>
            <w:color w:val="0000FF"/>
          </w:rPr>
          <w:t>закона</w:t>
        </w:r>
      </w:hyperlink>
      <w:r>
        <w:rPr>
          <w:color w:val="0000FF"/>
          <w:spacing w:val="-5"/>
        </w:rPr>
        <w:t> </w:t>
      </w:r>
      <w:r>
        <w:rPr/>
        <w:t>от</w:t>
      </w:r>
      <w:r>
        <w:rPr>
          <w:spacing w:val="-4"/>
        </w:rPr>
        <w:t> </w:t>
      </w:r>
      <w:r>
        <w:rPr/>
        <w:t>29.07.2018 N</w:t>
      </w:r>
      <w:r>
        <w:rPr>
          <w:spacing w:val="-5"/>
        </w:rPr>
        <w:t> </w:t>
      </w:r>
      <w:r>
        <w:rPr/>
        <w:t>250-</w:t>
      </w:r>
      <w:r>
        <w:rPr>
          <w:spacing w:val="-5"/>
        </w:rPr>
        <w:t>ФЗ)</w:t>
      </w:r>
    </w:p>
    <w:p>
      <w:pPr>
        <w:pStyle w:val="BodyText"/>
        <w:ind w:left="0"/>
        <w:jc w:val="left"/>
      </w:pPr>
    </w:p>
    <w:p>
      <w:pPr>
        <w:pStyle w:val="ListParagraph"/>
        <w:numPr>
          <w:ilvl w:val="0"/>
          <w:numId w:val="6"/>
        </w:numPr>
        <w:tabs>
          <w:tab w:pos="1353" w:val="left" w:leader="none"/>
        </w:tabs>
        <w:spacing w:line="240" w:lineRule="auto" w:before="0" w:after="0"/>
        <w:ind w:left="1353" w:right="0" w:hanging="244"/>
        <w:jc w:val="left"/>
        <w:rPr>
          <w:sz w:val="24"/>
        </w:rPr>
      </w:pPr>
      <w:bookmarkStart w:name="_bookmark6" w:id="17"/>
      <w:bookmarkEnd w:id="17"/>
      <w:r>
        <w:rPr/>
      </w:r>
      <w:r>
        <w:rPr>
          <w:sz w:val="24"/>
        </w:rPr>
        <w:t>Изготовитель</w:t>
      </w:r>
      <w:r>
        <w:rPr>
          <w:spacing w:val="-9"/>
          <w:sz w:val="24"/>
        </w:rPr>
        <w:t> </w:t>
      </w:r>
      <w:r>
        <w:rPr>
          <w:sz w:val="24"/>
        </w:rPr>
        <w:t>(исполнитель,</w:t>
      </w:r>
      <w:r>
        <w:rPr>
          <w:spacing w:val="-1"/>
          <w:sz w:val="24"/>
        </w:rPr>
        <w:t> </w:t>
      </w:r>
      <w:r>
        <w:rPr>
          <w:sz w:val="24"/>
        </w:rPr>
        <w:t>продавец)</w:t>
      </w:r>
      <w:r>
        <w:rPr>
          <w:spacing w:val="-6"/>
          <w:sz w:val="24"/>
        </w:rPr>
        <w:t> </w:t>
      </w:r>
      <w:r>
        <w:rPr>
          <w:sz w:val="24"/>
        </w:rPr>
        <w:t>обязан</w:t>
      </w:r>
      <w:r>
        <w:rPr>
          <w:spacing w:val="-2"/>
          <w:sz w:val="24"/>
        </w:rPr>
        <w:t> </w:t>
      </w:r>
      <w:r>
        <w:rPr>
          <w:sz w:val="24"/>
        </w:rPr>
        <w:t>довести</w:t>
      </w:r>
      <w:r>
        <w:rPr>
          <w:spacing w:val="-2"/>
          <w:sz w:val="24"/>
        </w:rPr>
        <w:t> </w:t>
      </w:r>
      <w:r>
        <w:rPr>
          <w:sz w:val="24"/>
        </w:rPr>
        <w:t>до</w:t>
      </w:r>
      <w:r>
        <w:rPr>
          <w:spacing w:val="1"/>
          <w:sz w:val="24"/>
        </w:rPr>
        <w:t> </w:t>
      </w:r>
      <w:r>
        <w:rPr>
          <w:sz w:val="24"/>
        </w:rPr>
        <w:t>сведения</w:t>
      </w:r>
      <w:r>
        <w:rPr>
          <w:spacing w:val="-3"/>
          <w:sz w:val="24"/>
        </w:rPr>
        <w:t> </w:t>
      </w:r>
      <w:r>
        <w:rPr>
          <w:sz w:val="24"/>
        </w:rPr>
        <w:t>потребителя</w:t>
      </w:r>
      <w:r>
        <w:rPr>
          <w:spacing w:val="-2"/>
          <w:sz w:val="24"/>
        </w:rPr>
        <w:t> фирменное</w:t>
      </w:r>
    </w:p>
    <w:p>
      <w:pPr>
        <w:pStyle w:val="ListParagraph"/>
        <w:spacing w:after="0" w:line="240" w:lineRule="auto"/>
        <w:jc w:val="left"/>
        <w:rPr>
          <w:sz w:val="24"/>
        </w:rPr>
        <w:sectPr>
          <w:pgSz w:w="11910" w:h="16840"/>
          <w:pgMar w:header="569" w:footer="1429" w:top="1720" w:bottom="1620" w:left="566" w:right="425"/>
        </w:sectPr>
      </w:pPr>
    </w:p>
    <w:p>
      <w:pPr>
        <w:pStyle w:val="BodyText"/>
        <w:spacing w:line="242" w:lineRule="auto" w:before="265"/>
        <w:ind w:right="130"/>
      </w:pPr>
      <w:r>
        <w:rPr/>
        <w:t>наименование (наименование) своей организации, место ее нахождения (адрес) и </w:t>
      </w:r>
      <w:hyperlink w:history="true" w:anchor="_bookmark11">
        <w:r>
          <w:rPr>
            <w:color w:val="0000FF"/>
          </w:rPr>
          <w:t>режим ее</w:t>
        </w:r>
      </w:hyperlink>
      <w:r>
        <w:rPr>
          <w:color w:val="0000FF"/>
          <w:spacing w:val="80"/>
        </w:rPr>
        <w:t> </w:t>
      </w:r>
      <w:hyperlink w:history="true" w:anchor="_bookmark11">
        <w:r>
          <w:rPr>
            <w:color w:val="0000FF"/>
          </w:rPr>
          <w:t>работы</w:t>
        </w:r>
      </w:hyperlink>
      <w:r>
        <w:rPr/>
        <w:t>. Продавец (исполнитель) размещает указанную информацию на вывеске.</w:t>
      </w:r>
    </w:p>
    <w:p>
      <w:pPr>
        <w:pStyle w:val="BodyText"/>
        <w:spacing w:line="271" w:lineRule="exact"/>
      </w:pPr>
      <w:r>
        <w:rPr/>
        <w:t>(в ред.</w:t>
      </w:r>
      <w:r>
        <w:rPr>
          <w:spacing w:val="-3"/>
        </w:rPr>
        <w:t> </w:t>
      </w:r>
      <w:r>
        <w:rPr/>
        <w:t>Федерального</w:t>
      </w:r>
      <w:r>
        <w:rPr>
          <w:spacing w:val="2"/>
        </w:rPr>
        <w:t> </w:t>
      </w:r>
      <w:hyperlink r:id="rId80">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before="243"/>
        <w:ind w:right="127" w:firstLine="542"/>
      </w:pPr>
      <w:r>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pPr>
        <w:pStyle w:val="BodyText"/>
        <w:spacing w:before="238"/>
        <w:ind w:right="140" w:firstLine="542"/>
      </w:pPr>
      <w:r>
        <w:rP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pPr>
        <w:pStyle w:val="BodyText"/>
        <w:spacing w:before="2"/>
      </w:pPr>
      <w:r>
        <w:rPr/>
        <w:t>(абзац</w:t>
      </w:r>
      <w:r>
        <w:rPr>
          <w:spacing w:val="-1"/>
        </w:rPr>
        <w:t> </w:t>
      </w:r>
      <w:r>
        <w:rPr/>
        <w:t>введен</w:t>
      </w:r>
      <w:r>
        <w:rPr>
          <w:spacing w:val="-3"/>
        </w:rPr>
        <w:t> </w:t>
      </w:r>
      <w:r>
        <w:rPr/>
        <w:t>Федеральным</w:t>
      </w:r>
      <w:r>
        <w:rPr>
          <w:spacing w:val="-3"/>
        </w:rPr>
        <w:t> </w:t>
      </w:r>
      <w:hyperlink r:id="rId81">
        <w:r>
          <w:rPr>
            <w:color w:val="0000FF"/>
          </w:rPr>
          <w:t>законом</w:t>
        </w:r>
      </w:hyperlink>
      <w:r>
        <w:rPr>
          <w:color w:val="0000FF"/>
          <w:spacing w:val="-4"/>
        </w:rPr>
        <w:t> </w:t>
      </w:r>
      <w:r>
        <w:rPr/>
        <w:t>от</w:t>
      </w:r>
      <w:r>
        <w:rPr>
          <w:spacing w:val="-1"/>
        </w:rPr>
        <w:t> </w:t>
      </w:r>
      <w:r>
        <w:rPr/>
        <w:t>29.07.2018</w:t>
      </w:r>
      <w:r>
        <w:rPr>
          <w:spacing w:val="-1"/>
        </w:rPr>
        <w:t> </w:t>
      </w:r>
      <w:r>
        <w:rPr/>
        <w:t>N</w:t>
      </w:r>
      <w:r>
        <w:rPr>
          <w:spacing w:val="-2"/>
        </w:rPr>
        <w:t> </w:t>
      </w:r>
      <w:r>
        <w:rPr/>
        <w:t>250-</w:t>
      </w:r>
      <w:r>
        <w:rPr>
          <w:spacing w:val="-5"/>
        </w:rPr>
        <w:t>ФЗ)</w:t>
      </w:r>
    </w:p>
    <w:p>
      <w:pPr>
        <w:pStyle w:val="ListParagraph"/>
        <w:numPr>
          <w:ilvl w:val="1"/>
          <w:numId w:val="6"/>
        </w:numPr>
        <w:tabs>
          <w:tab w:pos="897" w:val="left" w:leader="none"/>
          <w:tab w:pos="1214" w:val="left" w:leader="none"/>
          <w:tab w:pos="1535" w:val="left" w:leader="none"/>
          <w:tab w:pos="2583" w:val="left" w:leader="none"/>
          <w:tab w:pos="3523" w:val="left" w:leader="none"/>
          <w:tab w:pos="3959" w:val="left" w:leader="none"/>
          <w:tab w:pos="5313" w:val="left" w:leader="none"/>
          <w:tab w:pos="5858" w:val="left" w:leader="none"/>
          <w:tab w:pos="5970" w:val="left" w:leader="none"/>
          <w:tab w:pos="7408" w:val="left" w:leader="none"/>
          <w:tab w:pos="8716" w:val="left" w:leader="none"/>
          <w:tab w:pos="8967" w:val="left" w:leader="none"/>
          <w:tab w:pos="9422" w:val="left" w:leader="none"/>
        </w:tabs>
        <w:spacing w:line="240" w:lineRule="auto" w:before="238" w:after="0"/>
        <w:ind w:left="567" w:right="131" w:firstLine="542"/>
        <w:jc w:val="left"/>
        <w:rPr>
          <w:sz w:val="24"/>
        </w:rPr>
      </w:pPr>
      <w:r>
        <w:rPr>
          <w:sz w:val="24"/>
        </w:rPr>
        <w:t>Уполномоченная</w:t>
      </w:r>
      <w:r>
        <w:rPr>
          <w:spacing w:val="-6"/>
          <w:sz w:val="24"/>
        </w:rPr>
        <w:t> </w:t>
      </w:r>
      <w:r>
        <w:rPr>
          <w:sz w:val="24"/>
        </w:rPr>
        <w:t>организация</w:t>
      </w:r>
      <w:r>
        <w:rPr>
          <w:spacing w:val="-2"/>
          <w:sz w:val="24"/>
        </w:rPr>
        <w:t> </w:t>
      </w:r>
      <w:r>
        <w:rPr>
          <w:sz w:val="24"/>
        </w:rPr>
        <w:t>или</w:t>
      </w:r>
      <w:r>
        <w:rPr>
          <w:spacing w:val="-1"/>
          <w:sz w:val="24"/>
        </w:rPr>
        <w:t> </w:t>
      </w:r>
      <w:r>
        <w:rPr>
          <w:sz w:val="24"/>
        </w:rPr>
        <w:t>уполномоченный</w:t>
      </w:r>
      <w:r>
        <w:rPr>
          <w:spacing w:val="-1"/>
          <w:sz w:val="24"/>
        </w:rPr>
        <w:t> </w:t>
      </w:r>
      <w:r>
        <w:rPr>
          <w:sz w:val="24"/>
        </w:rPr>
        <w:t>индивидуальный предприниматель</w:t>
      </w:r>
      <w:r>
        <w:rPr>
          <w:spacing w:val="-2"/>
          <w:sz w:val="24"/>
        </w:rPr>
        <w:t> </w:t>
      </w:r>
      <w:r>
        <w:rPr>
          <w:sz w:val="24"/>
        </w:rPr>
        <w:t>в случае</w:t>
      </w:r>
      <w:r>
        <w:rPr>
          <w:spacing w:val="80"/>
          <w:w w:val="150"/>
          <w:sz w:val="24"/>
        </w:rPr>
        <w:t> </w:t>
      </w:r>
      <w:r>
        <w:rPr>
          <w:sz w:val="24"/>
        </w:rPr>
        <w:t>обращения</w:t>
      </w:r>
      <w:r>
        <w:rPr>
          <w:spacing w:val="80"/>
          <w:w w:val="150"/>
          <w:sz w:val="24"/>
        </w:rPr>
        <w:t> </w:t>
      </w:r>
      <w:r>
        <w:rPr>
          <w:sz w:val="24"/>
        </w:rPr>
        <w:t>потребителя</w:t>
      </w:r>
      <w:r>
        <w:rPr>
          <w:spacing w:val="80"/>
          <w:w w:val="150"/>
          <w:sz w:val="24"/>
        </w:rPr>
        <w:t> </w:t>
      </w:r>
      <w:r>
        <w:rPr>
          <w:sz w:val="24"/>
        </w:rPr>
        <w:t>обязаны</w:t>
      </w:r>
      <w:r>
        <w:rPr>
          <w:spacing w:val="80"/>
          <w:w w:val="150"/>
          <w:sz w:val="24"/>
        </w:rPr>
        <w:t> </w:t>
      </w:r>
      <w:r>
        <w:rPr>
          <w:sz w:val="24"/>
        </w:rPr>
        <w:t>довести</w:t>
      </w:r>
      <w:r>
        <w:rPr>
          <w:spacing w:val="80"/>
          <w:w w:val="150"/>
          <w:sz w:val="24"/>
        </w:rPr>
        <w:t> </w:t>
      </w:r>
      <w:r>
        <w:rPr>
          <w:sz w:val="24"/>
        </w:rPr>
        <w:t>до</w:t>
      </w:r>
      <w:r>
        <w:rPr>
          <w:spacing w:val="80"/>
          <w:w w:val="150"/>
          <w:sz w:val="24"/>
        </w:rPr>
        <w:t> </w:t>
      </w:r>
      <w:r>
        <w:rPr>
          <w:sz w:val="24"/>
        </w:rPr>
        <w:t>его</w:t>
      </w:r>
      <w:r>
        <w:rPr>
          <w:spacing w:val="80"/>
          <w:w w:val="150"/>
          <w:sz w:val="24"/>
        </w:rPr>
        <w:t> </w:t>
      </w:r>
      <w:r>
        <w:rPr>
          <w:sz w:val="24"/>
        </w:rPr>
        <w:t>сведения</w:t>
      </w:r>
      <w:r>
        <w:rPr>
          <w:spacing w:val="80"/>
          <w:w w:val="150"/>
          <w:sz w:val="24"/>
        </w:rPr>
        <w:t> </w:t>
      </w:r>
      <w:r>
        <w:rPr>
          <w:sz w:val="24"/>
        </w:rPr>
        <w:t>информацию</w:t>
      </w:r>
      <w:r>
        <w:rPr>
          <w:spacing w:val="80"/>
          <w:w w:val="150"/>
          <w:sz w:val="24"/>
        </w:rPr>
        <w:t> </w:t>
      </w:r>
      <w:r>
        <w:rPr>
          <w:sz w:val="24"/>
        </w:rPr>
        <w:t>о</w:t>
      </w:r>
      <w:r>
        <w:rPr>
          <w:spacing w:val="80"/>
          <w:w w:val="150"/>
          <w:sz w:val="24"/>
        </w:rPr>
        <w:t> </w:t>
      </w:r>
      <w:r>
        <w:rPr>
          <w:sz w:val="24"/>
        </w:rPr>
        <w:t>себе</w:t>
      </w:r>
      <w:r>
        <w:rPr>
          <w:spacing w:val="80"/>
          <w:w w:val="150"/>
          <w:sz w:val="24"/>
        </w:rPr>
        <w:t> </w:t>
      </w:r>
      <w:r>
        <w:rPr>
          <w:sz w:val="24"/>
        </w:rPr>
        <w:t>и изготовителе</w:t>
      </w:r>
      <w:r>
        <w:rPr>
          <w:spacing w:val="40"/>
          <w:sz w:val="24"/>
        </w:rPr>
        <w:t> </w:t>
      </w:r>
      <w:r>
        <w:rPr>
          <w:sz w:val="24"/>
        </w:rPr>
        <w:t>(продавце)</w:t>
      </w:r>
      <w:r>
        <w:rPr>
          <w:spacing w:val="40"/>
          <w:sz w:val="24"/>
        </w:rPr>
        <w:t> </w:t>
      </w:r>
      <w:r>
        <w:rPr>
          <w:sz w:val="24"/>
        </w:rPr>
        <w:t>(фирменное</w:t>
      </w:r>
      <w:r>
        <w:rPr>
          <w:spacing w:val="40"/>
          <w:sz w:val="24"/>
        </w:rPr>
        <w:t> </w:t>
      </w:r>
      <w:r>
        <w:rPr>
          <w:sz w:val="24"/>
        </w:rPr>
        <w:t>наименование</w:t>
      </w:r>
      <w:r>
        <w:rPr>
          <w:spacing w:val="40"/>
          <w:sz w:val="24"/>
        </w:rPr>
        <w:t> </w:t>
      </w:r>
      <w:r>
        <w:rPr>
          <w:sz w:val="24"/>
        </w:rPr>
        <w:t>(наименование),</w:t>
      </w:r>
      <w:r>
        <w:rPr>
          <w:spacing w:val="40"/>
          <w:sz w:val="24"/>
        </w:rPr>
        <w:t> </w:t>
      </w:r>
      <w:r>
        <w:rPr>
          <w:sz w:val="24"/>
        </w:rPr>
        <w:t>место</w:t>
      </w:r>
      <w:r>
        <w:rPr>
          <w:spacing w:val="40"/>
          <w:sz w:val="24"/>
        </w:rPr>
        <w:t> </w:t>
      </w:r>
      <w:r>
        <w:rPr>
          <w:sz w:val="24"/>
        </w:rPr>
        <w:t>нахождения</w:t>
      </w:r>
      <w:r>
        <w:rPr>
          <w:spacing w:val="40"/>
          <w:sz w:val="24"/>
        </w:rPr>
        <w:t> </w:t>
      </w:r>
      <w:r>
        <w:rPr>
          <w:sz w:val="24"/>
        </w:rPr>
        <w:t>(адрес), режим работы, государственный регистрационный номер записи о создании юридического лица, фамилию,</w:t>
      </w:r>
      <w:r>
        <w:rPr>
          <w:spacing w:val="80"/>
          <w:sz w:val="24"/>
        </w:rPr>
        <w:t> </w:t>
      </w:r>
      <w:r>
        <w:rPr>
          <w:sz w:val="24"/>
        </w:rPr>
        <w:t>имя,</w:t>
      </w:r>
      <w:r>
        <w:rPr>
          <w:spacing w:val="77"/>
          <w:sz w:val="24"/>
        </w:rPr>
        <w:t> </w:t>
      </w:r>
      <w:r>
        <w:rPr>
          <w:sz w:val="24"/>
        </w:rPr>
        <w:t>отчество</w:t>
      </w:r>
      <w:r>
        <w:rPr>
          <w:spacing w:val="80"/>
          <w:sz w:val="24"/>
        </w:rPr>
        <w:t> </w:t>
      </w:r>
      <w:r>
        <w:rPr>
          <w:sz w:val="24"/>
        </w:rPr>
        <w:t>(если</w:t>
      </w:r>
      <w:r>
        <w:rPr>
          <w:spacing w:val="80"/>
          <w:sz w:val="24"/>
        </w:rPr>
        <w:t> </w:t>
      </w:r>
      <w:r>
        <w:rPr>
          <w:sz w:val="24"/>
        </w:rPr>
        <w:t>имеется),</w:t>
      </w:r>
      <w:r>
        <w:rPr>
          <w:spacing w:val="80"/>
          <w:sz w:val="24"/>
        </w:rPr>
        <w:t> </w:t>
      </w:r>
      <w:r>
        <w:rPr>
          <w:sz w:val="24"/>
        </w:rPr>
        <w:t>государственный</w:t>
      </w:r>
      <w:r>
        <w:rPr>
          <w:spacing w:val="80"/>
          <w:sz w:val="24"/>
        </w:rPr>
        <w:t> </w:t>
      </w:r>
      <w:r>
        <w:rPr>
          <w:sz w:val="24"/>
        </w:rPr>
        <w:t>регистрационный</w:t>
      </w:r>
      <w:r>
        <w:rPr>
          <w:spacing w:val="80"/>
          <w:sz w:val="24"/>
        </w:rPr>
        <w:t> </w:t>
      </w:r>
      <w:r>
        <w:rPr>
          <w:sz w:val="24"/>
        </w:rPr>
        <w:t>номер</w:t>
      </w:r>
      <w:r>
        <w:rPr>
          <w:spacing w:val="80"/>
          <w:sz w:val="24"/>
        </w:rPr>
        <w:t> </w:t>
      </w:r>
      <w:r>
        <w:rPr>
          <w:sz w:val="24"/>
        </w:rPr>
        <w:t>записи</w:t>
      </w:r>
      <w:r>
        <w:rPr>
          <w:spacing w:val="80"/>
          <w:sz w:val="24"/>
        </w:rPr>
        <w:t> </w:t>
      </w:r>
      <w:r>
        <w:rPr>
          <w:sz w:val="24"/>
        </w:rPr>
        <w:t>о государственной</w:t>
      </w:r>
      <w:r>
        <w:rPr>
          <w:spacing w:val="35"/>
          <w:sz w:val="24"/>
        </w:rPr>
        <w:t> </w:t>
      </w:r>
      <w:r>
        <w:rPr>
          <w:sz w:val="24"/>
        </w:rPr>
        <w:t>регистрации</w:t>
      </w:r>
      <w:r>
        <w:rPr>
          <w:spacing w:val="30"/>
          <w:sz w:val="24"/>
        </w:rPr>
        <w:t> </w:t>
      </w:r>
      <w:r>
        <w:rPr>
          <w:sz w:val="24"/>
        </w:rPr>
        <w:t>физического</w:t>
      </w:r>
      <w:r>
        <w:rPr>
          <w:spacing w:val="34"/>
          <w:sz w:val="24"/>
        </w:rPr>
        <w:t> </w:t>
      </w:r>
      <w:r>
        <w:rPr>
          <w:sz w:val="24"/>
        </w:rPr>
        <w:t>лица</w:t>
      </w:r>
      <w:r>
        <w:rPr>
          <w:spacing w:val="33"/>
          <w:sz w:val="24"/>
        </w:rPr>
        <w:t> </w:t>
      </w:r>
      <w:r>
        <w:rPr>
          <w:sz w:val="24"/>
        </w:rPr>
        <w:t>в</w:t>
      </w:r>
      <w:r>
        <w:rPr>
          <w:spacing w:val="31"/>
          <w:sz w:val="24"/>
        </w:rPr>
        <w:t> </w:t>
      </w:r>
      <w:r>
        <w:rPr>
          <w:sz w:val="24"/>
        </w:rPr>
        <w:t>качестве</w:t>
      </w:r>
      <w:r>
        <w:rPr>
          <w:spacing w:val="33"/>
          <w:sz w:val="24"/>
        </w:rPr>
        <w:t> </w:t>
      </w:r>
      <w:r>
        <w:rPr>
          <w:sz w:val="24"/>
        </w:rPr>
        <w:t>индивидуального</w:t>
      </w:r>
      <w:r>
        <w:rPr>
          <w:spacing w:val="34"/>
          <w:sz w:val="24"/>
        </w:rPr>
        <w:t> </w:t>
      </w:r>
      <w:r>
        <w:rPr>
          <w:sz w:val="24"/>
        </w:rPr>
        <w:t>предпринимателя). Уполномоченная</w:t>
      </w:r>
      <w:r>
        <w:rPr>
          <w:spacing w:val="40"/>
          <w:sz w:val="24"/>
        </w:rPr>
        <w:t> </w:t>
      </w:r>
      <w:r>
        <w:rPr>
          <w:sz w:val="24"/>
        </w:rPr>
        <w:t>организация</w:t>
      </w:r>
      <w:r>
        <w:rPr>
          <w:spacing w:val="40"/>
          <w:sz w:val="24"/>
        </w:rPr>
        <w:t> </w:t>
      </w:r>
      <w:r>
        <w:rPr>
          <w:sz w:val="24"/>
        </w:rPr>
        <w:t>или</w:t>
      </w:r>
      <w:r>
        <w:rPr>
          <w:spacing w:val="40"/>
          <w:sz w:val="24"/>
        </w:rPr>
        <w:t> </w:t>
      </w:r>
      <w:r>
        <w:rPr>
          <w:sz w:val="24"/>
        </w:rPr>
        <w:t>уполномоченный</w:t>
      </w:r>
      <w:r>
        <w:rPr>
          <w:spacing w:val="40"/>
          <w:sz w:val="24"/>
        </w:rPr>
        <w:t> </w:t>
      </w:r>
      <w:r>
        <w:rPr>
          <w:sz w:val="24"/>
        </w:rPr>
        <w:t>индивидуальный</w:t>
      </w:r>
      <w:r>
        <w:rPr>
          <w:spacing w:val="40"/>
          <w:sz w:val="24"/>
        </w:rPr>
        <w:t> </w:t>
      </w:r>
      <w:r>
        <w:rPr>
          <w:sz w:val="24"/>
        </w:rPr>
        <w:t>предприниматель</w:t>
      </w:r>
      <w:r>
        <w:rPr>
          <w:spacing w:val="40"/>
          <w:sz w:val="24"/>
        </w:rPr>
        <w:t> </w:t>
      </w:r>
      <w:r>
        <w:rPr>
          <w:sz w:val="24"/>
        </w:rPr>
        <w:t>вправе довести до сведения потребителей информацию о себе посредством ее размещения</w:t>
      </w:r>
      <w:r>
        <w:rPr>
          <w:spacing w:val="-1"/>
          <w:sz w:val="24"/>
        </w:rPr>
        <w:t> </w:t>
      </w:r>
      <w:r>
        <w:rPr>
          <w:sz w:val="24"/>
        </w:rPr>
        <w:t>на своем сайте </w:t>
      </w:r>
      <w:r>
        <w:rPr>
          <w:spacing w:val="-10"/>
          <w:sz w:val="24"/>
        </w:rPr>
        <w:t>в</w:t>
      </w:r>
      <w:r>
        <w:rPr>
          <w:sz w:val="24"/>
        </w:rPr>
        <w:tab/>
      </w:r>
      <w:r>
        <w:rPr>
          <w:spacing w:val="-2"/>
          <w:sz w:val="24"/>
        </w:rPr>
        <w:t>информационно-телекоммуникационной</w:t>
      </w:r>
      <w:r>
        <w:rPr>
          <w:sz w:val="24"/>
        </w:rPr>
        <w:tab/>
      </w:r>
      <w:r>
        <w:rPr>
          <w:spacing w:val="-4"/>
          <w:sz w:val="24"/>
        </w:rPr>
        <w:t>сети</w:t>
      </w:r>
      <w:r>
        <w:rPr>
          <w:sz w:val="24"/>
        </w:rPr>
        <w:tab/>
        <w:tab/>
      </w:r>
      <w:r>
        <w:rPr>
          <w:spacing w:val="-2"/>
          <w:sz w:val="24"/>
        </w:rPr>
        <w:t>"Интернет",</w:t>
      </w:r>
      <w:r>
        <w:rPr>
          <w:sz w:val="24"/>
        </w:rPr>
        <w:tab/>
      </w:r>
      <w:r>
        <w:rPr>
          <w:spacing w:val="-2"/>
          <w:sz w:val="24"/>
        </w:rPr>
        <w:t>информацию</w:t>
      </w:r>
      <w:r>
        <w:rPr>
          <w:sz w:val="24"/>
        </w:rPr>
        <w:tab/>
      </w:r>
      <w:r>
        <w:rPr>
          <w:spacing w:val="-6"/>
          <w:sz w:val="24"/>
        </w:rPr>
        <w:t>об</w:t>
      </w:r>
      <w:r>
        <w:rPr>
          <w:sz w:val="24"/>
        </w:rPr>
        <w:tab/>
      </w:r>
      <w:r>
        <w:rPr>
          <w:spacing w:val="-2"/>
          <w:sz w:val="24"/>
        </w:rPr>
        <w:t>изготовителе </w:t>
      </w:r>
      <w:r>
        <w:rPr>
          <w:sz w:val="24"/>
        </w:rPr>
        <w:t>(продавце)</w:t>
      </w:r>
      <w:r>
        <w:rPr>
          <w:spacing w:val="40"/>
          <w:sz w:val="24"/>
        </w:rPr>
        <w:t> </w:t>
      </w:r>
      <w:r>
        <w:rPr>
          <w:sz w:val="24"/>
        </w:rPr>
        <w:t>посредством</w:t>
      </w:r>
      <w:r>
        <w:rPr>
          <w:spacing w:val="40"/>
          <w:sz w:val="24"/>
        </w:rPr>
        <w:t> </w:t>
      </w:r>
      <w:r>
        <w:rPr>
          <w:sz w:val="24"/>
        </w:rPr>
        <w:t>размещения</w:t>
      </w:r>
      <w:r>
        <w:rPr>
          <w:spacing w:val="40"/>
          <w:sz w:val="24"/>
        </w:rPr>
        <w:t> </w:t>
      </w:r>
      <w:r>
        <w:rPr>
          <w:sz w:val="24"/>
        </w:rPr>
        <w:t>на</w:t>
      </w:r>
      <w:r>
        <w:rPr>
          <w:spacing w:val="40"/>
          <w:sz w:val="24"/>
        </w:rPr>
        <w:t> </w:t>
      </w:r>
      <w:r>
        <w:rPr>
          <w:sz w:val="24"/>
        </w:rPr>
        <w:t>своем</w:t>
      </w:r>
      <w:r>
        <w:rPr>
          <w:spacing w:val="40"/>
          <w:sz w:val="24"/>
        </w:rPr>
        <w:t> </w:t>
      </w:r>
      <w:r>
        <w:rPr>
          <w:sz w:val="24"/>
        </w:rPr>
        <w:t>сайте</w:t>
      </w:r>
      <w:r>
        <w:rPr>
          <w:spacing w:val="40"/>
          <w:sz w:val="24"/>
        </w:rPr>
        <w:t> </w:t>
      </w:r>
      <w:r>
        <w:rPr>
          <w:sz w:val="24"/>
        </w:rPr>
        <w:t>в</w:t>
      </w:r>
      <w:r>
        <w:rPr>
          <w:spacing w:val="40"/>
          <w:sz w:val="24"/>
        </w:rPr>
        <w:t> </w:t>
      </w:r>
      <w:r>
        <w:rPr>
          <w:sz w:val="24"/>
        </w:rPr>
        <w:t>информационно-телекоммуникационной </w:t>
      </w:r>
      <w:r>
        <w:rPr>
          <w:spacing w:val="-4"/>
          <w:sz w:val="24"/>
        </w:rPr>
        <w:t>сети</w:t>
      </w:r>
      <w:r>
        <w:rPr>
          <w:sz w:val="24"/>
        </w:rPr>
        <w:tab/>
      </w:r>
      <w:r>
        <w:rPr>
          <w:spacing w:val="-2"/>
          <w:sz w:val="24"/>
        </w:rPr>
        <w:t>"Интернет"</w:t>
      </w:r>
      <w:r>
        <w:rPr>
          <w:sz w:val="24"/>
        </w:rPr>
        <w:tab/>
      </w:r>
      <w:r>
        <w:rPr>
          <w:spacing w:val="-2"/>
          <w:sz w:val="24"/>
        </w:rPr>
        <w:t>ссылки</w:t>
      </w:r>
      <w:r>
        <w:rPr>
          <w:sz w:val="24"/>
        </w:rPr>
        <w:tab/>
      </w:r>
      <w:r>
        <w:rPr>
          <w:spacing w:val="-6"/>
          <w:sz w:val="24"/>
        </w:rPr>
        <w:t>на</w:t>
      </w:r>
      <w:r>
        <w:rPr>
          <w:sz w:val="24"/>
        </w:rPr>
        <w:tab/>
        <w:t>страницу</w:t>
      </w:r>
      <w:r>
        <w:rPr>
          <w:spacing w:val="80"/>
          <w:sz w:val="24"/>
        </w:rPr>
        <w:t> </w:t>
      </w:r>
      <w:r>
        <w:rPr>
          <w:sz w:val="24"/>
        </w:rPr>
        <w:t>сайта</w:t>
        <w:tab/>
      </w:r>
      <w:r>
        <w:rPr>
          <w:spacing w:val="-2"/>
          <w:sz w:val="24"/>
        </w:rPr>
        <w:t>изготовителя</w:t>
      </w:r>
      <w:r>
        <w:rPr>
          <w:sz w:val="24"/>
        </w:rPr>
        <w:tab/>
      </w:r>
      <w:r>
        <w:rPr>
          <w:spacing w:val="-57"/>
          <w:sz w:val="24"/>
        </w:rPr>
        <w:t> </w:t>
      </w:r>
      <w:r>
        <w:rPr>
          <w:spacing w:val="-2"/>
          <w:sz w:val="24"/>
        </w:rPr>
        <w:t>(продавца)</w:t>
      </w:r>
      <w:r>
        <w:rPr>
          <w:sz w:val="24"/>
        </w:rPr>
        <w:tab/>
        <w:t>в</w:t>
      </w:r>
      <w:r>
        <w:rPr>
          <w:spacing w:val="80"/>
          <w:sz w:val="24"/>
        </w:rPr>
        <w:t> </w:t>
      </w:r>
      <w:r>
        <w:rPr>
          <w:sz w:val="24"/>
        </w:rPr>
        <w:t>информационно-телекоммуникационной сети "Интернет", содержащую информацию об изготовителе (продавце). (п. 1.1 введен Федеральным </w:t>
      </w:r>
      <w:hyperlink r:id="rId82">
        <w:r>
          <w:rPr>
            <w:color w:val="0000FF"/>
            <w:sz w:val="24"/>
          </w:rPr>
          <w:t>законом</w:t>
        </w:r>
      </w:hyperlink>
      <w:r>
        <w:rPr>
          <w:color w:val="0000FF"/>
          <w:sz w:val="24"/>
        </w:rPr>
        <w:t> </w:t>
      </w:r>
      <w:r>
        <w:rPr>
          <w:sz w:val="24"/>
        </w:rPr>
        <w:t>от 29.07.2018 N 250-ФЗ)</w:t>
      </w:r>
    </w:p>
    <w:p>
      <w:pPr>
        <w:pStyle w:val="ListParagraph"/>
        <w:numPr>
          <w:ilvl w:val="1"/>
          <w:numId w:val="6"/>
        </w:numPr>
        <w:tabs>
          <w:tab w:pos="1578" w:val="left" w:leader="none"/>
        </w:tabs>
        <w:spacing w:line="240" w:lineRule="auto" w:before="244" w:after="0"/>
        <w:ind w:left="567" w:right="131" w:firstLine="542"/>
        <w:jc w:val="both"/>
        <w:rPr>
          <w:sz w:val="24"/>
        </w:rPr>
      </w:pPr>
      <w:bookmarkStart w:name="_bookmark7" w:id="18"/>
      <w:bookmarkEnd w:id="18"/>
      <w:r>
        <w:rPr/>
      </w:r>
      <w:r>
        <w:rPr>
          <w:sz w:val="24"/>
        </w:rPr>
        <w:t>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pPr>
        <w:pStyle w:val="BodyText"/>
        <w:spacing w:line="272" w:lineRule="exact"/>
      </w:pPr>
      <w:r>
        <w:rPr/>
        <w:t>(п.</w:t>
      </w:r>
      <w:r>
        <w:rPr>
          <w:spacing w:val="-3"/>
        </w:rPr>
        <w:t> </w:t>
      </w:r>
      <w:r>
        <w:rPr/>
        <w:t>1.2</w:t>
      </w:r>
      <w:r>
        <w:rPr>
          <w:spacing w:val="-4"/>
        </w:rPr>
        <w:t> </w:t>
      </w:r>
      <w:r>
        <w:rPr/>
        <w:t>введен</w:t>
      </w:r>
      <w:r>
        <w:rPr>
          <w:spacing w:val="-4"/>
        </w:rPr>
        <w:t> </w:t>
      </w:r>
      <w:r>
        <w:rPr/>
        <w:t>Федеральным</w:t>
      </w:r>
      <w:r>
        <w:rPr>
          <w:spacing w:val="2"/>
        </w:rPr>
        <w:t> </w:t>
      </w:r>
      <w:hyperlink r:id="rId83">
        <w:r>
          <w:rPr>
            <w:color w:val="0000FF"/>
          </w:rPr>
          <w:t>законом</w:t>
        </w:r>
      </w:hyperlink>
      <w:r>
        <w:rPr>
          <w:color w:val="0000FF"/>
          <w:spacing w:val="-7"/>
        </w:rPr>
        <w:t> </w:t>
      </w:r>
      <w:r>
        <w:rPr/>
        <w:t>от</w:t>
      </w:r>
      <w:r>
        <w:rPr>
          <w:spacing w:val="1"/>
        </w:rPr>
        <w:t> </w:t>
      </w:r>
      <w:r>
        <w:rPr/>
        <w:t>29.07.2018 N 250-</w:t>
      </w:r>
      <w:r>
        <w:rPr>
          <w:spacing w:val="-5"/>
        </w:rPr>
        <w:t>ФЗ)</w:t>
      </w:r>
    </w:p>
    <w:p>
      <w:pPr>
        <w:pStyle w:val="ListParagraph"/>
        <w:numPr>
          <w:ilvl w:val="1"/>
          <w:numId w:val="6"/>
        </w:numPr>
        <w:tabs>
          <w:tab w:pos="1602" w:val="left" w:leader="none"/>
        </w:tabs>
        <w:spacing w:line="240" w:lineRule="auto" w:before="242" w:after="0"/>
        <w:ind w:left="567" w:right="133" w:firstLine="542"/>
        <w:jc w:val="both"/>
        <w:rPr>
          <w:sz w:val="24"/>
        </w:rPr>
      </w:pPr>
      <w:r>
        <w:rPr>
          <w:sz w:val="24"/>
        </w:rPr>
        <w:t>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history="true" w:anchor="_bookmark7">
        <w:r>
          <w:rPr>
            <w:color w:val="0000FF"/>
            <w:sz w:val="24"/>
          </w:rPr>
          <w:t>пункте 1.2</w:t>
        </w:r>
      </w:hyperlink>
      <w:r>
        <w:rPr>
          <w:color w:val="0000FF"/>
          <w:sz w:val="24"/>
        </w:rPr>
        <w:t> </w:t>
      </w:r>
      <w:r>
        <w:rPr>
          <w:sz w:val="24"/>
        </w:rPr>
        <w:t>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w:t>
      </w:r>
      <w:r>
        <w:rPr>
          <w:spacing w:val="-1"/>
          <w:sz w:val="24"/>
        </w:rPr>
        <w:t> </w:t>
      </w:r>
      <w:r>
        <w:rPr>
          <w:sz w:val="24"/>
        </w:rPr>
        <w:t>обязан внести эти изменения в информацию о</w:t>
      </w:r>
    </w:p>
    <w:p>
      <w:pPr>
        <w:pStyle w:val="ListParagraph"/>
        <w:spacing w:after="0" w:line="240" w:lineRule="auto"/>
        <w:jc w:val="both"/>
        <w:rPr>
          <w:sz w:val="24"/>
        </w:rPr>
        <w:sectPr>
          <w:pgSz w:w="11910" w:h="16840"/>
          <w:pgMar w:header="569" w:footer="1429" w:top="1720" w:bottom="1620" w:left="566" w:right="425"/>
        </w:sectPr>
      </w:pPr>
    </w:p>
    <w:p>
      <w:pPr>
        <w:pStyle w:val="BodyText"/>
        <w:spacing w:before="265"/>
        <w:ind w:right="131"/>
      </w:pPr>
      <w:r>
        <w:rPr/>
        <w:t>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pPr>
        <w:pStyle w:val="BodyText"/>
        <w:spacing w:before="3"/>
      </w:pPr>
      <w:r>
        <w:rPr/>
        <w:t>(п.</w:t>
      </w:r>
      <w:r>
        <w:rPr>
          <w:spacing w:val="-3"/>
        </w:rPr>
        <w:t> </w:t>
      </w:r>
      <w:r>
        <w:rPr/>
        <w:t>1.3</w:t>
      </w:r>
      <w:r>
        <w:rPr>
          <w:spacing w:val="-4"/>
        </w:rPr>
        <w:t> </w:t>
      </w:r>
      <w:r>
        <w:rPr/>
        <w:t>введен</w:t>
      </w:r>
      <w:r>
        <w:rPr>
          <w:spacing w:val="-4"/>
        </w:rPr>
        <w:t> </w:t>
      </w:r>
      <w:r>
        <w:rPr/>
        <w:t>Федеральным</w:t>
      </w:r>
      <w:r>
        <w:rPr>
          <w:spacing w:val="2"/>
        </w:rPr>
        <w:t> </w:t>
      </w:r>
      <w:hyperlink r:id="rId84">
        <w:r>
          <w:rPr>
            <w:color w:val="0000FF"/>
          </w:rPr>
          <w:t>законом</w:t>
        </w:r>
      </w:hyperlink>
      <w:r>
        <w:rPr>
          <w:color w:val="0000FF"/>
          <w:spacing w:val="-7"/>
        </w:rPr>
        <w:t> </w:t>
      </w:r>
      <w:r>
        <w:rPr/>
        <w:t>от</w:t>
      </w:r>
      <w:r>
        <w:rPr>
          <w:spacing w:val="1"/>
        </w:rPr>
        <w:t> </w:t>
      </w:r>
      <w:r>
        <w:rPr/>
        <w:t>29.07.2018 N 250-</w:t>
      </w:r>
      <w:r>
        <w:rPr>
          <w:spacing w:val="-5"/>
        </w:rPr>
        <w:t>ФЗ)</w:t>
      </w:r>
    </w:p>
    <w:p>
      <w:pPr>
        <w:pStyle w:val="ListParagraph"/>
        <w:numPr>
          <w:ilvl w:val="0"/>
          <w:numId w:val="6"/>
        </w:numPr>
        <w:tabs>
          <w:tab w:pos="1449" w:val="left" w:leader="none"/>
        </w:tabs>
        <w:spacing w:line="240" w:lineRule="auto" w:before="238" w:after="0"/>
        <w:ind w:left="567" w:right="136" w:firstLine="542"/>
        <w:jc w:val="both"/>
        <w:rPr>
          <w:sz w:val="24"/>
        </w:rPr>
      </w:pPr>
      <w:bookmarkStart w:name="_bookmark8" w:id="19"/>
      <w:bookmarkEnd w:id="19"/>
      <w:r>
        <w:rPr/>
      </w:r>
      <w:r>
        <w:rPr>
          <w:sz w:val="24"/>
        </w:rPr>
        <w:t>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w:t>
      </w:r>
      <w:r>
        <w:rPr>
          <w:spacing w:val="-6"/>
          <w:sz w:val="24"/>
        </w:rPr>
        <w:t> </w:t>
      </w:r>
      <w:r>
        <w:rPr>
          <w:sz w:val="24"/>
        </w:rPr>
        <w:t>действия указанных</w:t>
      </w:r>
      <w:r>
        <w:rPr>
          <w:spacing w:val="-6"/>
          <w:sz w:val="24"/>
        </w:rPr>
        <w:t> </w:t>
      </w:r>
      <w:r>
        <w:rPr>
          <w:sz w:val="24"/>
        </w:rPr>
        <w:t>лицензии и</w:t>
      </w:r>
      <w:r>
        <w:rPr>
          <w:spacing w:val="-5"/>
          <w:sz w:val="24"/>
        </w:rPr>
        <w:t> </w:t>
      </w:r>
      <w:r>
        <w:rPr>
          <w:sz w:val="24"/>
        </w:rPr>
        <w:t>(или) свидетельства, а</w:t>
      </w:r>
      <w:r>
        <w:rPr>
          <w:spacing w:val="-2"/>
          <w:sz w:val="24"/>
        </w:rPr>
        <w:t> </w:t>
      </w:r>
      <w:r>
        <w:rPr>
          <w:sz w:val="24"/>
        </w:rPr>
        <w:t>также</w:t>
      </w:r>
      <w:r>
        <w:rPr>
          <w:spacing w:val="-2"/>
          <w:sz w:val="24"/>
        </w:rPr>
        <w:t> </w:t>
      </w:r>
      <w:r>
        <w:rPr>
          <w:sz w:val="24"/>
        </w:rPr>
        <w:t>информация</w:t>
      </w:r>
      <w:r>
        <w:rPr>
          <w:spacing w:val="-1"/>
          <w:sz w:val="24"/>
        </w:rPr>
        <w:t> </w:t>
      </w:r>
      <w:r>
        <w:rPr>
          <w:sz w:val="24"/>
        </w:rPr>
        <w:t>об органе, выдавшем указанные лицензию и (или) свидетельство.</w:t>
      </w:r>
    </w:p>
    <w:p>
      <w:pPr>
        <w:pStyle w:val="BodyText"/>
      </w:pPr>
      <w:r>
        <w:rPr/>
        <w:t>(п.</w:t>
      </w:r>
      <w:r>
        <w:rPr>
          <w:spacing w:val="-2"/>
        </w:rPr>
        <w:t> </w:t>
      </w:r>
      <w:r>
        <w:rPr/>
        <w:t>2</w:t>
      </w:r>
      <w:r>
        <w:rPr>
          <w:spacing w:val="-4"/>
        </w:rPr>
        <w:t> </w:t>
      </w:r>
      <w:r>
        <w:rPr/>
        <w:t>в</w:t>
      </w:r>
      <w:r>
        <w:rPr>
          <w:spacing w:val="2"/>
        </w:rPr>
        <w:t> </w:t>
      </w:r>
      <w:r>
        <w:rPr/>
        <w:t>ред.</w:t>
      </w:r>
      <w:r>
        <w:rPr>
          <w:spacing w:val="-1"/>
        </w:rPr>
        <w:t> </w:t>
      </w:r>
      <w:r>
        <w:rPr/>
        <w:t>Федерального</w:t>
      </w:r>
      <w:r>
        <w:rPr>
          <w:spacing w:val="4"/>
        </w:rPr>
        <w:t> </w:t>
      </w:r>
      <w:hyperlink r:id="rId85">
        <w:r>
          <w:rPr>
            <w:color w:val="0000FF"/>
          </w:rPr>
          <w:t>закона</w:t>
        </w:r>
      </w:hyperlink>
      <w:r>
        <w:rPr>
          <w:color w:val="0000FF"/>
          <w:spacing w:val="-8"/>
        </w:rPr>
        <w:t> </w:t>
      </w:r>
      <w:r>
        <w:rPr/>
        <w:t>от</w:t>
      </w:r>
      <w:r>
        <w:rPr>
          <w:spacing w:val="2"/>
        </w:rPr>
        <w:t> </w:t>
      </w:r>
      <w:r>
        <w:rPr/>
        <w:t>16.10.2006</w:t>
      </w:r>
      <w:r>
        <w:rPr>
          <w:spacing w:val="-9"/>
        </w:rPr>
        <w:t> </w:t>
      </w:r>
      <w:r>
        <w:rPr/>
        <w:t>N</w:t>
      </w:r>
      <w:r>
        <w:rPr>
          <w:spacing w:val="1"/>
        </w:rPr>
        <w:t> </w:t>
      </w:r>
      <w:r>
        <w:rPr/>
        <w:t>160-</w:t>
      </w:r>
      <w:r>
        <w:rPr>
          <w:spacing w:val="-5"/>
        </w:rPr>
        <w:t>ФЗ)</w:t>
      </w:r>
    </w:p>
    <w:p>
      <w:pPr>
        <w:pStyle w:val="ListParagraph"/>
        <w:numPr>
          <w:ilvl w:val="0"/>
          <w:numId w:val="6"/>
        </w:numPr>
        <w:tabs>
          <w:tab w:pos="1353" w:val="left" w:leader="none"/>
        </w:tabs>
        <w:spacing w:line="240" w:lineRule="auto" w:before="243" w:after="0"/>
        <w:ind w:left="567" w:right="138" w:firstLine="542"/>
        <w:jc w:val="both"/>
        <w:rPr>
          <w:sz w:val="24"/>
        </w:rPr>
      </w:pPr>
      <w:r>
        <w:rPr>
          <w:sz w:val="24"/>
        </w:rPr>
        <w:t>Информация,</w:t>
      </w:r>
      <w:r>
        <w:rPr>
          <w:spacing w:val="-6"/>
          <w:sz w:val="24"/>
        </w:rPr>
        <w:t> </w:t>
      </w:r>
      <w:r>
        <w:rPr>
          <w:sz w:val="24"/>
        </w:rPr>
        <w:t>предусмотренная </w:t>
      </w:r>
      <w:hyperlink w:history="true" w:anchor="_bookmark6">
        <w:r>
          <w:rPr>
            <w:color w:val="0000FF"/>
            <w:sz w:val="24"/>
          </w:rPr>
          <w:t>пунктами</w:t>
        </w:r>
        <w:r>
          <w:rPr>
            <w:color w:val="0000FF"/>
            <w:spacing w:val="-2"/>
            <w:sz w:val="24"/>
          </w:rPr>
          <w:t> </w:t>
        </w:r>
        <w:r>
          <w:rPr>
            <w:color w:val="0000FF"/>
            <w:sz w:val="24"/>
          </w:rPr>
          <w:t>1</w:t>
        </w:r>
      </w:hyperlink>
      <w:r>
        <w:rPr>
          <w:color w:val="0000FF"/>
          <w:spacing w:val="-2"/>
          <w:sz w:val="24"/>
        </w:rPr>
        <w:t> </w:t>
      </w:r>
      <w:r>
        <w:rPr>
          <w:sz w:val="24"/>
        </w:rPr>
        <w:t>и</w:t>
      </w:r>
      <w:r>
        <w:rPr>
          <w:spacing w:val="-7"/>
          <w:sz w:val="24"/>
        </w:rPr>
        <w:t> </w:t>
      </w:r>
      <w:hyperlink w:history="true" w:anchor="_bookmark8">
        <w:r>
          <w:rPr>
            <w:color w:val="0000FF"/>
            <w:sz w:val="24"/>
          </w:rPr>
          <w:t>2</w:t>
        </w:r>
      </w:hyperlink>
      <w:r>
        <w:rPr>
          <w:color w:val="0000FF"/>
          <w:spacing w:val="-3"/>
          <w:sz w:val="24"/>
        </w:rPr>
        <w:t> </w:t>
      </w:r>
      <w:r>
        <w:rPr>
          <w:sz w:val="24"/>
        </w:rPr>
        <w:t>настоящей</w:t>
      </w:r>
      <w:r>
        <w:rPr>
          <w:spacing w:val="-7"/>
          <w:sz w:val="24"/>
        </w:rPr>
        <w:t> </w:t>
      </w:r>
      <w:r>
        <w:rPr>
          <w:sz w:val="24"/>
        </w:rPr>
        <w:t>статьи,</w:t>
      </w:r>
      <w:r>
        <w:rPr>
          <w:spacing w:val="-1"/>
          <w:sz w:val="24"/>
        </w:rPr>
        <w:t> </w:t>
      </w:r>
      <w:r>
        <w:rPr>
          <w:sz w:val="24"/>
        </w:rPr>
        <w:t>должна</w:t>
      </w:r>
      <w:r>
        <w:rPr>
          <w:spacing w:val="-9"/>
          <w:sz w:val="24"/>
        </w:rPr>
        <w:t> </w:t>
      </w:r>
      <w:r>
        <w:rPr>
          <w:sz w:val="24"/>
        </w:rPr>
        <w:t>быть</w:t>
      </w:r>
      <w:r>
        <w:rPr>
          <w:spacing w:val="-2"/>
          <w:sz w:val="24"/>
        </w:rPr>
        <w:t> </w:t>
      </w:r>
      <w:r>
        <w:rPr>
          <w:sz w:val="24"/>
        </w:rPr>
        <w:t>доведена</w:t>
      </w:r>
      <w:r>
        <w:rPr>
          <w:spacing w:val="-4"/>
          <w:sz w:val="24"/>
        </w:rPr>
        <w:t> </w:t>
      </w:r>
      <w:r>
        <w:rPr>
          <w:sz w:val="24"/>
        </w:rPr>
        <w:t>до сведения потребителей также при</w:t>
      </w:r>
      <w:r>
        <w:rPr>
          <w:spacing w:val="-5"/>
          <w:sz w:val="24"/>
        </w:rPr>
        <w:t> </w:t>
      </w:r>
      <w:r>
        <w:rPr>
          <w:sz w:val="24"/>
        </w:rPr>
        <w:t>осуществлении торговли, бытового и иных</w:t>
      </w:r>
      <w:r>
        <w:rPr>
          <w:spacing w:val="-1"/>
          <w:sz w:val="24"/>
        </w:rPr>
        <w:t> </w:t>
      </w:r>
      <w:r>
        <w:rPr>
          <w:sz w:val="24"/>
        </w:rPr>
        <w:t>видов обслуживания потребителей</w:t>
      </w:r>
      <w:r>
        <w:rPr>
          <w:spacing w:val="-5"/>
          <w:sz w:val="24"/>
        </w:rPr>
        <w:t> </w:t>
      </w:r>
      <w:r>
        <w:rPr>
          <w:sz w:val="24"/>
        </w:rPr>
        <w:t>во временных</w:t>
      </w:r>
      <w:r>
        <w:rPr>
          <w:spacing w:val="-6"/>
          <w:sz w:val="24"/>
        </w:rPr>
        <w:t> </w:t>
      </w:r>
      <w:r>
        <w:rPr>
          <w:sz w:val="24"/>
        </w:rPr>
        <w:t>помещениях, на</w:t>
      </w:r>
      <w:r>
        <w:rPr>
          <w:spacing w:val="-2"/>
          <w:sz w:val="24"/>
        </w:rPr>
        <w:t> </w:t>
      </w:r>
      <w:r>
        <w:rPr>
          <w:sz w:val="24"/>
        </w:rPr>
        <w:t>ярмарках, с</w:t>
      </w:r>
      <w:r>
        <w:rPr>
          <w:spacing w:val="-2"/>
          <w:sz w:val="24"/>
        </w:rPr>
        <w:t> </w:t>
      </w:r>
      <w:r>
        <w:rPr>
          <w:sz w:val="24"/>
        </w:rPr>
        <w:t>лотков и в</w:t>
      </w:r>
      <w:r>
        <w:rPr>
          <w:spacing w:val="-4"/>
          <w:sz w:val="24"/>
        </w:rPr>
        <w:t> </w:t>
      </w:r>
      <w:r>
        <w:rPr>
          <w:sz w:val="24"/>
        </w:rPr>
        <w:t>других</w:t>
      </w:r>
      <w:r>
        <w:rPr>
          <w:spacing w:val="-6"/>
          <w:sz w:val="24"/>
        </w:rPr>
        <w:t> </w:t>
      </w:r>
      <w:r>
        <w:rPr>
          <w:sz w:val="24"/>
        </w:rPr>
        <w:t>случаях, если торговля, бытовое и иные виды обслуживания потребителей осуществляются вне постоянного места нахождения продавца (исполнителя).</w:t>
      </w:r>
    </w:p>
    <w:p>
      <w:pPr>
        <w:pStyle w:val="Heading1"/>
        <w:spacing w:before="276"/>
        <w:ind w:left="1109" w:firstLine="0"/>
      </w:pPr>
      <w:bookmarkStart w:name="Статья 10. Информация о товарах (работах" w:id="20"/>
      <w:bookmarkEnd w:id="20"/>
      <w:r>
        <w:rPr>
          <w:b w:val="0"/>
        </w:rPr>
      </w:r>
      <w:bookmarkStart w:name="_bookmark9" w:id="21"/>
      <w:bookmarkEnd w:id="21"/>
      <w:r>
        <w:rPr>
          <w:b w:val="0"/>
        </w:rPr>
      </w:r>
      <w:r>
        <w:rPr/>
        <w:t>Статья</w:t>
      </w:r>
      <w:r>
        <w:rPr>
          <w:spacing w:val="-8"/>
        </w:rPr>
        <w:t> </w:t>
      </w:r>
      <w:r>
        <w:rPr/>
        <w:t>10.</w:t>
      </w:r>
      <w:r>
        <w:rPr>
          <w:spacing w:val="-5"/>
        </w:rPr>
        <w:t> </w:t>
      </w:r>
      <w:r>
        <w:rPr/>
        <w:t>Информация</w:t>
      </w:r>
      <w:r>
        <w:rPr>
          <w:spacing w:val="-5"/>
        </w:rPr>
        <w:t> </w:t>
      </w:r>
      <w:r>
        <w:rPr/>
        <w:t>о</w:t>
      </w:r>
      <w:r>
        <w:rPr>
          <w:spacing w:val="-3"/>
        </w:rPr>
        <w:t> </w:t>
      </w:r>
      <w:r>
        <w:rPr/>
        <w:t>товарах</w:t>
      </w:r>
      <w:r>
        <w:rPr>
          <w:spacing w:val="-5"/>
        </w:rPr>
        <w:t> </w:t>
      </w:r>
      <w:r>
        <w:rPr/>
        <w:t>(работах,</w:t>
      </w:r>
      <w:r>
        <w:rPr>
          <w:spacing w:val="1"/>
        </w:rPr>
        <w:t> </w:t>
      </w:r>
      <w:r>
        <w:rPr>
          <w:spacing w:val="-2"/>
        </w:rPr>
        <w:t>услугах)</w:t>
      </w:r>
    </w:p>
    <w:p>
      <w:pPr>
        <w:pStyle w:val="BodyText"/>
        <w:spacing w:before="1"/>
        <w:ind w:left="0"/>
        <w:jc w:val="left"/>
        <w:rPr>
          <w:rFonts w:ascii="Arial"/>
          <w:b/>
        </w:rPr>
      </w:pPr>
    </w:p>
    <w:p>
      <w:pPr>
        <w:pStyle w:val="ListParagraph"/>
        <w:numPr>
          <w:ilvl w:val="0"/>
          <w:numId w:val="7"/>
        </w:numPr>
        <w:tabs>
          <w:tab w:pos="1396" w:val="left" w:leader="none"/>
        </w:tabs>
        <w:spacing w:line="240" w:lineRule="auto" w:before="0" w:after="0"/>
        <w:ind w:left="567" w:right="140" w:firstLine="542"/>
        <w:jc w:val="both"/>
        <w:rPr>
          <w:sz w:val="24"/>
        </w:rPr>
      </w:pPr>
      <w:r>
        <w:rPr>
          <w:sz w:val="24"/>
        </w:rPr>
        <w:t>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w:t>
      </w:r>
      <w:r>
        <w:rPr>
          <w:spacing w:val="-2"/>
          <w:sz w:val="24"/>
        </w:rPr>
        <w:t>Федерации.</w:t>
      </w:r>
    </w:p>
    <w:p>
      <w:pPr>
        <w:pStyle w:val="ListParagraph"/>
        <w:numPr>
          <w:ilvl w:val="0"/>
          <w:numId w:val="7"/>
        </w:numPr>
        <w:tabs>
          <w:tab w:pos="1353" w:val="left" w:leader="none"/>
          <w:tab w:pos="2793" w:val="left" w:leader="none"/>
          <w:tab w:pos="4397" w:val="left" w:leader="none"/>
          <w:tab w:pos="5774" w:val="left" w:leader="none"/>
          <w:tab w:pos="6378" w:val="left" w:leader="none"/>
          <w:tab w:pos="7088" w:val="left" w:leader="none"/>
          <w:tab w:pos="8824" w:val="left" w:leader="none"/>
        </w:tabs>
        <w:spacing w:line="518" w:lineRule="exact" w:before="48" w:after="0"/>
        <w:ind w:left="1109" w:right="136" w:firstLine="0"/>
        <w:jc w:val="left"/>
        <w:rPr>
          <w:sz w:val="24"/>
        </w:rPr>
      </w:pPr>
      <w:bookmarkStart w:name="_bookmark10" w:id="22"/>
      <w:bookmarkEnd w:id="22"/>
      <w:r>
        <w:rPr/>
      </w:r>
      <w:r>
        <w:rPr>
          <w:sz w:val="24"/>
        </w:rPr>
        <w:t>Информация о товарах (работах, услугах) в обязательном порядке должна содержать: </w:t>
      </w:r>
      <w:r>
        <w:rPr>
          <w:spacing w:val="-2"/>
          <w:sz w:val="24"/>
        </w:rPr>
        <w:t>наименование</w:t>
      </w:r>
      <w:r>
        <w:rPr>
          <w:sz w:val="24"/>
        </w:rPr>
        <w:tab/>
      </w:r>
      <w:r>
        <w:rPr>
          <w:spacing w:val="-2"/>
          <w:sz w:val="24"/>
        </w:rPr>
        <w:t>технического</w:t>
      </w:r>
      <w:r>
        <w:rPr>
          <w:sz w:val="24"/>
        </w:rPr>
        <w:tab/>
      </w:r>
      <w:r>
        <w:rPr>
          <w:spacing w:val="-2"/>
          <w:sz w:val="24"/>
        </w:rPr>
        <w:t>регламента</w:t>
      </w:r>
      <w:r>
        <w:rPr>
          <w:sz w:val="24"/>
        </w:rPr>
        <w:tab/>
      </w:r>
      <w:r>
        <w:rPr>
          <w:spacing w:val="-5"/>
          <w:sz w:val="24"/>
        </w:rPr>
        <w:t>или</w:t>
      </w:r>
      <w:r>
        <w:rPr>
          <w:sz w:val="24"/>
        </w:rPr>
        <w:tab/>
      </w:r>
      <w:r>
        <w:rPr>
          <w:spacing w:val="-4"/>
          <w:sz w:val="24"/>
        </w:rPr>
        <w:t>иное</w:t>
      </w:r>
      <w:r>
        <w:rPr>
          <w:sz w:val="24"/>
        </w:rPr>
        <w:tab/>
      </w:r>
      <w:r>
        <w:rPr>
          <w:spacing w:val="-2"/>
          <w:sz w:val="24"/>
        </w:rPr>
        <w:t>установленное</w:t>
      </w:r>
      <w:r>
        <w:rPr>
          <w:sz w:val="24"/>
        </w:rPr>
        <w:tab/>
      </w:r>
      <w:r>
        <w:rPr>
          <w:spacing w:val="-2"/>
          <w:sz w:val="24"/>
        </w:rPr>
        <w:t>законодательством</w:t>
      </w:r>
    </w:p>
    <w:p>
      <w:pPr>
        <w:pStyle w:val="BodyText"/>
        <w:spacing w:line="222" w:lineRule="exact"/>
        <w:jc w:val="left"/>
      </w:pPr>
      <w:r>
        <w:rPr/>
        <w:t>Российской</w:t>
      </w:r>
      <w:r>
        <w:rPr>
          <w:spacing w:val="68"/>
        </w:rPr>
        <w:t> </w:t>
      </w:r>
      <w:r>
        <w:rPr/>
        <w:t>Федерации</w:t>
      </w:r>
      <w:r>
        <w:rPr>
          <w:spacing w:val="71"/>
        </w:rPr>
        <w:t> </w:t>
      </w:r>
      <w:r>
        <w:rPr/>
        <w:t>о</w:t>
      </w:r>
      <w:r>
        <w:rPr>
          <w:spacing w:val="79"/>
        </w:rPr>
        <w:t> </w:t>
      </w:r>
      <w:r>
        <w:rPr/>
        <w:t>техническом</w:t>
      </w:r>
      <w:r>
        <w:rPr>
          <w:spacing w:val="71"/>
        </w:rPr>
        <w:t> </w:t>
      </w:r>
      <w:r>
        <w:rPr/>
        <w:t>регулировании</w:t>
      </w:r>
      <w:r>
        <w:rPr>
          <w:spacing w:val="71"/>
        </w:rPr>
        <w:t> </w:t>
      </w:r>
      <w:r>
        <w:rPr/>
        <w:t>и</w:t>
      </w:r>
      <w:r>
        <w:rPr>
          <w:spacing w:val="75"/>
        </w:rPr>
        <w:t> </w:t>
      </w:r>
      <w:r>
        <w:rPr/>
        <w:t>свидетельствующее</w:t>
      </w:r>
      <w:r>
        <w:rPr>
          <w:spacing w:val="74"/>
        </w:rPr>
        <w:t> </w:t>
      </w:r>
      <w:r>
        <w:rPr/>
        <w:t>об</w:t>
      </w:r>
      <w:r>
        <w:rPr>
          <w:spacing w:val="72"/>
        </w:rPr>
        <w:t> </w:t>
      </w:r>
      <w:r>
        <w:rPr>
          <w:spacing w:val="-2"/>
        </w:rPr>
        <w:t>обязательном</w:t>
      </w:r>
    </w:p>
    <w:p>
      <w:pPr>
        <w:pStyle w:val="BodyText"/>
        <w:spacing w:line="275" w:lineRule="exact" w:before="2"/>
        <w:jc w:val="left"/>
      </w:pPr>
      <w:r>
        <w:rPr/>
        <w:t>подтверждении</w:t>
      </w:r>
      <w:r>
        <w:rPr>
          <w:spacing w:val="-3"/>
        </w:rPr>
        <w:t> </w:t>
      </w:r>
      <w:r>
        <w:rPr/>
        <w:t>соответствия</w:t>
      </w:r>
      <w:r>
        <w:rPr>
          <w:spacing w:val="-8"/>
        </w:rPr>
        <w:t> </w:t>
      </w:r>
      <w:r>
        <w:rPr/>
        <w:t>товара</w:t>
      </w:r>
      <w:r>
        <w:rPr>
          <w:spacing w:val="-9"/>
        </w:rPr>
        <w:t> </w:t>
      </w:r>
      <w:r>
        <w:rPr>
          <w:spacing w:val="-2"/>
        </w:rPr>
        <w:t>обозначение;</w:t>
      </w:r>
    </w:p>
    <w:p>
      <w:pPr>
        <w:pStyle w:val="BodyText"/>
        <w:spacing w:line="275" w:lineRule="exact"/>
        <w:jc w:val="left"/>
      </w:pPr>
      <w:r>
        <w:rPr/>
        <w:t>(в ред.</w:t>
      </w:r>
      <w:r>
        <w:rPr>
          <w:spacing w:val="-3"/>
        </w:rPr>
        <w:t> </w:t>
      </w:r>
      <w:r>
        <w:rPr/>
        <w:t>Федерального</w:t>
      </w:r>
      <w:r>
        <w:rPr>
          <w:spacing w:val="2"/>
        </w:rPr>
        <w:t> </w:t>
      </w:r>
      <w:hyperlink r:id="rId86">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before="243"/>
        <w:ind w:right="131" w:firstLine="542"/>
      </w:pPr>
      <w:r>
        <w:rP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w:t>
      </w:r>
      <w:r>
        <w:rPr>
          <w:spacing w:val="-1"/>
        </w:rPr>
        <w:t> </w:t>
      </w:r>
      <w:r>
        <w:rPr/>
        <w:t>применения</w:t>
      </w:r>
      <w:r>
        <w:rPr>
          <w:spacing w:val="-1"/>
        </w:rPr>
        <w:t> </w:t>
      </w:r>
      <w:r>
        <w:rPr/>
        <w:t>и хранения</w:t>
      </w:r>
      <w:r>
        <w:rPr>
          <w:spacing w:val="-1"/>
        </w:rPr>
        <w:t> </w:t>
      </w:r>
      <w:r>
        <w:rPr/>
        <w:t>продуктов питания,</w:t>
      </w:r>
      <w:r>
        <w:rPr>
          <w:spacing w:val="-3"/>
        </w:rPr>
        <w:t> </w:t>
      </w:r>
      <w:r>
        <w:rPr/>
        <w:t>о способах</w:t>
      </w:r>
      <w:r>
        <w:rPr>
          <w:spacing w:val="-1"/>
        </w:rPr>
        <w:t> </w:t>
      </w:r>
      <w:r>
        <w:rPr/>
        <w:t>изготовления</w:t>
      </w:r>
      <w:r>
        <w:rPr>
          <w:spacing w:val="-1"/>
        </w:rPr>
        <w:t> </w:t>
      </w:r>
      <w:r>
        <w:rPr/>
        <w:t>готовых</w:t>
      </w:r>
      <w:r>
        <w:rPr>
          <w:spacing w:val="-1"/>
        </w:rPr>
        <w:t> </w:t>
      </w:r>
      <w:r>
        <w:rPr/>
        <w:t>блюд, весе (объеме), дате</w:t>
      </w:r>
      <w:r>
        <w:rPr>
          <w:spacing w:val="-2"/>
        </w:rPr>
        <w:t> </w:t>
      </w:r>
      <w:r>
        <w:rPr/>
        <w:t>и</w:t>
      </w:r>
      <w:r>
        <w:rPr>
          <w:spacing w:val="-5"/>
        </w:rPr>
        <w:t> </w:t>
      </w:r>
      <w:r>
        <w:rPr/>
        <w:t>месте</w:t>
      </w:r>
      <w:r>
        <w:rPr>
          <w:spacing w:val="-2"/>
        </w:rPr>
        <w:t> </w:t>
      </w:r>
      <w:r>
        <w:rPr/>
        <w:t>изготовления и</w:t>
      </w:r>
      <w:r>
        <w:rPr>
          <w:spacing w:val="-5"/>
        </w:rPr>
        <w:t> </w:t>
      </w:r>
      <w:r>
        <w:rPr/>
        <w:t>упаковки</w:t>
      </w:r>
      <w:r>
        <w:rPr>
          <w:spacing w:val="-5"/>
        </w:rPr>
        <w:t> </w:t>
      </w:r>
      <w:r>
        <w:rPr/>
        <w:t>(расфасовки)</w:t>
      </w:r>
      <w:r>
        <w:rPr>
          <w:spacing w:val="-4"/>
        </w:rPr>
        <w:t> </w:t>
      </w:r>
      <w:r>
        <w:rPr/>
        <w:t>продуктов питания,</w:t>
      </w:r>
      <w:r>
        <w:rPr>
          <w:spacing w:val="-4"/>
        </w:rPr>
        <w:t> </w:t>
      </w:r>
      <w:r>
        <w:rPr/>
        <w:t>а</w:t>
      </w:r>
      <w:r>
        <w:rPr>
          <w:spacing w:val="-2"/>
        </w:rPr>
        <w:t> </w:t>
      </w:r>
      <w:r>
        <w:rPr/>
        <w:t>также</w:t>
      </w:r>
      <w:r>
        <w:rPr>
          <w:spacing w:val="-2"/>
        </w:rPr>
        <w:t> </w:t>
      </w:r>
      <w:r>
        <w:rPr/>
        <w:t>сведения о противопоказаниях для их применения при отдельных заболеваниях. </w:t>
      </w:r>
      <w:hyperlink r:id="rId87">
        <w:r>
          <w:rPr>
            <w:color w:val="0000FF"/>
          </w:rPr>
          <w:t>Перечень</w:t>
        </w:r>
      </w:hyperlink>
      <w:r>
        <w:rPr>
          <w:color w:val="0000FF"/>
        </w:rPr>
        <w:t> </w:t>
      </w:r>
      <w:r>
        <w:rPr/>
        <w:t>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pPr>
        <w:pStyle w:val="BodyText"/>
        <w:spacing w:line="275" w:lineRule="exact"/>
      </w:pPr>
      <w:r>
        <w:rPr/>
        <w:t>(в</w:t>
      </w:r>
      <w:r>
        <w:rPr>
          <w:spacing w:val="1"/>
        </w:rPr>
        <w:t> </w:t>
      </w:r>
      <w:r>
        <w:rPr/>
        <w:t>ред.</w:t>
      </w:r>
      <w:r>
        <w:rPr>
          <w:spacing w:val="-3"/>
        </w:rPr>
        <w:t> </w:t>
      </w:r>
      <w:r>
        <w:rPr/>
        <w:t>Федеральных</w:t>
      </w:r>
      <w:r>
        <w:rPr>
          <w:spacing w:val="-5"/>
        </w:rPr>
        <w:t> </w:t>
      </w:r>
      <w:r>
        <w:rPr/>
        <w:t>законов</w:t>
      </w:r>
      <w:r>
        <w:rPr>
          <w:spacing w:val="-3"/>
        </w:rPr>
        <w:t> </w:t>
      </w:r>
      <w:r>
        <w:rPr/>
        <w:t>от 21.12.2004</w:t>
      </w:r>
      <w:r>
        <w:rPr>
          <w:spacing w:val="1"/>
        </w:rPr>
        <w:t> </w:t>
      </w:r>
      <w:hyperlink r:id="rId86">
        <w:r>
          <w:rPr>
            <w:color w:val="0000FF"/>
          </w:rPr>
          <w:t>N</w:t>
        </w:r>
        <w:r>
          <w:rPr>
            <w:color w:val="0000FF"/>
            <w:spacing w:val="-1"/>
          </w:rPr>
          <w:t> </w:t>
        </w:r>
        <w:r>
          <w:rPr>
            <w:color w:val="0000FF"/>
          </w:rPr>
          <w:t>171-ФЗ</w:t>
        </w:r>
        <w:r>
          <w:rPr/>
          <w:t>,</w:t>
        </w:r>
      </w:hyperlink>
      <w:r>
        <w:rPr>
          <w:spacing w:val="-7"/>
        </w:rPr>
        <w:t> </w:t>
      </w:r>
      <w:r>
        <w:rPr/>
        <w:t>от 25.10.2007</w:t>
      </w:r>
      <w:r>
        <w:rPr>
          <w:spacing w:val="1"/>
        </w:rPr>
        <w:t> </w:t>
      </w:r>
      <w:hyperlink r:id="rId88">
        <w:r>
          <w:rPr>
            <w:color w:val="0000FF"/>
          </w:rPr>
          <w:t>N 234-</w:t>
        </w:r>
        <w:r>
          <w:rPr>
            <w:color w:val="0000FF"/>
            <w:spacing w:val="-5"/>
          </w:rPr>
          <w:t>ФЗ</w:t>
        </w:r>
        <w:r>
          <w:rPr>
            <w:spacing w:val="-5"/>
          </w:rPr>
          <w:t>)</w:t>
        </w:r>
      </w:hyperlink>
    </w:p>
    <w:p>
      <w:pPr>
        <w:pStyle w:val="BodyText"/>
        <w:spacing w:before="237"/>
        <w:ind w:left="1109"/>
        <w:jc w:val="left"/>
      </w:pPr>
      <w:r>
        <w:rPr/>
        <w:t>цену</w:t>
      </w:r>
      <w:r>
        <w:rPr>
          <w:spacing w:val="53"/>
        </w:rPr>
        <w:t> </w:t>
      </w:r>
      <w:r>
        <w:rPr/>
        <w:t>в</w:t>
      </w:r>
      <w:r>
        <w:rPr>
          <w:spacing w:val="67"/>
        </w:rPr>
        <w:t> </w:t>
      </w:r>
      <w:r>
        <w:rPr/>
        <w:t>рублях</w:t>
      </w:r>
      <w:r>
        <w:rPr>
          <w:spacing w:val="60"/>
        </w:rPr>
        <w:t> </w:t>
      </w:r>
      <w:r>
        <w:rPr/>
        <w:t>и</w:t>
      </w:r>
      <w:r>
        <w:rPr>
          <w:spacing w:val="66"/>
        </w:rPr>
        <w:t> </w:t>
      </w:r>
      <w:r>
        <w:rPr/>
        <w:t>условия</w:t>
      </w:r>
      <w:r>
        <w:rPr>
          <w:spacing w:val="65"/>
        </w:rPr>
        <w:t> </w:t>
      </w:r>
      <w:r>
        <w:rPr/>
        <w:t>приобретения</w:t>
      </w:r>
      <w:r>
        <w:rPr>
          <w:spacing w:val="65"/>
        </w:rPr>
        <w:t> </w:t>
      </w:r>
      <w:r>
        <w:rPr/>
        <w:t>товаров</w:t>
      </w:r>
      <w:r>
        <w:rPr>
          <w:spacing w:val="57"/>
        </w:rPr>
        <w:t> </w:t>
      </w:r>
      <w:r>
        <w:rPr/>
        <w:t>(работ,</w:t>
      </w:r>
      <w:r>
        <w:rPr>
          <w:spacing w:val="67"/>
        </w:rPr>
        <w:t> </w:t>
      </w:r>
      <w:r>
        <w:rPr/>
        <w:t>услуг),</w:t>
      </w:r>
      <w:r>
        <w:rPr>
          <w:spacing w:val="77"/>
        </w:rPr>
        <w:t> </w:t>
      </w:r>
      <w:r>
        <w:rPr/>
        <w:t>в</w:t>
      </w:r>
      <w:r>
        <w:rPr>
          <w:spacing w:val="62"/>
        </w:rPr>
        <w:t> </w:t>
      </w:r>
      <w:r>
        <w:rPr/>
        <w:t>том</w:t>
      </w:r>
      <w:r>
        <w:rPr>
          <w:spacing w:val="62"/>
        </w:rPr>
        <w:t> </w:t>
      </w:r>
      <w:r>
        <w:rPr/>
        <w:t>числе</w:t>
      </w:r>
      <w:r>
        <w:rPr>
          <w:spacing w:val="59"/>
        </w:rPr>
        <w:t> </w:t>
      </w:r>
      <w:r>
        <w:rPr/>
        <w:t>при</w:t>
      </w:r>
      <w:r>
        <w:rPr>
          <w:spacing w:val="60"/>
        </w:rPr>
        <w:t> </w:t>
      </w:r>
      <w:r>
        <w:rPr>
          <w:spacing w:val="-2"/>
        </w:rPr>
        <w:t>оплате</w:t>
      </w:r>
    </w:p>
    <w:p>
      <w:pPr>
        <w:pStyle w:val="BodyText"/>
        <w:spacing w:after="0"/>
        <w:jc w:val="left"/>
        <w:sectPr>
          <w:pgSz w:w="11910" w:h="16840"/>
          <w:pgMar w:header="569" w:footer="1429" w:top="1720" w:bottom="1620" w:left="566" w:right="425"/>
        </w:sectPr>
      </w:pPr>
    </w:p>
    <w:p>
      <w:pPr>
        <w:pStyle w:val="BodyText"/>
        <w:spacing w:before="265"/>
        <w:ind w:right="143"/>
      </w:pPr>
      <w:r>
        <w:rPr/>
        <w:t>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w:t>
      </w:r>
      <w:r>
        <w:rPr>
          <w:spacing w:val="-2"/>
        </w:rPr>
        <w:t>суммы;</w:t>
      </w:r>
    </w:p>
    <w:p>
      <w:pPr>
        <w:pStyle w:val="BodyText"/>
        <w:spacing w:before="3"/>
      </w:pPr>
      <w:r>
        <w:rPr/>
        <w:t>(в ред.</w:t>
      </w:r>
      <w:r>
        <w:rPr>
          <w:spacing w:val="-3"/>
        </w:rPr>
        <w:t> </w:t>
      </w:r>
      <w:r>
        <w:rPr/>
        <w:t>Федерального</w:t>
      </w:r>
      <w:r>
        <w:rPr>
          <w:spacing w:val="2"/>
        </w:rPr>
        <w:t> </w:t>
      </w:r>
      <w:hyperlink r:id="rId89">
        <w:r>
          <w:rPr>
            <w:color w:val="0000FF"/>
          </w:rPr>
          <w:t>закона</w:t>
        </w:r>
      </w:hyperlink>
      <w:r>
        <w:rPr>
          <w:color w:val="0000FF"/>
          <w:spacing w:val="-5"/>
        </w:rPr>
        <w:t> </w:t>
      </w:r>
      <w:r>
        <w:rPr/>
        <w:t>от</w:t>
      </w:r>
      <w:r>
        <w:rPr>
          <w:spacing w:val="-4"/>
        </w:rPr>
        <w:t> </w:t>
      </w:r>
      <w:r>
        <w:rPr/>
        <w:t>21.12.2013 N</w:t>
      </w:r>
      <w:r>
        <w:rPr>
          <w:spacing w:val="-5"/>
        </w:rPr>
        <w:t> </w:t>
      </w:r>
      <w:r>
        <w:rPr/>
        <w:t>363-</w:t>
      </w:r>
      <w:r>
        <w:rPr>
          <w:spacing w:val="-5"/>
        </w:rPr>
        <w:t>ФЗ)</w:t>
      </w:r>
    </w:p>
    <w:p>
      <w:pPr>
        <w:pStyle w:val="BodyText"/>
        <w:spacing w:before="238"/>
        <w:ind w:left="1109"/>
        <w:jc w:val="left"/>
      </w:pPr>
      <w:r>
        <w:rPr/>
        <w:t>гарантийный срок,</w:t>
      </w:r>
      <w:r>
        <w:rPr>
          <w:spacing w:val="-4"/>
        </w:rPr>
        <w:t> </w:t>
      </w:r>
      <w:r>
        <w:rPr/>
        <w:t>если</w:t>
      </w:r>
      <w:r>
        <w:rPr>
          <w:spacing w:val="-5"/>
        </w:rPr>
        <w:t> </w:t>
      </w:r>
      <w:r>
        <w:rPr/>
        <w:t>он</w:t>
      </w:r>
      <w:r>
        <w:rPr>
          <w:spacing w:val="1"/>
        </w:rPr>
        <w:t> </w:t>
      </w:r>
      <w:r>
        <w:rPr>
          <w:spacing w:val="-2"/>
        </w:rPr>
        <w:t>установлен;</w:t>
      </w:r>
    </w:p>
    <w:p>
      <w:pPr>
        <w:pStyle w:val="BodyText"/>
        <w:spacing w:before="2"/>
      </w:pPr>
      <w:r>
        <w:rPr/>
        <w:t>(в ред.</w:t>
      </w:r>
      <w:r>
        <w:rPr>
          <w:spacing w:val="-3"/>
        </w:rPr>
        <w:t> </w:t>
      </w:r>
      <w:r>
        <w:rPr/>
        <w:t>Федерального</w:t>
      </w:r>
      <w:r>
        <w:rPr>
          <w:spacing w:val="2"/>
        </w:rPr>
        <w:t> </w:t>
      </w:r>
      <w:hyperlink r:id="rId90">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38"/>
        <w:ind w:left="1109"/>
        <w:jc w:val="left"/>
      </w:pPr>
      <w:r>
        <w:rPr/>
        <w:t>правила</w:t>
      </w:r>
      <w:r>
        <w:rPr>
          <w:spacing w:val="-6"/>
        </w:rPr>
        <w:t> </w:t>
      </w:r>
      <w:r>
        <w:rPr/>
        <w:t>и</w:t>
      </w:r>
      <w:r>
        <w:rPr>
          <w:spacing w:val="-6"/>
        </w:rPr>
        <w:t> </w:t>
      </w:r>
      <w:r>
        <w:rPr/>
        <w:t>условия</w:t>
      </w:r>
      <w:r>
        <w:rPr>
          <w:spacing w:val="-3"/>
        </w:rPr>
        <w:t> </w:t>
      </w:r>
      <w:r>
        <w:rPr/>
        <w:t>эффективного</w:t>
      </w:r>
      <w:r>
        <w:rPr>
          <w:spacing w:val="1"/>
        </w:rPr>
        <w:t> </w:t>
      </w:r>
      <w:r>
        <w:rPr/>
        <w:t>и</w:t>
      </w:r>
      <w:r>
        <w:rPr>
          <w:spacing w:val="-6"/>
        </w:rPr>
        <w:t> </w:t>
      </w:r>
      <w:r>
        <w:rPr/>
        <w:t>безопасного</w:t>
      </w:r>
      <w:r>
        <w:rPr>
          <w:spacing w:val="-3"/>
        </w:rPr>
        <w:t> </w:t>
      </w:r>
      <w:r>
        <w:rPr/>
        <w:t>использования</w:t>
      </w:r>
      <w:r>
        <w:rPr>
          <w:spacing w:val="-7"/>
        </w:rPr>
        <w:t> </w:t>
      </w:r>
      <w:r>
        <w:rPr/>
        <w:t>товаров</w:t>
      </w:r>
      <w:r>
        <w:rPr>
          <w:spacing w:val="-5"/>
        </w:rPr>
        <w:t> </w:t>
      </w:r>
      <w:r>
        <w:rPr/>
        <w:t>(работ,</w:t>
      </w:r>
      <w:r>
        <w:rPr>
          <w:spacing w:val="-4"/>
        </w:rPr>
        <w:t> </w:t>
      </w:r>
      <w:r>
        <w:rPr>
          <w:spacing w:val="-2"/>
        </w:rPr>
        <w:t>услуг);</w:t>
      </w:r>
    </w:p>
    <w:p>
      <w:pPr>
        <w:pStyle w:val="BodyText"/>
        <w:spacing w:before="243"/>
        <w:ind w:right="135" w:firstLine="542"/>
      </w:pPr>
      <w:r>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pPr>
        <w:pStyle w:val="BodyText"/>
        <w:spacing w:line="274" w:lineRule="exact"/>
      </w:pPr>
      <w:r>
        <w:rPr/>
        <w:t>(абзац</w:t>
      </w:r>
      <w:r>
        <w:rPr>
          <w:spacing w:val="-1"/>
        </w:rPr>
        <w:t> </w:t>
      </w:r>
      <w:r>
        <w:rPr/>
        <w:t>введен</w:t>
      </w:r>
      <w:r>
        <w:rPr>
          <w:spacing w:val="-5"/>
        </w:rPr>
        <w:t> </w:t>
      </w:r>
      <w:r>
        <w:rPr/>
        <w:t>Федеральным</w:t>
      </w:r>
      <w:r>
        <w:rPr>
          <w:spacing w:val="-1"/>
        </w:rPr>
        <w:t> </w:t>
      </w:r>
      <w:hyperlink r:id="rId91">
        <w:r>
          <w:rPr>
            <w:color w:val="0000FF"/>
          </w:rPr>
          <w:t>законом</w:t>
        </w:r>
      </w:hyperlink>
      <w:r>
        <w:rPr>
          <w:color w:val="0000FF"/>
          <w:spacing w:val="-4"/>
        </w:rPr>
        <w:t> </w:t>
      </w:r>
      <w:r>
        <w:rPr/>
        <w:t>от</w:t>
      </w:r>
      <w:r>
        <w:rPr>
          <w:spacing w:val="-1"/>
        </w:rPr>
        <w:t> </w:t>
      </w:r>
      <w:r>
        <w:rPr/>
        <w:t>23.11.2009</w:t>
      </w:r>
      <w:r>
        <w:rPr>
          <w:spacing w:val="-1"/>
        </w:rPr>
        <w:t> </w:t>
      </w:r>
      <w:r>
        <w:rPr/>
        <w:t>N</w:t>
      </w:r>
      <w:r>
        <w:rPr>
          <w:spacing w:val="-2"/>
        </w:rPr>
        <w:t> </w:t>
      </w:r>
      <w:r>
        <w:rPr/>
        <w:t>261-</w:t>
      </w:r>
      <w:r>
        <w:rPr>
          <w:spacing w:val="-5"/>
        </w:rPr>
        <w:t>ФЗ)</w:t>
      </w:r>
    </w:p>
    <w:p>
      <w:pPr>
        <w:pStyle w:val="BodyText"/>
        <w:spacing w:before="243"/>
        <w:ind w:right="131" w:firstLine="542"/>
      </w:pPr>
      <w:r>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w:t>
      </w:r>
      <w:r>
        <w:rPr>
          <w:spacing w:val="-4"/>
        </w:rPr>
        <w:t> </w:t>
      </w:r>
      <w:r>
        <w:rPr/>
        <w:t>последствиях</w:t>
      </w:r>
      <w:r>
        <w:rPr>
          <w:spacing w:val="-4"/>
        </w:rPr>
        <w:t> </w:t>
      </w:r>
      <w:r>
        <w:rPr/>
        <w:t>при невыполнении</w:t>
      </w:r>
      <w:r>
        <w:rPr>
          <w:spacing w:val="-3"/>
        </w:rPr>
        <w:t> </w:t>
      </w:r>
      <w:r>
        <w:rPr/>
        <w:t>таких</w:t>
      </w:r>
      <w:r>
        <w:rPr>
          <w:spacing w:val="-4"/>
        </w:rPr>
        <w:t> </w:t>
      </w:r>
      <w:r>
        <w:rPr/>
        <w:t>действий, если</w:t>
      </w:r>
      <w:r>
        <w:rPr>
          <w:spacing w:val="-3"/>
        </w:rPr>
        <w:t> </w:t>
      </w:r>
      <w:r>
        <w:rPr/>
        <w:t>товары</w:t>
      </w:r>
      <w:r>
        <w:rPr>
          <w:spacing w:val="-2"/>
        </w:rPr>
        <w:t> </w:t>
      </w:r>
      <w:r>
        <w:rPr/>
        <w:t>(работы)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pPr>
        <w:pStyle w:val="BodyText"/>
        <w:spacing w:before="238"/>
        <w:ind w:right="142" w:firstLine="542"/>
      </w:pPr>
      <w:r>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pPr>
        <w:pStyle w:val="BodyText"/>
        <w:spacing w:before="2"/>
      </w:pPr>
      <w:r>
        <w:rPr/>
        <w:t>(в ред.</w:t>
      </w:r>
      <w:r>
        <w:rPr>
          <w:spacing w:val="-3"/>
        </w:rPr>
        <w:t> </w:t>
      </w:r>
      <w:r>
        <w:rPr/>
        <w:t>Федерального</w:t>
      </w:r>
      <w:r>
        <w:rPr>
          <w:spacing w:val="2"/>
        </w:rPr>
        <w:t> </w:t>
      </w:r>
      <w:hyperlink r:id="rId92">
        <w:r>
          <w:rPr>
            <w:color w:val="0000FF"/>
          </w:rPr>
          <w:t>закона</w:t>
        </w:r>
      </w:hyperlink>
      <w:r>
        <w:rPr>
          <w:color w:val="0000FF"/>
          <w:spacing w:val="-5"/>
        </w:rPr>
        <w:t> </w:t>
      </w:r>
      <w:r>
        <w:rPr/>
        <w:t>от</w:t>
      </w:r>
      <w:r>
        <w:rPr>
          <w:spacing w:val="-4"/>
        </w:rPr>
        <w:t> </w:t>
      </w:r>
      <w:r>
        <w:rPr/>
        <w:t>25.10.2007 N</w:t>
      </w:r>
      <w:r>
        <w:rPr>
          <w:spacing w:val="-5"/>
        </w:rPr>
        <w:t> </w:t>
      </w:r>
      <w:r>
        <w:rPr/>
        <w:t>234-</w:t>
      </w:r>
      <w:r>
        <w:rPr>
          <w:spacing w:val="-5"/>
        </w:rPr>
        <w:t>ФЗ)</w:t>
      </w:r>
    </w:p>
    <w:p>
      <w:pPr>
        <w:pStyle w:val="BodyText"/>
        <w:spacing w:line="242" w:lineRule="auto" w:before="238"/>
        <w:ind w:right="146" w:firstLine="542"/>
      </w:pPr>
      <w:r>
        <w:rPr/>
        <w:t>информацию об обязательном подтверждении соответствия товаров (работ, услуг),</w:t>
      </w:r>
      <w:r>
        <w:rPr>
          <w:spacing w:val="40"/>
        </w:rPr>
        <w:t> </w:t>
      </w:r>
      <w:r>
        <w:rPr/>
        <w:t>указанных в </w:t>
      </w:r>
      <w:hyperlink w:history="true" w:anchor="_bookmark4">
        <w:r>
          <w:rPr>
            <w:color w:val="0000FF"/>
          </w:rPr>
          <w:t>пункте 4 статьи 7</w:t>
        </w:r>
      </w:hyperlink>
      <w:r>
        <w:rPr>
          <w:color w:val="0000FF"/>
        </w:rPr>
        <w:t> </w:t>
      </w:r>
      <w:r>
        <w:rPr/>
        <w:t>настоящего Закона;</w:t>
      </w:r>
    </w:p>
    <w:p>
      <w:pPr>
        <w:pStyle w:val="BodyText"/>
        <w:spacing w:line="271" w:lineRule="exact"/>
      </w:pPr>
      <w:r>
        <w:rPr/>
        <w:t>(в ред.</w:t>
      </w:r>
      <w:r>
        <w:rPr>
          <w:spacing w:val="-3"/>
        </w:rPr>
        <w:t> </w:t>
      </w:r>
      <w:r>
        <w:rPr/>
        <w:t>Федерального</w:t>
      </w:r>
      <w:r>
        <w:rPr>
          <w:spacing w:val="2"/>
        </w:rPr>
        <w:t> </w:t>
      </w:r>
      <w:hyperlink r:id="rId93">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42"/>
        <w:ind w:left="1109"/>
        <w:jc w:val="left"/>
      </w:pPr>
      <w:r>
        <w:rPr/>
        <w:t>информацию</w:t>
      </w:r>
      <w:r>
        <w:rPr>
          <w:spacing w:val="-10"/>
        </w:rPr>
        <w:t> </w:t>
      </w:r>
      <w:r>
        <w:rPr/>
        <w:t>о </w:t>
      </w:r>
      <w:hyperlink r:id="rId52">
        <w:r>
          <w:rPr>
            <w:color w:val="0000FF"/>
          </w:rPr>
          <w:t>правилах</w:t>
        </w:r>
      </w:hyperlink>
      <w:r>
        <w:rPr>
          <w:color w:val="0000FF"/>
          <w:spacing w:val="-5"/>
        </w:rPr>
        <w:t> </w:t>
      </w:r>
      <w:r>
        <w:rPr/>
        <w:t>продажи товаров</w:t>
      </w:r>
      <w:r>
        <w:rPr>
          <w:spacing w:val="-4"/>
        </w:rPr>
        <w:t> </w:t>
      </w:r>
      <w:r>
        <w:rPr/>
        <w:t>(выполнения</w:t>
      </w:r>
      <w:r>
        <w:rPr>
          <w:spacing w:val="-1"/>
        </w:rPr>
        <w:t> </w:t>
      </w:r>
      <w:r>
        <w:rPr/>
        <w:t>работ,</w:t>
      </w:r>
      <w:r>
        <w:rPr>
          <w:spacing w:val="-8"/>
        </w:rPr>
        <w:t> </w:t>
      </w:r>
      <w:r>
        <w:rPr/>
        <w:t>оказания</w:t>
      </w:r>
      <w:r>
        <w:rPr>
          <w:spacing w:val="-1"/>
        </w:rPr>
        <w:t> </w:t>
      </w:r>
      <w:r>
        <w:rPr>
          <w:spacing w:val="-2"/>
        </w:rPr>
        <w:t>услуг);</w:t>
      </w:r>
    </w:p>
    <w:p>
      <w:pPr>
        <w:pStyle w:val="BodyText"/>
        <w:spacing w:line="242" w:lineRule="auto" w:before="238"/>
        <w:ind w:right="141" w:firstLine="542"/>
      </w:pPr>
      <w:r>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pPr>
        <w:pStyle w:val="BodyText"/>
        <w:spacing w:line="271" w:lineRule="exact"/>
      </w:pPr>
      <w:r>
        <w:rPr/>
        <w:t>(абзац</w:t>
      </w:r>
      <w:r>
        <w:rPr>
          <w:spacing w:val="-1"/>
        </w:rPr>
        <w:t> </w:t>
      </w:r>
      <w:r>
        <w:rPr/>
        <w:t>введен</w:t>
      </w:r>
      <w:r>
        <w:rPr>
          <w:spacing w:val="-5"/>
        </w:rPr>
        <w:t> </w:t>
      </w:r>
      <w:r>
        <w:rPr/>
        <w:t>Федеральным</w:t>
      </w:r>
      <w:r>
        <w:rPr>
          <w:spacing w:val="-1"/>
        </w:rPr>
        <w:t> </w:t>
      </w:r>
      <w:hyperlink r:id="rId94">
        <w:r>
          <w:rPr>
            <w:color w:val="0000FF"/>
          </w:rPr>
          <w:t>законом</w:t>
        </w:r>
      </w:hyperlink>
      <w:r>
        <w:rPr>
          <w:color w:val="0000FF"/>
          <w:spacing w:val="-4"/>
        </w:rPr>
        <w:t> </w:t>
      </w:r>
      <w:r>
        <w:rPr/>
        <w:t>от</w:t>
      </w:r>
      <w:r>
        <w:rPr>
          <w:spacing w:val="-1"/>
        </w:rPr>
        <w:t> </w:t>
      </w:r>
      <w:r>
        <w:rPr/>
        <w:t>17.12.1999</w:t>
      </w:r>
      <w:r>
        <w:rPr>
          <w:spacing w:val="-1"/>
        </w:rPr>
        <w:t> </w:t>
      </w:r>
      <w:r>
        <w:rPr/>
        <w:t>N</w:t>
      </w:r>
      <w:r>
        <w:rPr>
          <w:spacing w:val="-2"/>
        </w:rPr>
        <w:t> </w:t>
      </w:r>
      <w:r>
        <w:rPr/>
        <w:t>212-</w:t>
      </w:r>
      <w:r>
        <w:rPr>
          <w:spacing w:val="-5"/>
        </w:rPr>
        <w:t>ФЗ)</w:t>
      </w:r>
    </w:p>
    <w:p>
      <w:pPr>
        <w:pStyle w:val="BodyText"/>
        <w:spacing w:line="237" w:lineRule="auto" w:before="245"/>
        <w:ind w:right="139" w:firstLine="542"/>
      </w:pPr>
      <w:r>
        <w:rPr/>
        <w:t>указание на </w:t>
      </w:r>
      <w:hyperlink r:id="rId95">
        <w:r>
          <w:rPr>
            <w:color w:val="0000FF"/>
          </w:rPr>
          <w:t>использование</w:t>
        </w:r>
      </w:hyperlink>
      <w:r>
        <w:rPr>
          <w:color w:val="0000FF"/>
        </w:rPr>
        <w:t> </w:t>
      </w:r>
      <w:r>
        <w:rPr/>
        <w:t>фонограмм при оказании развлекательных услуг исполнителями музыкальных произведений.</w:t>
      </w:r>
    </w:p>
    <w:p>
      <w:pPr>
        <w:pStyle w:val="BodyText"/>
        <w:spacing w:before="3"/>
      </w:pPr>
      <w:r>
        <w:rPr/>
        <w:t>(абзац</w:t>
      </w:r>
      <w:r>
        <w:rPr>
          <w:spacing w:val="-1"/>
        </w:rPr>
        <w:t> </w:t>
      </w:r>
      <w:r>
        <w:rPr/>
        <w:t>введен</w:t>
      </w:r>
      <w:r>
        <w:rPr>
          <w:spacing w:val="-5"/>
        </w:rPr>
        <w:t> </w:t>
      </w:r>
      <w:r>
        <w:rPr/>
        <w:t>Федеральным</w:t>
      </w:r>
      <w:r>
        <w:rPr>
          <w:spacing w:val="-1"/>
        </w:rPr>
        <w:t> </w:t>
      </w:r>
      <w:hyperlink r:id="rId94">
        <w:r>
          <w:rPr>
            <w:color w:val="0000FF"/>
          </w:rPr>
          <w:t>законом</w:t>
        </w:r>
      </w:hyperlink>
      <w:r>
        <w:rPr>
          <w:color w:val="0000FF"/>
          <w:spacing w:val="-4"/>
        </w:rPr>
        <w:t> </w:t>
      </w:r>
      <w:r>
        <w:rPr/>
        <w:t>от</w:t>
      </w:r>
      <w:r>
        <w:rPr>
          <w:spacing w:val="-1"/>
        </w:rPr>
        <w:t> </w:t>
      </w:r>
      <w:r>
        <w:rPr/>
        <w:t>17.12.1999</w:t>
      </w:r>
      <w:r>
        <w:rPr>
          <w:spacing w:val="-1"/>
        </w:rPr>
        <w:t> </w:t>
      </w:r>
      <w:r>
        <w:rPr/>
        <w:t>N</w:t>
      </w:r>
      <w:r>
        <w:rPr>
          <w:spacing w:val="-2"/>
        </w:rPr>
        <w:t> </w:t>
      </w:r>
      <w:r>
        <w:rPr/>
        <w:t>212-</w:t>
      </w:r>
      <w:r>
        <w:rPr>
          <w:spacing w:val="-5"/>
        </w:rPr>
        <w:t>ФЗ)</w:t>
      </w:r>
    </w:p>
    <w:p>
      <w:pPr>
        <w:pStyle w:val="BodyText"/>
        <w:spacing w:line="242" w:lineRule="auto" w:before="238"/>
        <w:ind w:right="138" w:firstLine="542"/>
      </w:pPr>
      <w:r>
        <w:rPr/>
        <w:t>Если приобретаемый потребителем товар </w:t>
      </w:r>
      <w:hyperlink r:id="rId96">
        <w:r>
          <w:rPr>
            <w:color w:val="0000FF"/>
          </w:rPr>
          <w:t>был в употреблении</w:t>
        </w:r>
      </w:hyperlink>
      <w:r>
        <w:rPr>
          <w:color w:val="0000FF"/>
        </w:rPr>
        <w:t> </w:t>
      </w:r>
      <w:r>
        <w:rPr/>
        <w:t>или в нем устранялся недостаток (недостатки), потребителю должна быть предоставлена информация об этом.</w:t>
      </w:r>
    </w:p>
    <w:p>
      <w:pPr>
        <w:pStyle w:val="ListParagraph"/>
        <w:numPr>
          <w:ilvl w:val="0"/>
          <w:numId w:val="7"/>
        </w:numPr>
        <w:tabs>
          <w:tab w:pos="1439" w:val="left" w:leader="none"/>
        </w:tabs>
        <w:spacing w:line="240" w:lineRule="auto" w:before="235" w:after="0"/>
        <w:ind w:left="567" w:right="135" w:firstLine="542"/>
        <w:jc w:val="both"/>
        <w:rPr>
          <w:sz w:val="24"/>
        </w:rPr>
      </w:pPr>
      <w:r>
        <w:rPr>
          <w:sz w:val="24"/>
        </w:rPr>
        <w:t>Информация, предусмотренная </w:t>
      </w:r>
      <w:hyperlink w:history="true" w:anchor="_bookmark10">
        <w:r>
          <w:rPr>
            <w:color w:val="0000FF"/>
            <w:sz w:val="24"/>
          </w:rPr>
          <w:t>пунктом 2</w:t>
        </w:r>
      </w:hyperlink>
      <w:r>
        <w:rPr>
          <w:color w:val="0000FF"/>
          <w:sz w:val="24"/>
        </w:rPr>
        <w:t> </w:t>
      </w:r>
      <w:r>
        <w:rPr>
          <w:sz w:val="24"/>
        </w:rPr>
        <w:t>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w:t>
      </w:r>
      <w:r>
        <w:rPr>
          <w:spacing w:val="80"/>
          <w:w w:val="150"/>
          <w:sz w:val="24"/>
        </w:rPr>
        <w:t> </w:t>
      </w:r>
      <w:r>
        <w:rPr>
          <w:sz w:val="24"/>
        </w:rPr>
        <w:t>и</w:t>
      </w:r>
      <w:r>
        <w:rPr>
          <w:spacing w:val="80"/>
          <w:w w:val="150"/>
          <w:sz w:val="24"/>
        </w:rPr>
        <w:t> </w:t>
      </w:r>
      <w:r>
        <w:rPr>
          <w:sz w:val="24"/>
        </w:rPr>
        <w:t>способами,</w:t>
      </w:r>
      <w:r>
        <w:rPr>
          <w:spacing w:val="80"/>
          <w:w w:val="150"/>
          <w:sz w:val="24"/>
        </w:rPr>
        <w:t> </w:t>
      </w:r>
      <w:r>
        <w:rPr>
          <w:sz w:val="24"/>
        </w:rPr>
        <w:t>которые</w:t>
      </w:r>
      <w:r>
        <w:rPr>
          <w:spacing w:val="80"/>
          <w:w w:val="150"/>
          <w:sz w:val="24"/>
        </w:rPr>
        <w:t> </w:t>
      </w:r>
      <w:r>
        <w:rPr>
          <w:sz w:val="24"/>
        </w:rPr>
        <w:t>установлены</w:t>
      </w:r>
      <w:r>
        <w:rPr>
          <w:spacing w:val="80"/>
          <w:w w:val="150"/>
          <w:sz w:val="24"/>
        </w:rPr>
        <w:t> </w:t>
      </w:r>
      <w:r>
        <w:rPr>
          <w:sz w:val="24"/>
        </w:rPr>
        <w:t>законодательством</w:t>
      </w:r>
      <w:r>
        <w:rPr>
          <w:spacing w:val="80"/>
          <w:w w:val="150"/>
          <w:sz w:val="24"/>
        </w:rPr>
        <w:t> </w:t>
      </w:r>
      <w:r>
        <w:rPr>
          <w:sz w:val="24"/>
        </w:rPr>
        <w:t>Российской</w:t>
      </w:r>
      <w:r>
        <w:rPr>
          <w:spacing w:val="80"/>
          <w:w w:val="150"/>
          <w:sz w:val="24"/>
        </w:rPr>
        <w:t> </w:t>
      </w:r>
      <w:r>
        <w:rPr>
          <w:sz w:val="24"/>
        </w:rPr>
        <w:t>Федерации</w:t>
      </w:r>
      <w:r>
        <w:rPr>
          <w:spacing w:val="80"/>
          <w:w w:val="150"/>
          <w:sz w:val="24"/>
        </w:rPr>
        <w:t> </w:t>
      </w:r>
      <w:r>
        <w:rPr>
          <w:sz w:val="24"/>
        </w:rPr>
        <w:t>о</w:t>
      </w:r>
    </w:p>
    <w:p>
      <w:pPr>
        <w:pStyle w:val="ListParagraph"/>
        <w:spacing w:after="0" w:line="240" w:lineRule="auto"/>
        <w:jc w:val="both"/>
        <w:rPr>
          <w:sz w:val="24"/>
        </w:rPr>
        <w:sectPr>
          <w:pgSz w:w="11910" w:h="16840"/>
          <w:pgMar w:header="569" w:footer="1429" w:top="1720" w:bottom="1620" w:left="566" w:right="425"/>
        </w:sectPr>
      </w:pPr>
    </w:p>
    <w:p>
      <w:pPr>
        <w:pStyle w:val="BodyText"/>
        <w:spacing w:line="242" w:lineRule="auto" w:before="265"/>
        <w:jc w:val="left"/>
      </w:pPr>
      <w:r>
        <w:rPr/>
        <w:t>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pPr>
        <w:spacing w:line="465" w:lineRule="auto" w:before="0"/>
        <w:ind w:left="1109" w:right="2163" w:hanging="543"/>
        <w:jc w:val="left"/>
        <w:rPr>
          <w:rFonts w:ascii="Arial" w:hAnsi="Arial"/>
          <w:b/>
          <w:sz w:val="24"/>
        </w:rPr>
      </w:pPr>
      <w:r>
        <w:rPr>
          <w:sz w:val="24"/>
        </w:rPr>
        <w:t>(в ред.</w:t>
      </w:r>
      <w:r>
        <w:rPr>
          <w:spacing w:val="-4"/>
          <w:sz w:val="24"/>
        </w:rPr>
        <w:t> </w:t>
      </w:r>
      <w:r>
        <w:rPr>
          <w:sz w:val="24"/>
        </w:rPr>
        <w:t>Федеральных</w:t>
      </w:r>
      <w:r>
        <w:rPr>
          <w:spacing w:val="-5"/>
          <w:sz w:val="24"/>
        </w:rPr>
        <w:t> </w:t>
      </w:r>
      <w:r>
        <w:rPr>
          <w:sz w:val="24"/>
        </w:rPr>
        <w:t>законов</w:t>
      </w:r>
      <w:r>
        <w:rPr>
          <w:spacing w:val="-4"/>
          <w:sz w:val="24"/>
        </w:rPr>
        <w:t> </w:t>
      </w:r>
      <w:r>
        <w:rPr>
          <w:sz w:val="24"/>
        </w:rPr>
        <w:t>от</w:t>
      </w:r>
      <w:r>
        <w:rPr>
          <w:spacing w:val="-1"/>
          <w:sz w:val="24"/>
        </w:rPr>
        <w:t> </w:t>
      </w:r>
      <w:r>
        <w:rPr>
          <w:sz w:val="24"/>
        </w:rPr>
        <w:t>17.12.1999</w:t>
      </w:r>
      <w:r>
        <w:rPr>
          <w:spacing w:val="-4"/>
          <w:sz w:val="24"/>
        </w:rPr>
        <w:t> </w:t>
      </w:r>
      <w:hyperlink r:id="rId97">
        <w:r>
          <w:rPr>
            <w:color w:val="0000FF"/>
            <w:sz w:val="24"/>
          </w:rPr>
          <w:t>N</w:t>
        </w:r>
        <w:r>
          <w:rPr>
            <w:color w:val="0000FF"/>
            <w:spacing w:val="-2"/>
            <w:sz w:val="24"/>
          </w:rPr>
          <w:t> </w:t>
        </w:r>
        <w:r>
          <w:rPr>
            <w:color w:val="0000FF"/>
            <w:sz w:val="24"/>
          </w:rPr>
          <w:t>212-ФЗ,</w:t>
        </w:r>
      </w:hyperlink>
      <w:r>
        <w:rPr>
          <w:color w:val="0000FF"/>
          <w:spacing w:val="-8"/>
          <w:sz w:val="24"/>
        </w:rPr>
        <w:t> </w:t>
      </w:r>
      <w:r>
        <w:rPr>
          <w:sz w:val="24"/>
        </w:rPr>
        <w:t>от</w:t>
      </w:r>
      <w:r>
        <w:rPr>
          <w:spacing w:val="-1"/>
          <w:sz w:val="24"/>
        </w:rPr>
        <w:t> </w:t>
      </w:r>
      <w:r>
        <w:rPr>
          <w:sz w:val="24"/>
        </w:rPr>
        <w:t>21.12.2004 </w:t>
      </w:r>
      <w:hyperlink r:id="rId98">
        <w:r>
          <w:rPr>
            <w:color w:val="0000FF"/>
            <w:sz w:val="24"/>
          </w:rPr>
          <w:t>N</w:t>
        </w:r>
        <w:r>
          <w:rPr>
            <w:color w:val="0000FF"/>
            <w:spacing w:val="-2"/>
            <w:sz w:val="24"/>
          </w:rPr>
          <w:t> </w:t>
        </w:r>
        <w:r>
          <w:rPr>
            <w:color w:val="0000FF"/>
            <w:sz w:val="24"/>
          </w:rPr>
          <w:t>171-ФЗ)</w:t>
        </w:r>
      </w:hyperlink>
      <w:r>
        <w:rPr>
          <w:color w:val="0000FF"/>
          <w:sz w:val="24"/>
        </w:rPr>
        <w:t> </w:t>
      </w:r>
      <w:r>
        <w:rPr>
          <w:sz w:val="24"/>
        </w:rPr>
        <w:t>Абзац утратил силу. - Федеральный </w:t>
      </w:r>
      <w:hyperlink r:id="rId99">
        <w:r>
          <w:rPr>
            <w:color w:val="0000FF"/>
            <w:sz w:val="24"/>
          </w:rPr>
          <w:t>закон</w:t>
        </w:r>
      </w:hyperlink>
      <w:r>
        <w:rPr>
          <w:color w:val="0000FF"/>
          <w:sz w:val="24"/>
        </w:rPr>
        <w:t> </w:t>
      </w:r>
      <w:r>
        <w:rPr>
          <w:sz w:val="24"/>
        </w:rPr>
        <w:t>от 21.12.2004 N 171-ФЗ. </w:t>
      </w:r>
      <w:bookmarkStart w:name="Статья 11. Режим работы продавца (исполн" w:id="23"/>
      <w:bookmarkEnd w:id="23"/>
      <w:r>
        <w:rPr>
          <w:sz w:val="24"/>
        </w:rPr>
      </w:r>
      <w:bookmarkStart w:name="_bookmark11" w:id="24"/>
      <w:bookmarkEnd w:id="24"/>
      <w:r>
        <w:rPr>
          <w:sz w:val="24"/>
        </w:rPr>
      </w:r>
      <w:r>
        <w:rPr>
          <w:rFonts w:ascii="Arial" w:hAnsi="Arial"/>
          <w:b/>
          <w:sz w:val="24"/>
        </w:rPr>
        <w:t>Статья 11. Режим работы продавца (исполнителя)</w:t>
      </w:r>
    </w:p>
    <w:p>
      <w:pPr>
        <w:pStyle w:val="ListParagraph"/>
        <w:numPr>
          <w:ilvl w:val="0"/>
          <w:numId w:val="8"/>
        </w:numPr>
        <w:tabs>
          <w:tab w:pos="1367" w:val="left" w:leader="none"/>
        </w:tabs>
        <w:spacing w:line="240" w:lineRule="auto" w:before="12" w:after="0"/>
        <w:ind w:left="567" w:right="136" w:firstLine="542"/>
        <w:jc w:val="both"/>
        <w:rPr>
          <w:sz w:val="24"/>
        </w:rPr>
      </w:pPr>
      <w:bookmarkStart w:name="_bookmark12" w:id="25"/>
      <w:bookmarkEnd w:id="25"/>
      <w:r>
        <w:rPr/>
      </w:r>
      <w:r>
        <w:rPr>
          <w:sz w:val="24"/>
        </w:rPr>
        <w:t>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pPr>
        <w:pStyle w:val="ListParagraph"/>
        <w:numPr>
          <w:ilvl w:val="0"/>
          <w:numId w:val="8"/>
        </w:numPr>
        <w:tabs>
          <w:tab w:pos="1367" w:val="left" w:leader="none"/>
        </w:tabs>
        <w:spacing w:line="240" w:lineRule="auto" w:before="238" w:after="0"/>
        <w:ind w:left="567" w:right="137" w:firstLine="542"/>
        <w:jc w:val="both"/>
        <w:rPr>
          <w:sz w:val="24"/>
        </w:rPr>
      </w:pPr>
      <w:r>
        <w:rPr>
          <w:sz w:val="24"/>
        </w:rPr>
        <w:t>Режим работы организаций, осуществляющих деятельность в сферах торгового, бытового и иных видов обслуживания потребителей и не указанных в </w:t>
      </w:r>
      <w:hyperlink w:history="true" w:anchor="_bookmark12">
        <w:r>
          <w:rPr>
            <w:color w:val="0000FF"/>
            <w:sz w:val="24"/>
          </w:rPr>
          <w:t>пункте 1</w:t>
        </w:r>
      </w:hyperlink>
      <w:r>
        <w:rPr>
          <w:color w:val="0000FF"/>
          <w:sz w:val="24"/>
        </w:rPr>
        <w:t> </w:t>
      </w:r>
      <w:r>
        <w:rPr>
          <w:sz w:val="24"/>
        </w:rPr>
        <w:t>настоящей статьи, а также индивидуальных предпринимателей устанавливается ими самостоятельно.</w:t>
      </w:r>
    </w:p>
    <w:p>
      <w:pPr>
        <w:pStyle w:val="ListParagraph"/>
        <w:numPr>
          <w:ilvl w:val="0"/>
          <w:numId w:val="8"/>
        </w:numPr>
        <w:tabs>
          <w:tab w:pos="1406" w:val="left" w:leader="none"/>
        </w:tabs>
        <w:spacing w:line="237" w:lineRule="auto" w:before="245" w:after="0"/>
        <w:ind w:left="567" w:right="138" w:firstLine="542"/>
        <w:jc w:val="both"/>
        <w:rPr>
          <w:sz w:val="24"/>
        </w:rPr>
      </w:pPr>
      <w:r>
        <w:rPr>
          <w:sz w:val="24"/>
        </w:rPr>
        <w:t>Режим работы продавца (исполнителя) доводится до сведения потребителей и должен соответствовать установленному.</w:t>
      </w:r>
    </w:p>
    <w:p>
      <w:pPr>
        <w:pStyle w:val="BodyText"/>
        <w:ind w:left="0"/>
        <w:jc w:val="left"/>
      </w:pPr>
    </w:p>
    <w:p>
      <w:pPr>
        <w:pStyle w:val="Heading1"/>
        <w:spacing w:line="242" w:lineRule="auto" w:before="0"/>
      </w:pPr>
      <w:bookmarkStart w:name="Статья 12. Ответственность изготовителя " w:id="26"/>
      <w:bookmarkEnd w:id="26"/>
      <w:r>
        <w:rPr>
          <w:b w:val="0"/>
        </w:rPr>
      </w:r>
      <w:r>
        <w:rPr/>
        <w:t>Статья 12. Ответственность изготовителя (исполнителя, продавца, владельца агрегатора) за ненадлежащую информацию о товаре (работе, услуге)</w:t>
      </w:r>
    </w:p>
    <w:p>
      <w:pPr>
        <w:pStyle w:val="BodyText"/>
        <w:spacing w:line="272" w:lineRule="exact"/>
        <w:jc w:val="left"/>
      </w:pPr>
      <w:r>
        <w:rPr/>
        <w:t>(в</w:t>
      </w:r>
      <w:r>
        <w:rPr>
          <w:spacing w:val="1"/>
        </w:rPr>
        <w:t> </w:t>
      </w:r>
      <w:r>
        <w:rPr/>
        <w:t>ред.</w:t>
      </w:r>
      <w:r>
        <w:rPr>
          <w:spacing w:val="-3"/>
        </w:rPr>
        <w:t> </w:t>
      </w:r>
      <w:r>
        <w:rPr/>
        <w:t>Федеральных</w:t>
      </w:r>
      <w:r>
        <w:rPr>
          <w:spacing w:val="-5"/>
        </w:rPr>
        <w:t> </w:t>
      </w:r>
      <w:r>
        <w:rPr/>
        <w:t>законов</w:t>
      </w:r>
      <w:r>
        <w:rPr>
          <w:spacing w:val="-3"/>
        </w:rPr>
        <w:t> </w:t>
      </w:r>
      <w:r>
        <w:rPr/>
        <w:t>от 21.12.2004</w:t>
      </w:r>
      <w:r>
        <w:rPr>
          <w:spacing w:val="1"/>
        </w:rPr>
        <w:t> </w:t>
      </w:r>
      <w:hyperlink r:id="rId100">
        <w:r>
          <w:rPr>
            <w:color w:val="0000FF"/>
          </w:rPr>
          <w:t>N</w:t>
        </w:r>
        <w:r>
          <w:rPr>
            <w:color w:val="0000FF"/>
            <w:spacing w:val="-1"/>
          </w:rPr>
          <w:t> </w:t>
        </w:r>
        <w:r>
          <w:rPr>
            <w:color w:val="0000FF"/>
          </w:rPr>
          <w:t>171-ФЗ</w:t>
        </w:r>
        <w:r>
          <w:rPr/>
          <w:t>,</w:t>
        </w:r>
      </w:hyperlink>
      <w:r>
        <w:rPr>
          <w:spacing w:val="-7"/>
        </w:rPr>
        <w:t> </w:t>
      </w:r>
      <w:r>
        <w:rPr/>
        <w:t>от 29.07.2018</w:t>
      </w:r>
      <w:r>
        <w:rPr>
          <w:spacing w:val="1"/>
        </w:rPr>
        <w:t> </w:t>
      </w:r>
      <w:hyperlink r:id="rId101">
        <w:r>
          <w:rPr>
            <w:color w:val="0000FF"/>
          </w:rPr>
          <w:t>N 250-</w:t>
        </w:r>
        <w:r>
          <w:rPr>
            <w:color w:val="0000FF"/>
            <w:spacing w:val="-5"/>
          </w:rPr>
          <w:t>ФЗ</w:t>
        </w:r>
        <w:r>
          <w:rPr>
            <w:spacing w:val="-5"/>
          </w:rPr>
          <w:t>)</w:t>
        </w:r>
      </w:hyperlink>
    </w:p>
    <w:p>
      <w:pPr>
        <w:pStyle w:val="BodyText"/>
        <w:ind w:left="0"/>
        <w:jc w:val="left"/>
      </w:pPr>
    </w:p>
    <w:p>
      <w:pPr>
        <w:pStyle w:val="ListParagraph"/>
        <w:numPr>
          <w:ilvl w:val="0"/>
          <w:numId w:val="9"/>
        </w:numPr>
        <w:tabs>
          <w:tab w:pos="1478" w:val="left" w:leader="none"/>
        </w:tabs>
        <w:spacing w:line="240" w:lineRule="auto" w:before="0" w:after="0"/>
        <w:ind w:left="567" w:right="136" w:firstLine="542"/>
        <w:jc w:val="both"/>
        <w:rPr>
          <w:sz w:val="24"/>
        </w:rPr>
      </w:pPr>
      <w:r>
        <w:rPr>
          <w:sz w:val="24"/>
        </w:rPr>
        <w:t>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02">
        <w:r>
          <w:rPr>
            <w:color w:val="0000FF"/>
            <w:sz w:val="24"/>
          </w:rPr>
          <w:t>разумный срок</w:t>
        </w:r>
      </w:hyperlink>
      <w:r>
        <w:rPr>
          <w:color w:val="0000FF"/>
          <w:sz w:val="24"/>
        </w:rPr>
        <w:t> </w:t>
      </w:r>
      <w:r>
        <w:rPr>
          <w:sz w:val="24"/>
        </w:rPr>
        <w:t>отказаться от его исполнения и потребовать возврата уплаченной за товар суммы и возмещения других убытков.</w:t>
      </w:r>
    </w:p>
    <w:p>
      <w:pPr>
        <w:pStyle w:val="BodyText"/>
        <w:spacing w:before="3"/>
      </w:pPr>
      <w:r>
        <w:rPr/>
        <w:t>(в ред.</w:t>
      </w:r>
      <w:r>
        <w:rPr>
          <w:spacing w:val="-3"/>
        </w:rPr>
        <w:t> </w:t>
      </w:r>
      <w:r>
        <w:rPr/>
        <w:t>Федерального</w:t>
      </w:r>
      <w:r>
        <w:rPr>
          <w:spacing w:val="2"/>
        </w:rPr>
        <w:t> </w:t>
      </w:r>
      <w:hyperlink r:id="rId103">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line="242" w:lineRule="auto" w:before="237"/>
        <w:ind w:firstLine="542"/>
        <w:jc w:val="left"/>
      </w:pPr>
      <w:r>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pPr>
        <w:pStyle w:val="BodyText"/>
        <w:spacing w:line="271" w:lineRule="exact"/>
        <w:jc w:val="left"/>
      </w:pPr>
      <w:r>
        <w:rPr/>
        <w:t>(в ред.</w:t>
      </w:r>
      <w:r>
        <w:rPr>
          <w:spacing w:val="-3"/>
        </w:rPr>
        <w:t> </w:t>
      </w:r>
      <w:r>
        <w:rPr/>
        <w:t>Федерального</w:t>
      </w:r>
      <w:r>
        <w:rPr>
          <w:spacing w:val="1"/>
        </w:rPr>
        <w:t> </w:t>
      </w:r>
      <w:hyperlink r:id="rId104">
        <w:r>
          <w:rPr>
            <w:color w:val="0000FF"/>
          </w:rPr>
          <w:t>закона</w:t>
        </w:r>
      </w:hyperlink>
      <w:r>
        <w:rPr>
          <w:color w:val="0000FF"/>
          <w:spacing w:val="-5"/>
        </w:rPr>
        <w:t> </w:t>
      </w:r>
      <w:r>
        <w:rPr/>
        <w:t>от</w:t>
      </w:r>
      <w:r>
        <w:rPr>
          <w:spacing w:val="-4"/>
        </w:rPr>
        <w:t> </w:t>
      </w:r>
      <w:r>
        <w:rPr/>
        <w:t>21.12.2004</w:t>
      </w:r>
      <w:r>
        <w:rPr>
          <w:spacing w:val="1"/>
        </w:rPr>
        <w:t> </w:t>
      </w:r>
      <w:r>
        <w:rPr/>
        <w:t>N</w:t>
      </w:r>
      <w:r>
        <w:rPr>
          <w:spacing w:val="-6"/>
        </w:rPr>
        <w:t> </w:t>
      </w:r>
      <w:r>
        <w:rPr/>
        <w:t>171-</w:t>
      </w:r>
      <w:r>
        <w:rPr>
          <w:spacing w:val="-5"/>
        </w:rPr>
        <w:t>ФЗ)</w:t>
      </w:r>
    </w:p>
    <w:p>
      <w:pPr>
        <w:pStyle w:val="BodyText"/>
        <w:spacing w:before="3"/>
        <w:jc w:val="left"/>
      </w:pPr>
      <w:r>
        <w:rPr/>
        <w:t>(п.</w:t>
      </w:r>
      <w:r>
        <w:rPr>
          <w:spacing w:val="-2"/>
        </w:rPr>
        <w:t> </w:t>
      </w:r>
      <w:r>
        <w:rPr/>
        <w:t>1</w:t>
      </w:r>
      <w:r>
        <w:rPr>
          <w:spacing w:val="-4"/>
        </w:rPr>
        <w:t> </w:t>
      </w:r>
      <w:r>
        <w:rPr/>
        <w:t>в</w:t>
      </w:r>
      <w:r>
        <w:rPr>
          <w:spacing w:val="2"/>
        </w:rPr>
        <w:t> </w:t>
      </w:r>
      <w:r>
        <w:rPr/>
        <w:t>ред.</w:t>
      </w:r>
      <w:r>
        <w:rPr>
          <w:spacing w:val="-1"/>
        </w:rPr>
        <w:t> </w:t>
      </w:r>
      <w:r>
        <w:rPr/>
        <w:t>Федерального</w:t>
      </w:r>
      <w:r>
        <w:rPr>
          <w:spacing w:val="4"/>
        </w:rPr>
        <w:t> </w:t>
      </w:r>
      <w:hyperlink r:id="rId105">
        <w:r>
          <w:rPr>
            <w:color w:val="0000FF"/>
          </w:rPr>
          <w:t>закона</w:t>
        </w:r>
      </w:hyperlink>
      <w:r>
        <w:rPr>
          <w:color w:val="0000FF"/>
          <w:spacing w:val="-8"/>
        </w:rPr>
        <w:t> </w:t>
      </w:r>
      <w:r>
        <w:rPr/>
        <w:t>от</w:t>
      </w:r>
      <w:r>
        <w:rPr>
          <w:spacing w:val="2"/>
        </w:rPr>
        <w:t> </w:t>
      </w:r>
      <w:r>
        <w:rPr/>
        <w:t>17.12.1999</w:t>
      </w:r>
      <w:r>
        <w:rPr>
          <w:spacing w:val="-9"/>
        </w:rPr>
        <w:t> </w:t>
      </w:r>
      <w:r>
        <w:rPr/>
        <w:t>N</w:t>
      </w:r>
      <w:r>
        <w:rPr>
          <w:spacing w:val="1"/>
        </w:rPr>
        <w:t> </w:t>
      </w:r>
      <w:r>
        <w:rPr/>
        <w:t>212-</w:t>
      </w:r>
      <w:r>
        <w:rPr>
          <w:spacing w:val="-5"/>
        </w:rPr>
        <w:t>ФЗ)</w:t>
      </w:r>
    </w:p>
    <w:p>
      <w:pPr>
        <w:pStyle w:val="ListParagraph"/>
        <w:numPr>
          <w:ilvl w:val="0"/>
          <w:numId w:val="9"/>
        </w:numPr>
        <w:tabs>
          <w:tab w:pos="1497" w:val="left" w:leader="none"/>
        </w:tabs>
        <w:spacing w:line="240" w:lineRule="auto" w:before="237" w:after="0"/>
        <w:ind w:left="567" w:right="125" w:firstLine="542"/>
        <w:jc w:val="both"/>
        <w:rPr>
          <w:sz w:val="24"/>
        </w:rPr>
      </w:pPr>
      <w:r>
        <w:rPr>
          <w:sz w:val="24"/>
        </w:rPr>
        <w:t>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history="true" w:anchor="_bookmark18">
        <w:r>
          <w:rPr>
            <w:color w:val="0000FF"/>
            <w:sz w:val="24"/>
          </w:rPr>
          <w:t>пунктами 1</w:t>
        </w:r>
      </w:hyperlink>
      <w:r>
        <w:rPr>
          <w:color w:val="0000FF"/>
          <w:sz w:val="24"/>
        </w:rPr>
        <w:t> </w:t>
      </w:r>
      <w:r>
        <w:rPr>
          <w:sz w:val="24"/>
        </w:rPr>
        <w:t>- </w:t>
      </w:r>
      <w:hyperlink w:history="true" w:anchor="_bookmark22">
        <w:r>
          <w:rPr>
            <w:color w:val="0000FF"/>
            <w:sz w:val="24"/>
          </w:rPr>
          <w:t>4</w:t>
        </w:r>
      </w:hyperlink>
      <w:r>
        <w:rPr>
          <w:color w:val="0000FF"/>
          <w:sz w:val="24"/>
        </w:rPr>
        <w:t> </w:t>
      </w:r>
      <w:hyperlink w:history="true" w:anchor="_bookmark22">
        <w:r>
          <w:rPr>
            <w:color w:val="0000FF"/>
            <w:sz w:val="24"/>
          </w:rPr>
          <w:t>статьи 18</w:t>
        </w:r>
      </w:hyperlink>
      <w:r>
        <w:rPr>
          <w:color w:val="0000FF"/>
          <w:sz w:val="24"/>
        </w:rPr>
        <w:t> </w:t>
      </w:r>
      <w:r>
        <w:rPr>
          <w:sz w:val="24"/>
        </w:rPr>
        <w:t>или </w:t>
      </w:r>
      <w:hyperlink w:history="true" w:anchor="_bookmark40">
        <w:r>
          <w:rPr>
            <w:color w:val="0000FF"/>
            <w:sz w:val="24"/>
          </w:rPr>
          <w:t>пунктом 1 статьи 29</w:t>
        </w:r>
      </w:hyperlink>
      <w:r>
        <w:rPr>
          <w:color w:val="0000FF"/>
          <w:sz w:val="24"/>
        </w:rPr>
        <w:t> </w:t>
      </w:r>
      <w:r>
        <w:rPr>
          <w:sz w:val="24"/>
        </w:rPr>
        <w:t>настоящего Закона, за недостатки товара (работы, услуги), возникшие после его передачи потребителю вследствие отсутствия у него такой информации.</w:t>
      </w:r>
    </w:p>
    <w:p>
      <w:pPr>
        <w:pStyle w:val="BodyText"/>
        <w:spacing w:before="1"/>
      </w:pPr>
      <w:r>
        <w:rPr/>
        <w:t>(п.</w:t>
      </w:r>
      <w:r>
        <w:rPr>
          <w:spacing w:val="-6"/>
        </w:rPr>
        <w:t> </w:t>
      </w:r>
      <w:r>
        <w:rPr/>
        <w:t>2</w:t>
      </w:r>
      <w:r>
        <w:rPr>
          <w:spacing w:val="-6"/>
        </w:rPr>
        <w:t> </w:t>
      </w:r>
      <w:r>
        <w:rPr/>
        <w:t>введен Федеральным</w:t>
      </w:r>
      <w:r>
        <w:rPr>
          <w:spacing w:val="3"/>
        </w:rPr>
        <w:t> </w:t>
      </w:r>
      <w:hyperlink r:id="rId106">
        <w:r>
          <w:rPr>
            <w:color w:val="0000FF"/>
          </w:rPr>
          <w:t>законом</w:t>
        </w:r>
      </w:hyperlink>
      <w:r>
        <w:rPr>
          <w:color w:val="0000FF"/>
          <w:spacing w:val="-3"/>
        </w:rPr>
        <w:t> </w:t>
      </w:r>
      <w:r>
        <w:rPr/>
        <w:t>от</w:t>
      </w:r>
      <w:r>
        <w:rPr>
          <w:spacing w:val="-4"/>
        </w:rPr>
        <w:t> </w:t>
      </w:r>
      <w:r>
        <w:rPr/>
        <w:t>17.12.1999</w:t>
      </w:r>
      <w:r>
        <w:rPr>
          <w:spacing w:val="-1"/>
        </w:rPr>
        <w:t> </w:t>
      </w:r>
      <w:r>
        <w:rPr/>
        <w:t>N 212-</w:t>
      </w:r>
      <w:r>
        <w:rPr>
          <w:spacing w:val="-5"/>
        </w:rPr>
        <w:t>ФЗ)</w:t>
      </w:r>
    </w:p>
    <w:p>
      <w:pPr>
        <w:pStyle w:val="ListParagraph"/>
        <w:numPr>
          <w:ilvl w:val="1"/>
          <w:numId w:val="9"/>
        </w:numPr>
        <w:tabs>
          <w:tab w:pos="1636" w:val="left" w:leader="none"/>
        </w:tabs>
        <w:spacing w:line="240" w:lineRule="auto" w:before="238" w:after="0"/>
        <w:ind w:left="567" w:right="133" w:firstLine="542"/>
        <w:jc w:val="both"/>
        <w:rPr>
          <w:sz w:val="24"/>
        </w:rPr>
      </w:pPr>
      <w:r>
        <w:rPr>
          <w:sz w:val="24"/>
        </w:rPr>
        <w:t>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pPr>
        <w:pStyle w:val="BodyText"/>
        <w:spacing w:before="243"/>
        <w:ind w:left="1109"/>
        <w:jc w:val="left"/>
      </w:pPr>
      <w:r>
        <w:rPr/>
        <w:t>Если</w:t>
      </w:r>
      <w:r>
        <w:rPr>
          <w:spacing w:val="58"/>
          <w:w w:val="150"/>
        </w:rPr>
        <w:t> </w:t>
      </w:r>
      <w:r>
        <w:rPr/>
        <w:t>иное</w:t>
      </w:r>
      <w:r>
        <w:rPr>
          <w:spacing w:val="58"/>
          <w:w w:val="150"/>
        </w:rPr>
        <w:t> </w:t>
      </w:r>
      <w:r>
        <w:rPr/>
        <w:t>не</w:t>
      </w:r>
      <w:r>
        <w:rPr>
          <w:spacing w:val="54"/>
          <w:w w:val="150"/>
        </w:rPr>
        <w:t> </w:t>
      </w:r>
      <w:r>
        <w:rPr/>
        <w:t>предусмотрено</w:t>
      </w:r>
      <w:r>
        <w:rPr>
          <w:spacing w:val="64"/>
          <w:w w:val="150"/>
        </w:rPr>
        <w:t> </w:t>
      </w:r>
      <w:r>
        <w:rPr/>
        <w:t>соглашением</w:t>
      </w:r>
      <w:r>
        <w:rPr>
          <w:spacing w:val="56"/>
          <w:w w:val="150"/>
        </w:rPr>
        <w:t> </w:t>
      </w:r>
      <w:r>
        <w:rPr/>
        <w:t>между</w:t>
      </w:r>
      <w:r>
        <w:rPr>
          <w:spacing w:val="50"/>
          <w:w w:val="150"/>
        </w:rPr>
        <w:t> </w:t>
      </w:r>
      <w:r>
        <w:rPr/>
        <w:t>владельцем</w:t>
      </w:r>
      <w:r>
        <w:rPr>
          <w:spacing w:val="60"/>
          <w:w w:val="150"/>
        </w:rPr>
        <w:t> </w:t>
      </w:r>
      <w:r>
        <w:rPr/>
        <w:t>агрегатора</w:t>
      </w:r>
      <w:r>
        <w:rPr>
          <w:spacing w:val="54"/>
          <w:w w:val="150"/>
        </w:rPr>
        <w:t> </w:t>
      </w:r>
      <w:r>
        <w:rPr/>
        <w:t>и</w:t>
      </w:r>
      <w:r>
        <w:rPr>
          <w:spacing w:val="56"/>
          <w:w w:val="150"/>
        </w:rPr>
        <w:t> </w:t>
      </w:r>
      <w:r>
        <w:rPr>
          <w:spacing w:val="-2"/>
        </w:rPr>
        <w:t>продавцом</w:t>
      </w:r>
    </w:p>
    <w:p>
      <w:pPr>
        <w:pStyle w:val="BodyText"/>
        <w:spacing w:after="0"/>
        <w:jc w:val="left"/>
        <w:sectPr>
          <w:pgSz w:w="11910" w:h="16840"/>
          <w:pgMar w:header="569" w:footer="1429" w:top="1720" w:bottom="1620" w:left="566" w:right="425"/>
        </w:sectPr>
      </w:pPr>
    </w:p>
    <w:p>
      <w:pPr>
        <w:pStyle w:val="BodyText"/>
        <w:spacing w:before="265"/>
        <w:ind w:right="135"/>
      </w:pPr>
      <w:r>
        <w:rPr/>
        <w:t>(исполнителем)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pPr>
        <w:pStyle w:val="BodyText"/>
        <w:spacing w:before="241"/>
        <w:ind w:right="130" w:firstLine="542"/>
      </w:pPr>
      <w:r>
        <w:rP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pPr>
        <w:pStyle w:val="BodyText"/>
        <w:spacing w:before="3"/>
      </w:pPr>
      <w:r>
        <w:rPr/>
        <w:t>(п.</w:t>
      </w:r>
      <w:r>
        <w:rPr>
          <w:spacing w:val="-3"/>
        </w:rPr>
        <w:t> </w:t>
      </w:r>
      <w:r>
        <w:rPr/>
        <w:t>2.1</w:t>
      </w:r>
      <w:r>
        <w:rPr>
          <w:spacing w:val="-5"/>
        </w:rPr>
        <w:t> </w:t>
      </w:r>
      <w:r>
        <w:rPr/>
        <w:t>введен</w:t>
      </w:r>
      <w:r>
        <w:rPr>
          <w:spacing w:val="-3"/>
        </w:rPr>
        <w:t> </w:t>
      </w:r>
      <w:r>
        <w:rPr/>
        <w:t>Федеральным</w:t>
      </w:r>
      <w:r>
        <w:rPr>
          <w:spacing w:val="1"/>
        </w:rPr>
        <w:t> </w:t>
      </w:r>
      <w:hyperlink r:id="rId107">
        <w:r>
          <w:rPr>
            <w:color w:val="0000FF"/>
          </w:rPr>
          <w:t>законом</w:t>
        </w:r>
      </w:hyperlink>
      <w:r>
        <w:rPr>
          <w:color w:val="0000FF"/>
          <w:spacing w:val="-6"/>
        </w:rPr>
        <w:t> </w:t>
      </w:r>
      <w:r>
        <w:rPr/>
        <w:t>от</w:t>
      </w:r>
      <w:r>
        <w:rPr>
          <w:spacing w:val="1"/>
        </w:rPr>
        <w:t> </w:t>
      </w:r>
      <w:r>
        <w:rPr/>
        <w:t>29.07.2018 N 250-</w:t>
      </w:r>
      <w:r>
        <w:rPr>
          <w:spacing w:val="-5"/>
        </w:rPr>
        <w:t>ФЗ)</w:t>
      </w:r>
    </w:p>
    <w:p>
      <w:pPr>
        <w:pStyle w:val="ListParagraph"/>
        <w:numPr>
          <w:ilvl w:val="1"/>
          <w:numId w:val="9"/>
        </w:numPr>
        <w:tabs>
          <w:tab w:pos="1578" w:val="left" w:leader="none"/>
        </w:tabs>
        <w:spacing w:line="240" w:lineRule="auto" w:before="238" w:after="0"/>
        <w:ind w:left="567" w:right="130" w:firstLine="542"/>
        <w:jc w:val="both"/>
        <w:rPr>
          <w:sz w:val="24"/>
        </w:rPr>
      </w:pPr>
      <w:bookmarkStart w:name="_bookmark13" w:id="27"/>
      <w:bookmarkEnd w:id="27"/>
      <w:r>
        <w:rPr/>
      </w:r>
      <w:r>
        <w:rPr>
          <w:sz w:val="24"/>
        </w:rPr>
        <w:t>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w:t>
      </w:r>
      <w:r>
        <w:rPr>
          <w:spacing w:val="40"/>
          <w:sz w:val="24"/>
        </w:rPr>
        <w:t> </w:t>
      </w:r>
      <w:r>
        <w:rPr>
          <w:sz w:val="24"/>
        </w:rPr>
        <w:t>дней со дня предъявления потребителем такого требования при одновременном наличии следующих условий:</w:t>
      </w:r>
    </w:p>
    <w:p>
      <w:pPr>
        <w:pStyle w:val="BodyText"/>
        <w:spacing w:line="237" w:lineRule="auto" w:before="245"/>
        <w:ind w:right="137" w:firstLine="542"/>
      </w:pPr>
      <w:r>
        <w:rP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pPr>
        <w:pStyle w:val="BodyText"/>
        <w:spacing w:before="244"/>
        <w:ind w:right="138" w:firstLine="542"/>
      </w:pPr>
      <w:r>
        <w:rP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pPr>
        <w:pStyle w:val="BodyText"/>
        <w:spacing w:before="238"/>
        <w:ind w:right="130" w:firstLine="542"/>
      </w:pPr>
      <w:r>
        <w:rP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pPr>
        <w:pStyle w:val="BodyText"/>
        <w:spacing w:before="240"/>
        <w:ind w:right="141" w:firstLine="542"/>
      </w:pPr>
      <w:r>
        <w:rP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pPr>
        <w:pStyle w:val="BodyText"/>
      </w:pPr>
      <w:r>
        <w:rPr/>
        <w:t>(п.</w:t>
      </w:r>
      <w:r>
        <w:rPr>
          <w:spacing w:val="-3"/>
        </w:rPr>
        <w:t> </w:t>
      </w:r>
      <w:r>
        <w:rPr/>
        <w:t>2.2</w:t>
      </w:r>
      <w:r>
        <w:rPr>
          <w:spacing w:val="-4"/>
        </w:rPr>
        <w:t> </w:t>
      </w:r>
      <w:r>
        <w:rPr/>
        <w:t>введен</w:t>
      </w:r>
      <w:r>
        <w:rPr>
          <w:spacing w:val="-4"/>
        </w:rPr>
        <w:t> </w:t>
      </w:r>
      <w:r>
        <w:rPr/>
        <w:t>Федеральным</w:t>
      </w:r>
      <w:r>
        <w:rPr>
          <w:spacing w:val="2"/>
        </w:rPr>
        <w:t> </w:t>
      </w:r>
      <w:hyperlink r:id="rId108">
        <w:r>
          <w:rPr>
            <w:color w:val="0000FF"/>
          </w:rPr>
          <w:t>законом</w:t>
        </w:r>
      </w:hyperlink>
      <w:r>
        <w:rPr>
          <w:color w:val="0000FF"/>
          <w:spacing w:val="-7"/>
        </w:rPr>
        <w:t> </w:t>
      </w:r>
      <w:r>
        <w:rPr/>
        <w:t>от</w:t>
      </w:r>
      <w:r>
        <w:rPr>
          <w:spacing w:val="1"/>
        </w:rPr>
        <w:t> </w:t>
      </w:r>
      <w:r>
        <w:rPr/>
        <w:t>29.07.2018 N 250-</w:t>
      </w:r>
      <w:r>
        <w:rPr>
          <w:spacing w:val="-5"/>
        </w:rPr>
        <w:t>ФЗ)</w:t>
      </w:r>
    </w:p>
    <w:p>
      <w:pPr>
        <w:pStyle w:val="ListParagraph"/>
        <w:numPr>
          <w:ilvl w:val="1"/>
          <w:numId w:val="9"/>
        </w:numPr>
        <w:tabs>
          <w:tab w:pos="1540" w:val="left" w:leader="none"/>
        </w:tabs>
        <w:spacing w:line="240" w:lineRule="auto" w:before="243" w:after="0"/>
        <w:ind w:left="567" w:right="129" w:firstLine="542"/>
        <w:jc w:val="both"/>
        <w:rPr>
          <w:sz w:val="24"/>
        </w:rPr>
      </w:pPr>
      <w:r>
        <w:rPr>
          <w:sz w:val="24"/>
        </w:rPr>
        <w:t>В случае, указанном в </w:t>
      </w:r>
      <w:hyperlink w:history="true" w:anchor="_bookmark13">
        <w:r>
          <w:rPr>
            <w:color w:val="0000FF"/>
            <w:sz w:val="24"/>
          </w:rPr>
          <w:t>пункте 2.2</w:t>
        </w:r>
      </w:hyperlink>
      <w:r>
        <w:rPr>
          <w:color w:val="0000FF"/>
          <w:sz w:val="24"/>
        </w:rPr>
        <w:t> </w:t>
      </w:r>
      <w:r>
        <w:rPr>
          <w:sz w:val="24"/>
        </w:rPr>
        <w:t>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pPr>
        <w:pStyle w:val="BodyText"/>
        <w:spacing w:line="275" w:lineRule="exact"/>
      </w:pPr>
      <w:r>
        <w:rPr/>
        <w:t>(п.</w:t>
      </w:r>
      <w:r>
        <w:rPr>
          <w:spacing w:val="-3"/>
        </w:rPr>
        <w:t> </w:t>
      </w:r>
      <w:r>
        <w:rPr/>
        <w:t>2.3</w:t>
      </w:r>
      <w:r>
        <w:rPr>
          <w:spacing w:val="-4"/>
        </w:rPr>
        <w:t> </w:t>
      </w:r>
      <w:r>
        <w:rPr/>
        <w:t>введен</w:t>
      </w:r>
      <w:r>
        <w:rPr>
          <w:spacing w:val="-4"/>
        </w:rPr>
        <w:t> </w:t>
      </w:r>
      <w:r>
        <w:rPr/>
        <w:t>Федеральным</w:t>
      </w:r>
      <w:r>
        <w:rPr>
          <w:spacing w:val="2"/>
        </w:rPr>
        <w:t> </w:t>
      </w:r>
      <w:hyperlink r:id="rId109">
        <w:r>
          <w:rPr>
            <w:color w:val="0000FF"/>
          </w:rPr>
          <w:t>законом</w:t>
        </w:r>
      </w:hyperlink>
      <w:r>
        <w:rPr>
          <w:color w:val="0000FF"/>
          <w:spacing w:val="-7"/>
        </w:rPr>
        <w:t> </w:t>
      </w:r>
      <w:r>
        <w:rPr/>
        <w:t>от</w:t>
      </w:r>
      <w:r>
        <w:rPr>
          <w:spacing w:val="1"/>
        </w:rPr>
        <w:t> </w:t>
      </w:r>
      <w:r>
        <w:rPr/>
        <w:t>29.07.2018 N 250-</w:t>
      </w:r>
      <w:r>
        <w:rPr>
          <w:spacing w:val="-5"/>
        </w:rPr>
        <w:t>ФЗ)</w:t>
      </w:r>
    </w:p>
    <w:p>
      <w:pPr>
        <w:pStyle w:val="BodyText"/>
        <w:spacing w:after="0" w:line="275" w:lineRule="exact"/>
        <w:sectPr>
          <w:pgSz w:w="11910" w:h="16840"/>
          <w:pgMar w:header="569" w:footer="1429" w:top="1720" w:bottom="1620" w:left="566" w:right="425"/>
        </w:sectPr>
      </w:pPr>
    </w:p>
    <w:p>
      <w:pPr>
        <w:pStyle w:val="ListParagraph"/>
        <w:numPr>
          <w:ilvl w:val="0"/>
          <w:numId w:val="9"/>
        </w:numPr>
        <w:tabs>
          <w:tab w:pos="1502" w:val="left" w:leader="none"/>
        </w:tabs>
        <w:spacing w:line="240" w:lineRule="auto" w:before="265" w:after="0"/>
        <w:ind w:left="567" w:right="134" w:firstLine="542"/>
        <w:jc w:val="both"/>
        <w:rPr>
          <w:sz w:val="24"/>
        </w:rPr>
      </w:pPr>
      <w:r>
        <w:rPr>
          <w:sz w:val="24"/>
        </w:rPr>
        <w:t>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history="true" w:anchor="_bookmark14">
        <w:r>
          <w:rPr>
            <w:color w:val="0000FF"/>
            <w:sz w:val="24"/>
          </w:rPr>
          <w:t>статьей 14</w:t>
        </w:r>
      </w:hyperlink>
      <w:r>
        <w:rPr>
          <w:color w:val="0000FF"/>
          <w:sz w:val="24"/>
        </w:rPr>
        <w:t> </w:t>
      </w:r>
      <w:r>
        <w:rPr>
          <w:sz w:val="24"/>
        </w:rPr>
        <w:t>настоящего Закона, в том числе полного возмещения убытков, причиненных природным объектам, находящимся в собственности (владении) потребителя.</w:t>
      </w:r>
    </w:p>
    <w:p>
      <w:pPr>
        <w:pStyle w:val="BodyText"/>
        <w:spacing w:before="3"/>
      </w:pPr>
      <w:r>
        <w:rPr/>
        <w:t>(п.</w:t>
      </w:r>
      <w:r>
        <w:rPr>
          <w:spacing w:val="-4"/>
        </w:rPr>
        <w:t> </w:t>
      </w:r>
      <w:r>
        <w:rPr/>
        <w:t>3</w:t>
      </w:r>
      <w:r>
        <w:rPr>
          <w:spacing w:val="-6"/>
        </w:rPr>
        <w:t> </w:t>
      </w:r>
      <w:r>
        <w:rPr/>
        <w:t>введен Федеральным</w:t>
      </w:r>
      <w:r>
        <w:rPr>
          <w:spacing w:val="4"/>
        </w:rPr>
        <w:t> </w:t>
      </w:r>
      <w:hyperlink r:id="rId112">
        <w:r>
          <w:rPr>
            <w:color w:val="0000FF"/>
          </w:rPr>
          <w:t>законом</w:t>
        </w:r>
      </w:hyperlink>
      <w:r>
        <w:rPr>
          <w:color w:val="0000FF"/>
          <w:spacing w:val="-3"/>
        </w:rPr>
        <w:t> </w:t>
      </w:r>
      <w:r>
        <w:rPr/>
        <w:t>от</w:t>
      </w:r>
      <w:r>
        <w:rPr>
          <w:spacing w:val="-5"/>
        </w:rPr>
        <w:t> </w:t>
      </w:r>
      <w:r>
        <w:rPr/>
        <w:t>17.12.1999</w:t>
      </w:r>
      <w:r>
        <w:rPr>
          <w:spacing w:val="-1"/>
        </w:rPr>
        <w:t> </w:t>
      </w:r>
      <w:r>
        <w:rPr/>
        <w:t>N</w:t>
      </w:r>
      <w:r>
        <w:rPr>
          <w:spacing w:val="-1"/>
        </w:rPr>
        <w:t> </w:t>
      </w:r>
      <w:r>
        <w:rPr/>
        <w:t>212-</w:t>
      </w:r>
      <w:r>
        <w:rPr>
          <w:spacing w:val="-5"/>
        </w:rPr>
        <w:t>ФЗ)</w:t>
      </w:r>
    </w:p>
    <w:p>
      <w:pPr>
        <w:pStyle w:val="ListParagraph"/>
        <w:numPr>
          <w:ilvl w:val="0"/>
          <w:numId w:val="9"/>
        </w:numPr>
        <w:tabs>
          <w:tab w:pos="1478" w:val="left" w:leader="none"/>
        </w:tabs>
        <w:spacing w:line="240" w:lineRule="auto" w:before="238" w:after="0"/>
        <w:ind w:left="567" w:right="133" w:firstLine="542"/>
        <w:jc w:val="both"/>
        <w:rPr>
          <w:sz w:val="24"/>
        </w:rPr>
      </w:pPr>
      <w:r>
        <w:rPr>
          <w:sz w:val="24"/>
        </w:rPr>
        <w:t>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13">
        <w:r>
          <w:rPr>
            <w:color w:val="0000FF"/>
            <w:sz w:val="24"/>
          </w:rPr>
          <w:t>специальных познаний</w:t>
        </w:r>
      </w:hyperlink>
      <w:r>
        <w:rPr>
          <w:color w:val="0000FF"/>
          <w:sz w:val="24"/>
        </w:rPr>
        <w:t> </w:t>
      </w:r>
      <w:r>
        <w:rPr>
          <w:sz w:val="24"/>
        </w:rPr>
        <w:t>о свойствах и характеристиках товара (работы, услуги).</w:t>
      </w:r>
    </w:p>
    <w:p>
      <w:pPr>
        <w:pStyle w:val="BodyText"/>
      </w:pPr>
      <w:r>
        <w:rPr/>
        <w:t>(в ред.</w:t>
      </w:r>
      <w:r>
        <w:rPr>
          <w:spacing w:val="-3"/>
        </w:rPr>
        <w:t> </w:t>
      </w:r>
      <w:r>
        <w:rPr/>
        <w:t>Федерального</w:t>
      </w:r>
      <w:r>
        <w:rPr>
          <w:spacing w:val="2"/>
        </w:rPr>
        <w:t> </w:t>
      </w:r>
      <w:hyperlink r:id="rId114">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Heading1"/>
        <w:ind w:right="143"/>
        <w:jc w:val="both"/>
      </w:pPr>
      <w:bookmarkStart w:name="Статья 13. Ответственность изготовителя " w:id="28"/>
      <w:bookmarkEnd w:id="28"/>
      <w:r>
        <w:rPr>
          <w:b w:val="0"/>
        </w:rPr>
      </w:r>
      <w:r>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pPr>
        <w:pStyle w:val="BodyText"/>
        <w:spacing w:before="5"/>
      </w:pPr>
      <w:r>
        <w:rPr/>
        <w:t>(в</w:t>
      </w:r>
      <w:r>
        <w:rPr>
          <w:spacing w:val="1"/>
        </w:rPr>
        <w:t> </w:t>
      </w:r>
      <w:r>
        <w:rPr/>
        <w:t>ред.</w:t>
      </w:r>
      <w:r>
        <w:rPr>
          <w:spacing w:val="-3"/>
        </w:rPr>
        <w:t> </w:t>
      </w:r>
      <w:r>
        <w:rPr/>
        <w:t>Федерального</w:t>
      </w:r>
      <w:r>
        <w:rPr>
          <w:spacing w:val="1"/>
        </w:rPr>
        <w:t> </w:t>
      </w:r>
      <w:hyperlink r:id="rId115">
        <w:r>
          <w:rPr>
            <w:color w:val="0000FF"/>
          </w:rPr>
          <w:t>закона</w:t>
        </w:r>
      </w:hyperlink>
      <w:r>
        <w:rPr>
          <w:color w:val="0000FF"/>
          <w:spacing w:val="-4"/>
        </w:rPr>
        <w:t> </w:t>
      </w:r>
      <w:r>
        <w:rPr/>
        <w:t>от</w:t>
      </w:r>
      <w:r>
        <w:rPr>
          <w:spacing w:val="-4"/>
        </w:rPr>
        <w:t> </w:t>
      </w:r>
      <w:r>
        <w:rPr/>
        <w:t>21.12.2004 N</w:t>
      </w:r>
      <w:r>
        <w:rPr>
          <w:spacing w:val="-5"/>
        </w:rPr>
        <w:t> </w:t>
      </w:r>
      <w:r>
        <w:rPr/>
        <w:t>171-</w:t>
      </w:r>
      <w:r>
        <w:rPr>
          <w:spacing w:val="-5"/>
        </w:rPr>
        <w:t>ФЗ)</w:t>
      </w:r>
    </w:p>
    <w:p>
      <w:pPr>
        <w:pStyle w:val="ListParagraph"/>
        <w:numPr>
          <w:ilvl w:val="0"/>
          <w:numId w:val="10"/>
        </w:numPr>
        <w:tabs>
          <w:tab w:pos="1386" w:val="left" w:leader="none"/>
        </w:tabs>
        <w:spacing w:line="240" w:lineRule="auto" w:before="276" w:after="0"/>
        <w:ind w:left="567" w:right="140" w:firstLine="542"/>
        <w:jc w:val="both"/>
        <w:rPr>
          <w:sz w:val="24"/>
        </w:rPr>
      </w:pPr>
      <w:r>
        <w:rPr>
          <w:sz w:val="24"/>
        </w:rPr>
        <w:t>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pPr>
        <w:pStyle w:val="BodyText"/>
        <w:spacing w:line="274" w:lineRule="exact"/>
      </w:pPr>
      <w:r>
        <w:rPr/>
        <w:t>(в ред.</w:t>
      </w:r>
      <w:r>
        <w:rPr>
          <w:spacing w:val="-3"/>
        </w:rPr>
        <w:t> </w:t>
      </w:r>
      <w:r>
        <w:rPr/>
        <w:t>Федерального</w:t>
      </w:r>
      <w:r>
        <w:rPr>
          <w:spacing w:val="2"/>
        </w:rPr>
        <w:t> </w:t>
      </w:r>
      <w:hyperlink r:id="rId116">
        <w:r>
          <w:rPr>
            <w:color w:val="0000FF"/>
          </w:rPr>
          <w:t>закона</w:t>
        </w:r>
      </w:hyperlink>
      <w:r>
        <w:rPr>
          <w:color w:val="0000FF"/>
          <w:spacing w:val="-5"/>
        </w:rPr>
        <w:t> </w:t>
      </w:r>
      <w:r>
        <w:rPr/>
        <w:t>от</w:t>
      </w:r>
      <w:r>
        <w:rPr>
          <w:spacing w:val="-4"/>
        </w:rPr>
        <w:t> </w:t>
      </w:r>
      <w:r>
        <w:rPr/>
        <w:t>21.12.2004 N</w:t>
      </w:r>
      <w:r>
        <w:rPr>
          <w:spacing w:val="-6"/>
        </w:rPr>
        <w:t> </w:t>
      </w:r>
      <w:r>
        <w:rPr/>
        <w:t>171-</w:t>
      </w:r>
      <w:r>
        <w:rPr>
          <w:spacing w:val="-5"/>
        </w:rPr>
        <w:t>ФЗ)</w:t>
      </w:r>
    </w:p>
    <w:p>
      <w:pPr>
        <w:pStyle w:val="ListParagraph"/>
        <w:numPr>
          <w:ilvl w:val="0"/>
          <w:numId w:val="10"/>
        </w:numPr>
        <w:tabs>
          <w:tab w:pos="1458" w:val="left" w:leader="none"/>
        </w:tabs>
        <w:spacing w:line="237" w:lineRule="auto" w:before="244" w:after="0"/>
        <w:ind w:left="567" w:right="137" w:firstLine="542"/>
        <w:jc w:val="both"/>
        <w:rPr>
          <w:sz w:val="24"/>
        </w:rPr>
      </w:pPr>
      <w:r>
        <w:rPr>
          <w:sz w:val="24"/>
        </w:rPr>
        <w:t>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pPr>
        <w:pStyle w:val="BodyText"/>
        <w:spacing w:before="4"/>
      </w:pPr>
      <w:r>
        <w:rPr/>
        <w:t>(п.</w:t>
      </w:r>
      <w:r>
        <w:rPr>
          <w:spacing w:val="-2"/>
        </w:rPr>
        <w:t> </w:t>
      </w:r>
      <w:r>
        <w:rPr/>
        <w:t>2</w:t>
      </w:r>
      <w:r>
        <w:rPr>
          <w:spacing w:val="-4"/>
        </w:rPr>
        <w:t> </w:t>
      </w:r>
      <w:r>
        <w:rPr/>
        <w:t>в</w:t>
      </w:r>
      <w:r>
        <w:rPr>
          <w:spacing w:val="2"/>
        </w:rPr>
        <w:t> </w:t>
      </w:r>
      <w:r>
        <w:rPr/>
        <w:t>ред.</w:t>
      </w:r>
      <w:r>
        <w:rPr>
          <w:spacing w:val="-1"/>
        </w:rPr>
        <w:t> </w:t>
      </w:r>
      <w:r>
        <w:rPr/>
        <w:t>Федерального</w:t>
      </w:r>
      <w:r>
        <w:rPr>
          <w:spacing w:val="4"/>
        </w:rPr>
        <w:t> </w:t>
      </w:r>
      <w:hyperlink r:id="rId117">
        <w:r>
          <w:rPr>
            <w:color w:val="0000FF"/>
          </w:rPr>
          <w:t>закона</w:t>
        </w:r>
      </w:hyperlink>
      <w:r>
        <w:rPr>
          <w:color w:val="0000FF"/>
          <w:spacing w:val="-8"/>
        </w:rPr>
        <w:t> </w:t>
      </w:r>
      <w:r>
        <w:rPr/>
        <w:t>от</w:t>
      </w:r>
      <w:r>
        <w:rPr>
          <w:spacing w:val="2"/>
        </w:rPr>
        <w:t> </w:t>
      </w:r>
      <w:r>
        <w:rPr/>
        <w:t>17.12.1999</w:t>
      </w:r>
      <w:r>
        <w:rPr>
          <w:spacing w:val="-9"/>
        </w:rPr>
        <w:t> </w:t>
      </w:r>
      <w:r>
        <w:rPr/>
        <w:t>N</w:t>
      </w:r>
      <w:r>
        <w:rPr>
          <w:spacing w:val="1"/>
        </w:rPr>
        <w:t> </w:t>
      </w:r>
      <w:r>
        <w:rPr/>
        <w:t>212-</w:t>
      </w:r>
      <w:r>
        <w:rPr>
          <w:spacing w:val="-5"/>
        </w:rPr>
        <w:t>ФЗ)</w:t>
      </w:r>
    </w:p>
    <w:p>
      <w:pPr>
        <w:pStyle w:val="ListParagraph"/>
        <w:numPr>
          <w:ilvl w:val="0"/>
          <w:numId w:val="10"/>
        </w:numPr>
        <w:tabs>
          <w:tab w:pos="1497" w:val="left" w:leader="none"/>
        </w:tabs>
        <w:spacing w:line="240" w:lineRule="auto" w:before="238" w:after="0"/>
        <w:ind w:left="567" w:right="142" w:firstLine="542"/>
        <w:jc w:val="both"/>
        <w:rPr>
          <w:sz w:val="24"/>
        </w:rPr>
      </w:pPr>
      <w:r>
        <w:rPr>
          <w:sz w:val="24"/>
        </w:rPr>
        <w:t>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w:t>
      </w:r>
      <w:r>
        <w:rPr>
          <w:spacing w:val="-2"/>
          <w:sz w:val="24"/>
        </w:rPr>
        <w:t>потребителем.</w:t>
      </w:r>
    </w:p>
    <w:p>
      <w:pPr>
        <w:pStyle w:val="BodyText"/>
      </w:pPr>
      <w:r>
        <w:rPr/>
        <w:t>(в ред.</w:t>
      </w:r>
      <w:r>
        <w:rPr>
          <w:spacing w:val="-3"/>
        </w:rPr>
        <w:t> </w:t>
      </w:r>
      <w:r>
        <w:rPr/>
        <w:t>Федерального</w:t>
      </w:r>
      <w:r>
        <w:rPr>
          <w:spacing w:val="2"/>
        </w:rPr>
        <w:t> </w:t>
      </w:r>
      <w:hyperlink r:id="rId116">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ListParagraph"/>
        <w:numPr>
          <w:ilvl w:val="0"/>
          <w:numId w:val="10"/>
        </w:numPr>
        <w:tabs>
          <w:tab w:pos="1367" w:val="left" w:leader="none"/>
        </w:tabs>
        <w:spacing w:line="240" w:lineRule="auto" w:before="243" w:after="0"/>
        <w:ind w:left="567" w:right="134" w:firstLine="542"/>
        <w:jc w:val="both"/>
        <w:rPr>
          <w:sz w:val="24"/>
        </w:rPr>
      </w:pPr>
      <w:r>
        <w:rPr>
          <w:sz w:val="24"/>
        </w:rPr>
        <w:t>Изготовитель (исполнитель, продавец, уполномоченная организация или уполномоченный индивидуальный предприниматель, импортер) освобождается</w:t>
      </w:r>
      <w:r>
        <w:rPr>
          <w:spacing w:val="-2"/>
          <w:sz w:val="24"/>
        </w:rPr>
        <w:t> </w:t>
      </w:r>
      <w:r>
        <w:rPr>
          <w:sz w:val="24"/>
        </w:rPr>
        <w:t>от</w:t>
      </w:r>
      <w:r>
        <w:rPr>
          <w:spacing w:val="-5"/>
          <w:sz w:val="24"/>
        </w:rPr>
        <w:t> </w:t>
      </w:r>
      <w:r>
        <w:rPr>
          <w:sz w:val="24"/>
        </w:rPr>
        <w:t>ответственности за</w:t>
      </w:r>
      <w:r>
        <w:rPr>
          <w:spacing w:val="-2"/>
          <w:sz w:val="24"/>
        </w:rPr>
        <w:t> </w:t>
      </w:r>
      <w:r>
        <w:rPr>
          <w:sz w:val="24"/>
        </w:rPr>
        <w:t>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18">
        <w:r>
          <w:rPr>
            <w:color w:val="0000FF"/>
            <w:sz w:val="24"/>
          </w:rPr>
          <w:t>законом</w:t>
        </w:r>
        <w:r>
          <w:rPr>
            <w:sz w:val="24"/>
          </w:rPr>
          <w:t>.</w:t>
        </w:r>
      </w:hyperlink>
    </w:p>
    <w:p>
      <w:pPr>
        <w:pStyle w:val="BodyText"/>
        <w:spacing w:line="274" w:lineRule="exact"/>
      </w:pPr>
      <w:r>
        <w:rPr/>
        <w:t>(в</w:t>
      </w:r>
      <w:r>
        <w:rPr>
          <w:spacing w:val="1"/>
        </w:rPr>
        <w:t> </w:t>
      </w:r>
      <w:r>
        <w:rPr/>
        <w:t>ред.</w:t>
      </w:r>
      <w:r>
        <w:rPr>
          <w:spacing w:val="-3"/>
        </w:rPr>
        <w:t> </w:t>
      </w:r>
      <w:r>
        <w:rPr/>
        <w:t>Федеральных</w:t>
      </w:r>
      <w:r>
        <w:rPr>
          <w:spacing w:val="-5"/>
        </w:rPr>
        <w:t> </w:t>
      </w:r>
      <w:r>
        <w:rPr/>
        <w:t>законов</w:t>
      </w:r>
      <w:r>
        <w:rPr>
          <w:spacing w:val="-2"/>
        </w:rPr>
        <w:t> </w:t>
      </w:r>
      <w:r>
        <w:rPr/>
        <w:t>от 17.12.1999 </w:t>
      </w:r>
      <w:hyperlink r:id="rId119">
        <w:r>
          <w:rPr>
            <w:color w:val="0000FF"/>
          </w:rPr>
          <w:t>N</w:t>
        </w:r>
        <w:r>
          <w:rPr>
            <w:color w:val="0000FF"/>
            <w:spacing w:val="-1"/>
          </w:rPr>
          <w:t> </w:t>
        </w:r>
        <w:r>
          <w:rPr>
            <w:color w:val="0000FF"/>
          </w:rPr>
          <w:t>212-ФЗ,</w:t>
        </w:r>
      </w:hyperlink>
      <w:r>
        <w:rPr>
          <w:color w:val="0000FF"/>
          <w:spacing w:val="-6"/>
        </w:rPr>
        <w:t> </w:t>
      </w:r>
      <w:r>
        <w:rPr/>
        <w:t>от 21.12.2004</w:t>
      </w:r>
      <w:r>
        <w:rPr>
          <w:spacing w:val="1"/>
        </w:rPr>
        <w:t> </w:t>
      </w:r>
      <w:hyperlink r:id="rId120">
        <w:r>
          <w:rPr>
            <w:color w:val="0000FF"/>
          </w:rPr>
          <w:t>N 171-</w:t>
        </w:r>
        <w:r>
          <w:rPr>
            <w:color w:val="0000FF"/>
            <w:spacing w:val="-5"/>
          </w:rPr>
          <w:t>ФЗ)</w:t>
        </w:r>
      </w:hyperlink>
    </w:p>
    <w:p>
      <w:pPr>
        <w:pStyle w:val="ListParagraph"/>
        <w:numPr>
          <w:ilvl w:val="0"/>
          <w:numId w:val="10"/>
        </w:numPr>
        <w:tabs>
          <w:tab w:pos="1434" w:val="left" w:leader="none"/>
        </w:tabs>
        <w:spacing w:line="240" w:lineRule="auto" w:before="237" w:after="0"/>
        <w:ind w:left="567" w:right="135" w:firstLine="542"/>
        <w:jc w:val="both"/>
        <w:rPr>
          <w:sz w:val="24"/>
        </w:rPr>
      </w:pPr>
      <w:r>
        <w:rPr>
          <w:sz w:val="24"/>
        </w:rPr>
        <w:t>Требования потребителя об уплате неустойки (пени), предусмотренной законом или договором,</w:t>
      </w:r>
      <w:r>
        <w:rPr>
          <w:spacing w:val="-2"/>
          <w:sz w:val="24"/>
        </w:rPr>
        <w:t> </w:t>
      </w:r>
      <w:r>
        <w:rPr>
          <w:sz w:val="24"/>
        </w:rPr>
        <w:t>подлежат</w:t>
      </w:r>
      <w:r>
        <w:rPr>
          <w:spacing w:val="-4"/>
          <w:sz w:val="24"/>
        </w:rPr>
        <w:t> </w:t>
      </w:r>
      <w:r>
        <w:rPr>
          <w:sz w:val="24"/>
        </w:rPr>
        <w:t>удовлетворению</w:t>
      </w:r>
      <w:r>
        <w:rPr>
          <w:spacing w:val="-5"/>
          <w:sz w:val="24"/>
        </w:rPr>
        <w:t> </w:t>
      </w:r>
      <w:r>
        <w:rPr>
          <w:sz w:val="24"/>
        </w:rPr>
        <w:t>изготовителем (исполнителем,</w:t>
      </w:r>
      <w:r>
        <w:rPr>
          <w:spacing w:val="-2"/>
          <w:sz w:val="24"/>
        </w:rPr>
        <w:t> </w:t>
      </w:r>
      <w:r>
        <w:rPr>
          <w:sz w:val="24"/>
        </w:rPr>
        <w:t>продавцом, уполномоченной организацией или уполномоченным индивидуальным предпринимателем, импортером) в добровольном порядке.</w:t>
      </w:r>
    </w:p>
    <w:p>
      <w:pPr>
        <w:pStyle w:val="BodyText"/>
      </w:pPr>
      <w:r>
        <w:rPr/>
        <w:t>(в</w:t>
      </w:r>
      <w:r>
        <w:rPr>
          <w:spacing w:val="1"/>
        </w:rPr>
        <w:t> </w:t>
      </w:r>
      <w:r>
        <w:rPr/>
        <w:t>ред.</w:t>
      </w:r>
      <w:r>
        <w:rPr>
          <w:spacing w:val="-3"/>
        </w:rPr>
        <w:t> </w:t>
      </w:r>
      <w:r>
        <w:rPr/>
        <w:t>Федеральных</w:t>
      </w:r>
      <w:r>
        <w:rPr>
          <w:spacing w:val="-5"/>
        </w:rPr>
        <w:t> </w:t>
      </w:r>
      <w:r>
        <w:rPr/>
        <w:t>законов</w:t>
      </w:r>
      <w:r>
        <w:rPr>
          <w:spacing w:val="-2"/>
        </w:rPr>
        <w:t> </w:t>
      </w:r>
      <w:r>
        <w:rPr/>
        <w:t>от 17.12.1999 </w:t>
      </w:r>
      <w:hyperlink r:id="rId119">
        <w:r>
          <w:rPr>
            <w:color w:val="0000FF"/>
          </w:rPr>
          <w:t>N</w:t>
        </w:r>
        <w:r>
          <w:rPr>
            <w:color w:val="0000FF"/>
            <w:spacing w:val="-1"/>
          </w:rPr>
          <w:t> </w:t>
        </w:r>
        <w:r>
          <w:rPr>
            <w:color w:val="0000FF"/>
          </w:rPr>
          <w:t>212-ФЗ,</w:t>
        </w:r>
      </w:hyperlink>
      <w:r>
        <w:rPr>
          <w:color w:val="0000FF"/>
          <w:spacing w:val="-6"/>
        </w:rPr>
        <w:t> </w:t>
      </w:r>
      <w:r>
        <w:rPr/>
        <w:t>от 21.12.2004</w:t>
      </w:r>
      <w:r>
        <w:rPr>
          <w:spacing w:val="1"/>
        </w:rPr>
        <w:t> </w:t>
      </w:r>
      <w:hyperlink r:id="rId121">
        <w:r>
          <w:rPr>
            <w:color w:val="0000FF"/>
          </w:rPr>
          <w:t>N 171-</w:t>
        </w:r>
        <w:r>
          <w:rPr>
            <w:color w:val="0000FF"/>
            <w:spacing w:val="-5"/>
          </w:rPr>
          <w:t>ФЗ)</w:t>
        </w:r>
      </w:hyperlink>
    </w:p>
    <w:p>
      <w:pPr>
        <w:pStyle w:val="ListParagraph"/>
        <w:numPr>
          <w:ilvl w:val="0"/>
          <w:numId w:val="10"/>
        </w:numPr>
        <w:tabs>
          <w:tab w:pos="1478" w:val="left" w:leader="none"/>
        </w:tabs>
        <w:spacing w:line="237" w:lineRule="auto" w:before="246" w:after="0"/>
        <w:ind w:left="567" w:right="149" w:firstLine="542"/>
        <w:jc w:val="both"/>
        <w:rPr>
          <w:sz w:val="24"/>
        </w:rPr>
      </w:pPr>
      <w:r>
        <w:rPr>
          <w:sz w:val="24"/>
        </w:rPr>
        <w:t>При удовлетворении судом требований потребителя, установленных законом, суд взыскивает</w:t>
      </w:r>
      <w:r>
        <w:rPr>
          <w:spacing w:val="62"/>
          <w:sz w:val="24"/>
        </w:rPr>
        <w:t>  </w:t>
      </w:r>
      <w:r>
        <w:rPr>
          <w:sz w:val="24"/>
        </w:rPr>
        <w:t>с</w:t>
      </w:r>
      <w:r>
        <w:rPr>
          <w:spacing w:val="61"/>
          <w:sz w:val="24"/>
        </w:rPr>
        <w:t>  </w:t>
      </w:r>
      <w:r>
        <w:rPr>
          <w:sz w:val="24"/>
        </w:rPr>
        <w:t>изготовителя</w:t>
      </w:r>
      <w:r>
        <w:rPr>
          <w:spacing w:val="62"/>
          <w:sz w:val="24"/>
        </w:rPr>
        <w:t>  </w:t>
      </w:r>
      <w:r>
        <w:rPr>
          <w:sz w:val="24"/>
        </w:rPr>
        <w:t>(исполнителя,</w:t>
      </w:r>
      <w:r>
        <w:rPr>
          <w:spacing w:val="60"/>
          <w:sz w:val="24"/>
        </w:rPr>
        <w:t>  </w:t>
      </w:r>
      <w:r>
        <w:rPr>
          <w:sz w:val="24"/>
        </w:rPr>
        <w:t>продавца,</w:t>
      </w:r>
      <w:r>
        <w:rPr>
          <w:spacing w:val="63"/>
          <w:sz w:val="24"/>
        </w:rPr>
        <w:t>  </w:t>
      </w:r>
      <w:r>
        <w:rPr>
          <w:sz w:val="24"/>
        </w:rPr>
        <w:t>уполномоченной</w:t>
      </w:r>
      <w:r>
        <w:rPr>
          <w:spacing w:val="60"/>
          <w:sz w:val="24"/>
        </w:rPr>
        <w:t>  </w:t>
      </w:r>
      <w:r>
        <w:rPr>
          <w:sz w:val="24"/>
        </w:rPr>
        <w:t>организации</w:t>
      </w:r>
      <w:r>
        <w:rPr>
          <w:spacing w:val="60"/>
          <w:sz w:val="24"/>
        </w:rPr>
        <w:t>  </w:t>
      </w:r>
      <w:r>
        <w:rPr>
          <w:sz w:val="24"/>
        </w:rPr>
        <w:t>или</w:t>
      </w:r>
    </w:p>
    <w:p>
      <w:pPr>
        <w:pStyle w:val="BodyText"/>
        <w:spacing w:before="11"/>
        <w:ind w:left="0"/>
        <w:jc w:val="left"/>
        <w:rPr>
          <w:sz w:val="5"/>
        </w:rPr>
      </w:pPr>
      <w:r>
        <w:rPr>
          <w:sz w:val="5"/>
        </w:rPr>
        <mc:AlternateContent>
          <mc:Choice Requires="wps">
            <w:drawing>
              <wp:anchor distT="0" distB="0" distL="0" distR="0" allowOverlap="1" layoutInCell="1" locked="0" behindDoc="1" simplePos="0" relativeHeight="487588864">
                <wp:simplePos x="0" y="0"/>
                <wp:positionH relativeFrom="page">
                  <wp:posOffset>701344</wp:posOffset>
                </wp:positionH>
                <wp:positionV relativeFrom="paragraph">
                  <wp:posOffset>58734</wp:posOffset>
                </wp:positionV>
                <wp:extent cx="6519545" cy="18415"/>
                <wp:effectExtent l="0" t="0" r="0" b="0"/>
                <wp:wrapTopAndBottom/>
                <wp:docPr id="29" name="Graphic 29"/>
                <wp:cNvGraphicFramePr>
                  <a:graphicFrameLocks/>
                </wp:cNvGraphicFramePr>
                <a:graphic>
                  <a:graphicData uri="http://schemas.microsoft.com/office/word/2010/wordprocessingShape">
                    <wps:wsp>
                      <wps:cNvPr id="29" name="Graphic 29"/>
                      <wps:cNvSpPr/>
                      <wps:spPr>
                        <a:xfrm>
                          <a:off x="0" y="0"/>
                          <a:ext cx="6519545" cy="18415"/>
                        </a:xfrm>
                        <a:custGeom>
                          <a:avLst/>
                          <a:gdLst/>
                          <a:ahLst/>
                          <a:cxnLst/>
                          <a:rect l="l" t="t" r="r" b="b"/>
                          <a:pathLst>
                            <a:path w="6519545" h="18415">
                              <a:moveTo>
                                <a:pt x="6519036" y="0"/>
                              </a:moveTo>
                              <a:lnTo>
                                <a:pt x="0" y="0"/>
                              </a:lnTo>
                              <a:lnTo>
                                <a:pt x="0" y="18287"/>
                              </a:lnTo>
                              <a:lnTo>
                                <a:pt x="6519036" y="18287"/>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4.624756pt;width:513.310000pt;height:1.44pt;mso-position-horizontal-relative:page;mso-position-vertical-relative:paragraph;z-index:-15727616;mso-wrap-distance-left:0;mso-wrap-distance-right:0" id="docshape28" filled="true" fillcolor="#000000" stroked="false">
                <v:fill type="solid"/>
                <w10:wrap type="topAndBottom"/>
              </v:rect>
            </w:pict>
          </mc:Fallback>
        </mc:AlternateContent>
      </w:r>
    </w:p>
    <w:p>
      <w:pPr>
        <w:pStyle w:val="BodyText"/>
        <w:spacing w:after="0"/>
        <w:jc w:val="left"/>
        <w:rPr>
          <w:sz w:val="5"/>
        </w:rPr>
        <w:sectPr>
          <w:headerReference w:type="default" r:id="rId110"/>
          <w:footerReference w:type="default" r:id="rId111"/>
          <w:pgSz w:w="11910" w:h="16840"/>
          <w:pgMar w:header="569" w:footer="893" w:top="1720" w:bottom="1080" w:left="566" w:right="425"/>
        </w:sectPr>
      </w:pPr>
    </w:p>
    <w:p>
      <w:pPr>
        <w:pStyle w:val="BodyText"/>
        <w:spacing w:before="265"/>
        <w:ind w:right="135"/>
      </w:pPr>
      <w:r>
        <w:rPr/>
        <w:t>уполномоченного индивидуального предпринимателя, импортера) за несоблюдение в добровольном порядке удовлетворения требований потребителя </w:t>
      </w:r>
      <w:hyperlink r:id="rId124">
        <w:r>
          <w:rPr>
            <w:color w:val="0000FF"/>
          </w:rPr>
          <w:t>штраф</w:t>
        </w:r>
      </w:hyperlink>
      <w:r>
        <w:rPr>
          <w:color w:val="0000FF"/>
        </w:rPr>
        <w:t> </w:t>
      </w:r>
      <w:r>
        <w:rPr/>
        <w:t>в размере пятьдесят процентов от суммы, присужденной судом в пользу потребителя.</w:t>
      </w:r>
    </w:p>
    <w:p>
      <w:pPr>
        <w:pStyle w:val="BodyText"/>
        <w:spacing w:before="3"/>
      </w:pPr>
      <w:r>
        <w:rPr/>
        <w:t>(в ред.</w:t>
      </w:r>
      <w:r>
        <w:rPr>
          <w:spacing w:val="-3"/>
        </w:rPr>
        <w:t> </w:t>
      </w:r>
      <w:r>
        <w:rPr/>
        <w:t>Федерального</w:t>
      </w:r>
      <w:r>
        <w:rPr>
          <w:spacing w:val="2"/>
        </w:rPr>
        <w:t> </w:t>
      </w:r>
      <w:hyperlink r:id="rId125">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before="238"/>
        <w:ind w:right="137" w:firstLine="542"/>
      </w:pPr>
      <w:r>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pPr>
        <w:pStyle w:val="BodyText"/>
        <w:spacing w:before="4"/>
        <w:ind w:left="0"/>
        <w:jc w:val="left"/>
      </w:pPr>
    </w:p>
    <w:p>
      <w:pPr>
        <w:pStyle w:val="Heading1"/>
        <w:spacing w:line="237" w:lineRule="auto" w:before="0"/>
        <w:ind w:right="141"/>
        <w:jc w:val="both"/>
      </w:pPr>
      <w:bookmarkStart w:name="Статья 14. Имущественная ответственность" w:id="29"/>
      <w:bookmarkEnd w:id="29"/>
      <w:r>
        <w:rPr>
          <w:b w:val="0"/>
        </w:rPr>
      </w:r>
      <w:bookmarkStart w:name="_bookmark14" w:id="30"/>
      <w:bookmarkEnd w:id="30"/>
      <w:r>
        <w:rPr>
          <w:b w:val="0"/>
        </w:rPr>
      </w:r>
      <w:r>
        <w:rPr/>
        <w:t>Статья 14. Имущественная ответственность за вред, причиненный вследствие недостатков товара (работы, услуги)</w:t>
      </w:r>
    </w:p>
    <w:p>
      <w:pPr>
        <w:pStyle w:val="BodyText"/>
        <w:spacing w:before="2"/>
        <w:ind w:left="0"/>
        <w:jc w:val="left"/>
        <w:rPr>
          <w:rFonts w:ascii="Arial"/>
          <w:b/>
        </w:rPr>
      </w:pPr>
    </w:p>
    <w:p>
      <w:pPr>
        <w:pStyle w:val="ListParagraph"/>
        <w:numPr>
          <w:ilvl w:val="0"/>
          <w:numId w:val="11"/>
        </w:numPr>
        <w:tabs>
          <w:tab w:pos="1530" w:val="left" w:leader="none"/>
        </w:tabs>
        <w:spacing w:line="240" w:lineRule="auto" w:before="0" w:after="0"/>
        <w:ind w:left="567" w:right="133" w:firstLine="542"/>
        <w:jc w:val="both"/>
        <w:rPr>
          <w:sz w:val="24"/>
        </w:rPr>
      </w:pPr>
      <w:r>
        <w:rPr>
          <w:sz w:val="24"/>
        </w:rPr>
        <w:t>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pPr>
        <w:pStyle w:val="ListParagraph"/>
        <w:numPr>
          <w:ilvl w:val="0"/>
          <w:numId w:val="11"/>
        </w:numPr>
        <w:tabs>
          <w:tab w:pos="1358" w:val="left" w:leader="none"/>
        </w:tabs>
        <w:spacing w:line="240" w:lineRule="auto" w:before="243" w:after="0"/>
        <w:ind w:left="567" w:right="144" w:firstLine="542"/>
        <w:jc w:val="both"/>
        <w:rPr>
          <w:sz w:val="24"/>
        </w:rPr>
      </w:pPr>
      <w:r>
        <w:rPr>
          <w:sz w:val="24"/>
        </w:rPr>
        <w:t>Право требовать</w:t>
      </w:r>
      <w:r>
        <w:rPr>
          <w:spacing w:val="-3"/>
          <w:sz w:val="24"/>
        </w:rPr>
        <w:t> </w:t>
      </w:r>
      <w:r>
        <w:rPr>
          <w:sz w:val="24"/>
        </w:rPr>
        <w:t>возмещения</w:t>
      </w:r>
      <w:r>
        <w:rPr>
          <w:spacing w:val="-4"/>
          <w:sz w:val="24"/>
        </w:rPr>
        <w:t> </w:t>
      </w:r>
      <w:r>
        <w:rPr>
          <w:sz w:val="24"/>
        </w:rPr>
        <w:t>вреда, причиненного вследствие недостатков</w:t>
      </w:r>
      <w:r>
        <w:rPr>
          <w:spacing w:val="-2"/>
          <w:sz w:val="24"/>
        </w:rPr>
        <w:t> </w:t>
      </w:r>
      <w:r>
        <w:rPr>
          <w:sz w:val="24"/>
        </w:rPr>
        <w:t>товара (работы, услуги), признается за любым потерпевшим независимо от того, состоял он в договорных отношениях с продавцом (исполнителем) или нет.</w:t>
      </w:r>
    </w:p>
    <w:p>
      <w:pPr>
        <w:pStyle w:val="ListParagraph"/>
        <w:numPr>
          <w:ilvl w:val="0"/>
          <w:numId w:val="11"/>
        </w:numPr>
        <w:tabs>
          <w:tab w:pos="1362" w:val="left" w:leader="none"/>
        </w:tabs>
        <w:spacing w:line="242" w:lineRule="auto" w:before="238" w:after="0"/>
        <w:ind w:left="567" w:right="141" w:firstLine="542"/>
        <w:jc w:val="both"/>
        <w:rPr>
          <w:sz w:val="24"/>
        </w:rPr>
      </w:pPr>
      <w:r>
        <w:rPr>
          <w:sz w:val="24"/>
        </w:rPr>
        <w:t>Вред, причиненный жизни, здоровью или имуществу</w:t>
      </w:r>
      <w:r>
        <w:rPr>
          <w:spacing w:val="-2"/>
          <w:sz w:val="24"/>
        </w:rPr>
        <w:t> </w:t>
      </w:r>
      <w:r>
        <w:rPr>
          <w:sz w:val="24"/>
        </w:rPr>
        <w:t>потребителя, подлежит</w:t>
      </w:r>
      <w:r>
        <w:rPr>
          <w:spacing w:val="-2"/>
          <w:sz w:val="24"/>
        </w:rPr>
        <w:t> </w:t>
      </w:r>
      <w:r>
        <w:rPr>
          <w:sz w:val="24"/>
        </w:rPr>
        <w:t>возмещению, если вред причинен в течение установленного срока службы или срока годности товара (работы).</w:t>
      </w:r>
    </w:p>
    <w:p>
      <w:pPr>
        <w:pStyle w:val="BodyText"/>
        <w:spacing w:before="235"/>
        <w:ind w:right="125" w:firstLine="542"/>
      </w:pPr>
      <w:r>
        <w:rPr/>
        <w:t>Если на товар (результат работы) должен быть установлен в соответствии с </w:t>
      </w:r>
      <w:hyperlink w:history="true" w:anchor="_bookmark1">
        <w:r>
          <w:rPr>
            <w:color w:val="0000FF"/>
          </w:rPr>
          <w:t>пунктами 2,</w:t>
        </w:r>
      </w:hyperlink>
      <w:r>
        <w:rPr>
          <w:color w:val="0000FF"/>
        </w:rPr>
        <w:t> </w:t>
      </w:r>
      <w:hyperlink w:history="true" w:anchor="_bookmark2">
        <w:r>
          <w:rPr>
            <w:color w:val="0000FF"/>
          </w:rPr>
          <w:t>4</w:t>
        </w:r>
      </w:hyperlink>
      <w:r>
        <w:rPr>
          <w:color w:val="0000FF"/>
        </w:rPr>
        <w:t> </w:t>
      </w:r>
      <w:hyperlink w:history="true" w:anchor="_bookmark2">
        <w:r>
          <w:rPr>
            <w:color w:val="0000FF"/>
          </w:rPr>
          <w:t>статьи 5</w:t>
        </w:r>
      </w:hyperlink>
      <w:r>
        <w:rPr>
          <w:color w:val="0000FF"/>
        </w:rPr>
        <w:t> </w:t>
      </w:r>
      <w:r>
        <w:rPr/>
        <w:t>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pPr>
        <w:pStyle w:val="BodyText"/>
        <w:spacing w:before="3"/>
      </w:pPr>
      <w:r>
        <w:rPr/>
        <w:t>(в ред.</w:t>
      </w:r>
      <w:r>
        <w:rPr>
          <w:spacing w:val="-3"/>
        </w:rPr>
        <w:t> </w:t>
      </w:r>
      <w:r>
        <w:rPr/>
        <w:t>Федерального</w:t>
      </w:r>
      <w:r>
        <w:rPr>
          <w:spacing w:val="2"/>
        </w:rPr>
        <w:t> </w:t>
      </w:r>
      <w:hyperlink r:id="rId126">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38"/>
        <w:ind w:right="132" w:firstLine="542"/>
      </w:pPr>
      <w:r>
        <w:rPr/>
        <w:t>Если в соответствии с </w:t>
      </w:r>
      <w:hyperlink w:history="true" w:anchor="_bookmark0">
        <w:r>
          <w:rPr>
            <w:color w:val="0000FF"/>
          </w:rPr>
          <w:t>пунктом 1 статьи 5</w:t>
        </w:r>
      </w:hyperlink>
      <w:r>
        <w:rPr>
          <w:color w:val="0000FF"/>
        </w:rPr>
        <w:t> </w:t>
      </w:r>
      <w:r>
        <w:rPr/>
        <w:t>настоящего Закона изготовитель (исполнитель) не установил на товар (работу) срок службы, вред подлежит возмещению в случае его причинения в течение</w:t>
      </w:r>
      <w:r>
        <w:rPr>
          <w:spacing w:val="-3"/>
        </w:rPr>
        <w:t> </w:t>
      </w:r>
      <w:r>
        <w:rPr/>
        <w:t>десяти</w:t>
      </w:r>
      <w:r>
        <w:rPr>
          <w:spacing w:val="-1"/>
        </w:rPr>
        <w:t> </w:t>
      </w:r>
      <w:r>
        <w:rPr/>
        <w:t>лет</w:t>
      </w:r>
      <w:r>
        <w:rPr>
          <w:spacing w:val="-2"/>
        </w:rPr>
        <w:t> </w:t>
      </w:r>
      <w:r>
        <w:rPr/>
        <w:t>со дня</w:t>
      </w:r>
      <w:r>
        <w:rPr>
          <w:spacing w:val="-2"/>
        </w:rPr>
        <w:t> </w:t>
      </w:r>
      <w:r>
        <w:rPr/>
        <w:t>передачи</w:t>
      </w:r>
      <w:r>
        <w:rPr>
          <w:spacing w:val="-1"/>
        </w:rPr>
        <w:t> </w:t>
      </w:r>
      <w:r>
        <w:rPr/>
        <w:t>товара</w:t>
      </w:r>
      <w:r>
        <w:rPr>
          <w:spacing w:val="-3"/>
        </w:rPr>
        <w:t> </w:t>
      </w:r>
      <w:r>
        <w:rPr/>
        <w:t>(работы)</w:t>
      </w:r>
      <w:r>
        <w:rPr>
          <w:spacing w:val="-5"/>
        </w:rPr>
        <w:t> </w:t>
      </w:r>
      <w:r>
        <w:rPr/>
        <w:t>потребителю, а</w:t>
      </w:r>
      <w:r>
        <w:rPr>
          <w:spacing w:val="-3"/>
        </w:rPr>
        <w:t> </w:t>
      </w:r>
      <w:r>
        <w:rPr/>
        <w:t>если</w:t>
      </w:r>
      <w:r>
        <w:rPr>
          <w:spacing w:val="-6"/>
        </w:rPr>
        <w:t> </w:t>
      </w:r>
      <w:r>
        <w:rPr/>
        <w:t>день</w:t>
      </w:r>
      <w:r>
        <w:rPr>
          <w:spacing w:val="-2"/>
        </w:rPr>
        <w:t> </w:t>
      </w:r>
      <w:r>
        <w:rPr/>
        <w:t>передачи</w:t>
      </w:r>
      <w:r>
        <w:rPr>
          <w:spacing w:val="-1"/>
        </w:rPr>
        <w:t> </w:t>
      </w:r>
      <w:r>
        <w:rPr/>
        <w:t>установить невозможно, с даты изготовления товара (окончания выполнения работы).</w:t>
      </w:r>
    </w:p>
    <w:p>
      <w:pPr>
        <w:pStyle w:val="BodyText"/>
        <w:spacing w:before="240"/>
        <w:ind w:right="144" w:firstLine="542"/>
      </w:pPr>
      <w:r>
        <w:rPr/>
        <w:t>Вред, причиненный вследствие недостатков товара, подлежит возмещению продавцом или изготовителем товара по выбору потерпевшего.</w:t>
      </w:r>
    </w:p>
    <w:p>
      <w:pPr>
        <w:pStyle w:val="BodyText"/>
        <w:spacing w:line="237" w:lineRule="auto" w:before="243"/>
        <w:ind w:right="133" w:firstLine="542"/>
      </w:pPr>
      <w:r>
        <w:rPr/>
        <w:t>Вред, причиненный вследствие недостатков работы или услуги, подлежит возмещению </w:t>
      </w:r>
      <w:r>
        <w:rPr>
          <w:spacing w:val="-2"/>
        </w:rPr>
        <w:t>исполнителем.</w:t>
      </w:r>
    </w:p>
    <w:p>
      <w:pPr>
        <w:pStyle w:val="ListParagraph"/>
        <w:numPr>
          <w:ilvl w:val="0"/>
          <w:numId w:val="11"/>
        </w:numPr>
        <w:tabs>
          <w:tab w:pos="1358" w:val="left" w:leader="none"/>
        </w:tabs>
        <w:spacing w:line="240" w:lineRule="auto" w:before="243" w:after="0"/>
        <w:ind w:left="567" w:right="134" w:firstLine="542"/>
        <w:jc w:val="both"/>
        <w:rPr>
          <w:sz w:val="24"/>
        </w:rPr>
      </w:pPr>
      <w:r>
        <w:rPr>
          <w:sz w:val="24"/>
        </w:rPr>
        <w:t>Изготовитель (исполнитель)</w:t>
      </w:r>
      <w:r>
        <w:rPr>
          <w:spacing w:val="-1"/>
          <w:sz w:val="24"/>
        </w:rPr>
        <w:t> </w:t>
      </w:r>
      <w:r>
        <w:rPr>
          <w:sz w:val="24"/>
        </w:rPr>
        <w:t>несет</w:t>
      </w:r>
      <w:r>
        <w:rPr>
          <w:spacing w:val="-2"/>
          <w:sz w:val="24"/>
        </w:rPr>
        <w:t> </w:t>
      </w:r>
      <w:r>
        <w:rPr>
          <w:sz w:val="24"/>
        </w:rPr>
        <w:t>ответственность за</w:t>
      </w:r>
      <w:r>
        <w:rPr>
          <w:spacing w:val="-3"/>
          <w:sz w:val="24"/>
        </w:rPr>
        <w:t> </w:t>
      </w:r>
      <w:r>
        <w:rPr>
          <w:sz w:val="24"/>
        </w:rPr>
        <w:t>вред, причиненный</w:t>
      </w:r>
      <w:r>
        <w:rPr>
          <w:spacing w:val="-1"/>
          <w:sz w:val="24"/>
        </w:rPr>
        <w:t> </w:t>
      </w:r>
      <w:r>
        <w:rPr>
          <w:sz w:val="24"/>
        </w:rPr>
        <w:t>жизни, здоровью или имуществу</w:t>
      </w:r>
      <w:r>
        <w:rPr>
          <w:spacing w:val="-1"/>
          <w:sz w:val="24"/>
        </w:rPr>
        <w:t> </w:t>
      </w:r>
      <w:r>
        <w:rPr>
          <w:sz w:val="24"/>
        </w:rPr>
        <w:t>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w:t>
      </w:r>
    </w:p>
    <w:p>
      <w:pPr>
        <w:pStyle w:val="ListParagraph"/>
        <w:spacing w:after="0" w:line="240" w:lineRule="auto"/>
        <w:jc w:val="both"/>
        <w:rPr>
          <w:sz w:val="24"/>
        </w:rPr>
        <w:sectPr>
          <w:headerReference w:type="default" r:id="rId122"/>
          <w:footerReference w:type="default" r:id="rId123"/>
          <w:pgSz w:w="11910" w:h="16840"/>
          <w:pgMar w:header="569" w:footer="1429" w:top="1720" w:bottom="1620" w:left="566" w:right="425"/>
        </w:sectPr>
      </w:pPr>
    </w:p>
    <w:p>
      <w:pPr>
        <w:pStyle w:val="BodyText"/>
        <w:spacing w:before="265"/>
      </w:pPr>
      <w:r>
        <w:rPr/>
        <w:t>или</w:t>
      </w:r>
      <w:r>
        <w:rPr>
          <w:spacing w:val="2"/>
        </w:rPr>
        <w:t> </w:t>
      </w:r>
      <w:r>
        <w:rPr>
          <w:spacing w:val="-4"/>
        </w:rPr>
        <w:t>нет.</w:t>
      </w:r>
    </w:p>
    <w:p>
      <w:pPr>
        <w:pStyle w:val="ListParagraph"/>
        <w:numPr>
          <w:ilvl w:val="0"/>
          <w:numId w:val="11"/>
        </w:numPr>
        <w:tabs>
          <w:tab w:pos="1386" w:val="left" w:leader="none"/>
        </w:tabs>
        <w:spacing w:line="240" w:lineRule="auto" w:before="243" w:after="0"/>
        <w:ind w:left="567" w:right="127" w:firstLine="542"/>
        <w:jc w:val="both"/>
        <w:rPr>
          <w:sz w:val="24"/>
        </w:rPr>
      </w:pPr>
      <w:r>
        <w:rPr>
          <w:sz w:val="24"/>
        </w:rPr>
        <w:t>Изготовитель (исполнитель, продавец) освобождается от ответственности, если </w:t>
      </w:r>
      <w:hyperlink r:id="rId127">
        <w:r>
          <w:rPr>
            <w:color w:val="0000FF"/>
            <w:sz w:val="24"/>
          </w:rPr>
          <w:t>докажет</w:t>
        </w:r>
        <w:r>
          <w:rPr>
            <w:sz w:val="24"/>
          </w:rPr>
          <w:t>,</w:t>
        </w:r>
      </w:hyperlink>
      <w:r>
        <w:rPr>
          <w:sz w:val="24"/>
        </w:rPr>
        <w:t>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pPr>
        <w:pStyle w:val="Heading1"/>
        <w:ind w:left="1109" w:firstLine="0"/>
      </w:pPr>
      <w:bookmarkStart w:name="Статья 15. Компенсация морального вреда" w:id="31"/>
      <w:bookmarkEnd w:id="31"/>
      <w:r>
        <w:rPr>
          <w:b w:val="0"/>
        </w:rPr>
      </w:r>
      <w:r>
        <w:rPr/>
        <w:t>Статья</w:t>
      </w:r>
      <w:r>
        <w:rPr>
          <w:spacing w:val="-6"/>
        </w:rPr>
        <w:t> </w:t>
      </w:r>
      <w:r>
        <w:rPr/>
        <w:t>15.</w:t>
      </w:r>
      <w:r>
        <w:rPr>
          <w:spacing w:val="-5"/>
        </w:rPr>
        <w:t> </w:t>
      </w:r>
      <w:r>
        <w:rPr/>
        <w:t>Компенсация</w:t>
      </w:r>
      <w:r>
        <w:rPr>
          <w:spacing w:val="-1"/>
        </w:rPr>
        <w:t> </w:t>
      </w:r>
      <w:r>
        <w:rPr/>
        <w:t>морального</w:t>
      </w:r>
      <w:r>
        <w:rPr>
          <w:spacing w:val="-6"/>
        </w:rPr>
        <w:t> </w:t>
      </w:r>
      <w:r>
        <w:rPr>
          <w:spacing w:val="-2"/>
        </w:rPr>
        <w:t>вреда</w:t>
      </w:r>
    </w:p>
    <w:p>
      <w:pPr>
        <w:pStyle w:val="BodyText"/>
        <w:spacing w:before="2"/>
        <w:ind w:left="0"/>
        <w:jc w:val="left"/>
        <w:rPr>
          <w:rFonts w:ascii="Arial"/>
          <w:b/>
        </w:rPr>
      </w:pPr>
    </w:p>
    <w:p>
      <w:pPr>
        <w:pStyle w:val="BodyText"/>
        <w:ind w:right="136" w:firstLine="542"/>
      </w:pPr>
      <w:r>
        <w:rPr/>
        <w:t>Моральный </w:t>
      </w:r>
      <w:hyperlink r:id="rId128">
        <w:r>
          <w:rPr>
            <w:color w:val="0000FF"/>
          </w:rPr>
          <w:t>вред</w:t>
        </w:r>
        <w:r>
          <w:rPr/>
          <w:t>,</w:t>
        </w:r>
      </w:hyperlink>
      <w:r>
        <w:rPr/>
        <w:t> причиненный потребителю вследствие нарушения изготовителем (исполнителем, продавцом, уполномоченной организацией или уполномоченным</w:t>
      </w:r>
      <w:r>
        <w:rPr>
          <w:spacing w:val="80"/>
        </w:rPr>
        <w:t> </w:t>
      </w:r>
      <w:r>
        <w:rPr/>
        <w:t>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pPr>
        <w:pStyle w:val="BodyText"/>
        <w:spacing w:line="274" w:lineRule="exact"/>
      </w:pPr>
      <w:r>
        <w:rPr/>
        <w:t>(в</w:t>
      </w:r>
      <w:r>
        <w:rPr>
          <w:spacing w:val="1"/>
        </w:rPr>
        <w:t> </w:t>
      </w:r>
      <w:r>
        <w:rPr/>
        <w:t>ред.</w:t>
      </w:r>
      <w:r>
        <w:rPr>
          <w:spacing w:val="-3"/>
        </w:rPr>
        <w:t> </w:t>
      </w:r>
      <w:r>
        <w:rPr/>
        <w:t>Федеральных</w:t>
      </w:r>
      <w:r>
        <w:rPr>
          <w:spacing w:val="-4"/>
        </w:rPr>
        <w:t> </w:t>
      </w:r>
      <w:r>
        <w:rPr/>
        <w:t>законов</w:t>
      </w:r>
      <w:r>
        <w:rPr>
          <w:spacing w:val="-3"/>
        </w:rPr>
        <w:t> </w:t>
      </w:r>
      <w:r>
        <w:rPr/>
        <w:t>от</w:t>
      </w:r>
      <w:r>
        <w:rPr>
          <w:spacing w:val="1"/>
        </w:rPr>
        <w:t> </w:t>
      </w:r>
      <w:r>
        <w:rPr/>
        <w:t>17.12.1999</w:t>
      </w:r>
      <w:r>
        <w:rPr>
          <w:spacing w:val="-1"/>
        </w:rPr>
        <w:t> </w:t>
      </w:r>
      <w:hyperlink r:id="rId129">
        <w:r>
          <w:rPr>
            <w:color w:val="0000FF"/>
          </w:rPr>
          <w:t>N 212-ФЗ,</w:t>
        </w:r>
      </w:hyperlink>
      <w:r>
        <w:rPr>
          <w:color w:val="0000FF"/>
          <w:spacing w:val="-7"/>
        </w:rPr>
        <w:t> </w:t>
      </w:r>
      <w:r>
        <w:rPr/>
        <w:t>от</w:t>
      </w:r>
      <w:r>
        <w:rPr>
          <w:spacing w:val="1"/>
        </w:rPr>
        <w:t> </w:t>
      </w:r>
      <w:r>
        <w:rPr/>
        <w:t>21.12.2004</w:t>
      </w:r>
      <w:r>
        <w:rPr>
          <w:spacing w:val="1"/>
        </w:rPr>
        <w:t> </w:t>
      </w:r>
      <w:hyperlink r:id="rId130">
        <w:r>
          <w:rPr>
            <w:color w:val="0000FF"/>
          </w:rPr>
          <w:t>N 171-</w:t>
        </w:r>
        <w:r>
          <w:rPr>
            <w:color w:val="0000FF"/>
            <w:spacing w:val="-5"/>
          </w:rPr>
          <w:t>ФЗ)</w:t>
        </w:r>
      </w:hyperlink>
    </w:p>
    <w:p>
      <w:pPr>
        <w:pStyle w:val="BodyText"/>
        <w:spacing w:line="237" w:lineRule="auto" w:before="244"/>
        <w:ind w:right="133" w:firstLine="542"/>
      </w:pPr>
      <w:r>
        <w:rPr/>
        <w:t>Компенсация морального вреда осуществляется независимо от возмещения имущественного вреда и понесенных потребителем убытков.</w:t>
      </w:r>
    </w:p>
    <w:p>
      <w:pPr>
        <w:pStyle w:val="BodyText"/>
        <w:spacing w:before="1"/>
        <w:ind w:left="0"/>
        <w:jc w:val="left"/>
      </w:pPr>
    </w:p>
    <w:p>
      <w:pPr>
        <w:pStyle w:val="Heading1"/>
        <w:spacing w:line="242" w:lineRule="auto" w:before="0"/>
        <w:ind w:right="145"/>
        <w:jc w:val="both"/>
      </w:pPr>
      <w:bookmarkStart w:name="Статья 16. Недействительность условий до" w:id="32"/>
      <w:bookmarkEnd w:id="32"/>
      <w:r>
        <w:rPr>
          <w:b w:val="0"/>
        </w:rPr>
      </w:r>
      <w:r>
        <w:rPr/>
        <w:t>Статья 16. Недействительность условий договора, ущемляющих права </w:t>
      </w:r>
      <w:r>
        <w:rPr>
          <w:spacing w:val="-2"/>
        </w:rPr>
        <w:t>потребителя</w:t>
      </w:r>
    </w:p>
    <w:p>
      <w:pPr>
        <w:pStyle w:val="ListParagraph"/>
        <w:numPr>
          <w:ilvl w:val="0"/>
          <w:numId w:val="12"/>
        </w:numPr>
        <w:tabs>
          <w:tab w:pos="1487" w:val="left" w:leader="none"/>
        </w:tabs>
        <w:spacing w:line="240" w:lineRule="auto" w:before="274" w:after="0"/>
        <w:ind w:left="567" w:right="133" w:firstLine="542"/>
        <w:jc w:val="both"/>
        <w:rPr>
          <w:sz w:val="24"/>
        </w:rPr>
      </w:pPr>
      <w:r>
        <w:rPr>
          <w:sz w:val="24"/>
        </w:rPr>
        <w:t>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w:t>
      </w:r>
      <w:r>
        <w:rPr>
          <w:spacing w:val="40"/>
          <w:sz w:val="24"/>
        </w:rPr>
        <w:t> </w:t>
      </w:r>
      <w:r>
        <w:rPr>
          <w:sz w:val="24"/>
        </w:rPr>
        <w:t>защиты прав потребителей, признаются недействительными.</w:t>
      </w:r>
    </w:p>
    <w:p>
      <w:pPr>
        <w:pStyle w:val="BodyText"/>
        <w:spacing w:line="242" w:lineRule="auto" w:before="238"/>
        <w:ind w:right="128" w:firstLine="542"/>
      </w:pPr>
      <w:r>
        <w:rP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pPr>
        <w:pStyle w:val="ListParagraph"/>
        <w:numPr>
          <w:ilvl w:val="0"/>
          <w:numId w:val="12"/>
        </w:numPr>
        <w:tabs>
          <w:tab w:pos="1425" w:val="left" w:leader="none"/>
        </w:tabs>
        <w:spacing w:line="240" w:lineRule="auto" w:before="234" w:after="0"/>
        <w:ind w:left="567" w:right="134" w:firstLine="542"/>
        <w:jc w:val="both"/>
        <w:rPr>
          <w:sz w:val="24"/>
        </w:rPr>
      </w:pPr>
      <w:r>
        <w:rPr>
          <w:sz w:val="24"/>
        </w:rPr>
        <w:t>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pPr>
        <w:pStyle w:val="BodyText"/>
        <w:spacing w:before="241"/>
        <w:ind w:firstLine="542"/>
        <w:jc w:val="left"/>
      </w:pPr>
      <w:r>
        <w:rPr/>
        <w:t>Запрещается</w:t>
      </w:r>
      <w:r>
        <w:rPr>
          <w:spacing w:val="40"/>
        </w:rPr>
        <w:t> </w:t>
      </w:r>
      <w:r>
        <w:rPr/>
        <w:t>обусловливать</w:t>
      </w:r>
      <w:r>
        <w:rPr>
          <w:spacing w:val="40"/>
        </w:rPr>
        <w:t> </w:t>
      </w:r>
      <w:r>
        <w:rPr/>
        <w:t>удовлетворение</w:t>
      </w:r>
      <w:r>
        <w:rPr>
          <w:spacing w:val="40"/>
        </w:rPr>
        <w:t> </w:t>
      </w:r>
      <w:r>
        <w:rPr/>
        <w:t>требований</w:t>
      </w:r>
      <w:r>
        <w:rPr>
          <w:spacing w:val="40"/>
        </w:rPr>
        <w:t> </w:t>
      </w:r>
      <w:r>
        <w:rPr/>
        <w:t>потребителей,</w:t>
      </w:r>
      <w:r>
        <w:rPr>
          <w:spacing w:val="40"/>
        </w:rPr>
        <w:t> </w:t>
      </w:r>
      <w:r>
        <w:rPr/>
        <w:t>предъявляемых</w:t>
      </w:r>
      <w:r>
        <w:rPr>
          <w:spacing w:val="40"/>
        </w:rPr>
        <w:t> </w:t>
      </w:r>
      <w:r>
        <w:rPr/>
        <w:t>в</w:t>
      </w:r>
      <w:r>
        <w:rPr>
          <w:spacing w:val="40"/>
        </w:rPr>
        <w:t> </w:t>
      </w:r>
      <w:r>
        <w:rPr/>
        <w:t>течение гарантийного срока, условиями, не связанными с недостатками товаров (работ, услуг). (абзац введен Федеральным </w:t>
      </w:r>
      <w:hyperlink r:id="rId131">
        <w:r>
          <w:rPr>
            <w:color w:val="0000FF"/>
          </w:rPr>
          <w:t>законом</w:t>
        </w:r>
      </w:hyperlink>
      <w:r>
        <w:rPr>
          <w:color w:val="0000FF"/>
        </w:rPr>
        <w:t> </w:t>
      </w:r>
      <w:r>
        <w:rPr/>
        <w:t>от 21.12.2004 N 171-ФЗ)</w:t>
      </w:r>
    </w:p>
    <w:p>
      <w:pPr>
        <w:pStyle w:val="ListParagraph"/>
        <w:numPr>
          <w:ilvl w:val="0"/>
          <w:numId w:val="12"/>
        </w:numPr>
        <w:tabs>
          <w:tab w:pos="1386" w:val="left" w:leader="none"/>
        </w:tabs>
        <w:spacing w:line="240" w:lineRule="auto" w:before="238" w:after="0"/>
        <w:ind w:left="567" w:right="135" w:firstLine="542"/>
        <w:jc w:val="both"/>
        <w:rPr>
          <w:sz w:val="24"/>
        </w:rPr>
      </w:pPr>
      <w:r>
        <w:rPr>
          <w:sz w:val="24"/>
        </w:rPr>
        <w:t>Продавец (исполнитель) не вправе без согласия потребителя выполнять дополнительные работы, услуги за плату. Потребитель вправе</w:t>
      </w:r>
      <w:r>
        <w:rPr>
          <w:spacing w:val="-1"/>
          <w:sz w:val="24"/>
        </w:rPr>
        <w:t> </w:t>
      </w:r>
      <w:r>
        <w:rPr>
          <w:sz w:val="24"/>
        </w:rPr>
        <w:t>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w:t>
      </w:r>
      <w:r>
        <w:rPr>
          <w:spacing w:val="-2"/>
          <w:sz w:val="24"/>
        </w:rPr>
        <w:t>законом.</w:t>
      </w:r>
    </w:p>
    <w:p>
      <w:pPr>
        <w:pStyle w:val="BodyText"/>
        <w:spacing w:before="1"/>
      </w:pPr>
      <w:r>
        <w:rPr/>
        <w:t>(в</w:t>
      </w:r>
      <w:r>
        <w:rPr>
          <w:spacing w:val="1"/>
        </w:rPr>
        <w:t> </w:t>
      </w:r>
      <w:r>
        <w:rPr/>
        <w:t>ред.</w:t>
      </w:r>
      <w:r>
        <w:rPr>
          <w:spacing w:val="-3"/>
        </w:rPr>
        <w:t> </w:t>
      </w:r>
      <w:r>
        <w:rPr/>
        <w:t>Федеральных</w:t>
      </w:r>
      <w:r>
        <w:rPr>
          <w:spacing w:val="-5"/>
        </w:rPr>
        <w:t> </w:t>
      </w:r>
      <w:r>
        <w:rPr/>
        <w:t>законов</w:t>
      </w:r>
      <w:r>
        <w:rPr>
          <w:spacing w:val="-3"/>
        </w:rPr>
        <w:t> </w:t>
      </w:r>
      <w:r>
        <w:rPr/>
        <w:t>от 17.12.1999</w:t>
      </w:r>
      <w:r>
        <w:rPr>
          <w:spacing w:val="1"/>
        </w:rPr>
        <w:t> </w:t>
      </w:r>
      <w:hyperlink r:id="rId132">
        <w:r>
          <w:rPr>
            <w:color w:val="0000FF"/>
          </w:rPr>
          <w:t>N</w:t>
        </w:r>
        <w:r>
          <w:rPr>
            <w:color w:val="0000FF"/>
            <w:spacing w:val="-1"/>
          </w:rPr>
          <w:t> </w:t>
        </w:r>
        <w:r>
          <w:rPr>
            <w:color w:val="0000FF"/>
          </w:rPr>
          <w:t>212-ФЗ</w:t>
        </w:r>
        <w:r>
          <w:rPr/>
          <w:t>,</w:t>
        </w:r>
      </w:hyperlink>
      <w:r>
        <w:rPr>
          <w:spacing w:val="-7"/>
        </w:rPr>
        <w:t> </w:t>
      </w:r>
      <w:r>
        <w:rPr/>
        <w:t>от 21.12.2013</w:t>
      </w:r>
      <w:r>
        <w:rPr>
          <w:spacing w:val="1"/>
        </w:rPr>
        <w:t> </w:t>
      </w:r>
      <w:hyperlink r:id="rId133">
        <w:r>
          <w:rPr>
            <w:color w:val="0000FF"/>
          </w:rPr>
          <w:t>N 363-</w:t>
        </w:r>
        <w:r>
          <w:rPr>
            <w:color w:val="0000FF"/>
            <w:spacing w:val="-5"/>
          </w:rPr>
          <w:t>ФЗ</w:t>
        </w:r>
        <w:r>
          <w:rPr>
            <w:spacing w:val="-5"/>
          </w:rPr>
          <w:t>)</w:t>
        </w:r>
      </w:hyperlink>
    </w:p>
    <w:p>
      <w:pPr>
        <w:pStyle w:val="Heading1"/>
        <w:ind w:left="1109" w:firstLine="0"/>
      </w:pPr>
      <w:bookmarkStart w:name="Статья 16.1. Формы и порядок оплаты при " w:id="33"/>
      <w:bookmarkEnd w:id="33"/>
      <w:r>
        <w:rPr>
          <w:b w:val="0"/>
        </w:rPr>
      </w:r>
      <w:r>
        <w:rPr/>
        <w:t>Статья</w:t>
      </w:r>
      <w:r>
        <w:rPr>
          <w:spacing w:val="74"/>
        </w:rPr>
        <w:t> </w:t>
      </w:r>
      <w:r>
        <w:rPr/>
        <w:t>16.1.</w:t>
      </w:r>
      <w:r>
        <w:rPr>
          <w:spacing w:val="77"/>
        </w:rPr>
        <w:t> </w:t>
      </w:r>
      <w:r>
        <w:rPr/>
        <w:t>Формы</w:t>
      </w:r>
      <w:r>
        <w:rPr>
          <w:spacing w:val="79"/>
        </w:rPr>
        <w:t> </w:t>
      </w:r>
      <w:r>
        <w:rPr/>
        <w:t>и</w:t>
      </w:r>
      <w:r>
        <w:rPr>
          <w:spacing w:val="78"/>
        </w:rPr>
        <w:t> </w:t>
      </w:r>
      <w:r>
        <w:rPr/>
        <w:t>порядок</w:t>
      </w:r>
      <w:r>
        <w:rPr>
          <w:spacing w:val="73"/>
        </w:rPr>
        <w:t> </w:t>
      </w:r>
      <w:r>
        <w:rPr/>
        <w:t>оплаты</w:t>
      </w:r>
      <w:r>
        <w:rPr>
          <w:spacing w:val="78"/>
        </w:rPr>
        <w:t> </w:t>
      </w:r>
      <w:r>
        <w:rPr/>
        <w:t>при</w:t>
      </w:r>
      <w:r>
        <w:rPr>
          <w:spacing w:val="79"/>
        </w:rPr>
        <w:t> </w:t>
      </w:r>
      <w:r>
        <w:rPr/>
        <w:t>продаже</w:t>
      </w:r>
      <w:r>
        <w:rPr>
          <w:spacing w:val="77"/>
        </w:rPr>
        <w:t> </w:t>
      </w:r>
      <w:r>
        <w:rPr/>
        <w:t>товаров</w:t>
      </w:r>
      <w:r>
        <w:rPr>
          <w:spacing w:val="74"/>
        </w:rPr>
        <w:t> </w:t>
      </w:r>
      <w:r>
        <w:rPr>
          <w:spacing w:val="-2"/>
        </w:rPr>
        <w:t>(выполнении</w:t>
      </w:r>
    </w:p>
    <w:p>
      <w:pPr>
        <w:pStyle w:val="Heading1"/>
        <w:spacing w:after="0"/>
        <w:sectPr>
          <w:pgSz w:w="11910" w:h="16840"/>
          <w:pgMar w:header="569" w:footer="1429" w:top="1720" w:bottom="1620" w:left="566" w:right="425"/>
        </w:sectPr>
      </w:pPr>
    </w:p>
    <w:p>
      <w:pPr>
        <w:spacing w:before="264"/>
        <w:ind w:left="567" w:right="0" w:firstLine="0"/>
        <w:jc w:val="both"/>
        <w:rPr>
          <w:rFonts w:ascii="Arial" w:hAnsi="Arial"/>
          <w:b/>
          <w:sz w:val="24"/>
        </w:rPr>
      </w:pPr>
      <w:r>
        <w:rPr>
          <w:rFonts w:ascii="Arial" w:hAnsi="Arial"/>
          <w:b/>
          <w:sz w:val="24"/>
        </w:rPr>
        <w:t>работ,</w:t>
      </w:r>
      <w:r>
        <w:rPr>
          <w:rFonts w:ascii="Arial" w:hAnsi="Arial"/>
          <w:b/>
          <w:spacing w:val="-3"/>
          <w:sz w:val="24"/>
        </w:rPr>
        <w:t> </w:t>
      </w:r>
      <w:r>
        <w:rPr>
          <w:rFonts w:ascii="Arial" w:hAnsi="Arial"/>
          <w:b/>
          <w:sz w:val="24"/>
        </w:rPr>
        <w:t>оказании</w:t>
      </w:r>
      <w:r>
        <w:rPr>
          <w:rFonts w:ascii="Arial" w:hAnsi="Arial"/>
          <w:b/>
          <w:spacing w:val="-1"/>
          <w:sz w:val="24"/>
        </w:rPr>
        <w:t> </w:t>
      </w:r>
      <w:r>
        <w:rPr>
          <w:rFonts w:ascii="Arial" w:hAnsi="Arial"/>
          <w:b/>
          <w:spacing w:val="-2"/>
          <w:sz w:val="24"/>
        </w:rPr>
        <w:t>услуг)</w:t>
      </w:r>
    </w:p>
    <w:p>
      <w:pPr>
        <w:pStyle w:val="BodyText"/>
        <w:spacing w:before="4"/>
        <w:ind w:left="1109"/>
        <w:jc w:val="left"/>
      </w:pPr>
      <w:r>
        <w:rPr/>
        <w:t>(введена</w:t>
      </w:r>
      <w:r>
        <w:rPr>
          <w:spacing w:val="-4"/>
        </w:rPr>
        <w:t> </w:t>
      </w:r>
      <w:r>
        <w:rPr/>
        <w:t>Федеральным</w:t>
      </w:r>
      <w:r>
        <w:rPr>
          <w:spacing w:val="4"/>
        </w:rPr>
        <w:t> </w:t>
      </w:r>
      <w:hyperlink r:id="rId28">
        <w:r>
          <w:rPr>
            <w:color w:val="0000FF"/>
          </w:rPr>
          <w:t>законом</w:t>
        </w:r>
      </w:hyperlink>
      <w:r>
        <w:rPr>
          <w:color w:val="0000FF"/>
          <w:spacing w:val="-2"/>
        </w:rPr>
        <w:t> </w:t>
      </w:r>
      <w:r>
        <w:rPr/>
        <w:t>от</w:t>
      </w:r>
      <w:r>
        <w:rPr>
          <w:spacing w:val="-4"/>
        </w:rPr>
        <w:t> </w:t>
      </w:r>
      <w:r>
        <w:rPr/>
        <w:t>05.05.2014</w:t>
      </w:r>
      <w:r>
        <w:rPr>
          <w:spacing w:val="-4"/>
        </w:rPr>
        <w:t> </w:t>
      </w:r>
      <w:r>
        <w:rPr/>
        <w:t>N</w:t>
      </w:r>
      <w:r>
        <w:rPr>
          <w:spacing w:val="-1"/>
        </w:rPr>
        <w:t> </w:t>
      </w:r>
      <w:r>
        <w:rPr/>
        <w:t>112-</w:t>
      </w:r>
      <w:r>
        <w:rPr>
          <w:spacing w:val="-5"/>
        </w:rPr>
        <w:t>ФЗ)</w:t>
      </w:r>
    </w:p>
    <w:p>
      <w:pPr>
        <w:pStyle w:val="BodyText"/>
        <w:ind w:left="0"/>
        <w:jc w:val="left"/>
      </w:pPr>
    </w:p>
    <w:p>
      <w:pPr>
        <w:pStyle w:val="ListParagraph"/>
        <w:numPr>
          <w:ilvl w:val="0"/>
          <w:numId w:val="13"/>
        </w:numPr>
        <w:tabs>
          <w:tab w:pos="1401" w:val="left" w:leader="none"/>
        </w:tabs>
        <w:spacing w:line="240" w:lineRule="auto" w:before="0" w:after="0"/>
        <w:ind w:left="567" w:right="139" w:firstLine="542"/>
        <w:jc w:val="both"/>
        <w:rPr>
          <w:sz w:val="24"/>
        </w:rPr>
      </w:pPr>
      <w:bookmarkStart w:name="_bookmark15" w:id="34"/>
      <w:bookmarkEnd w:id="34"/>
      <w:r>
        <w:rPr/>
      </w:r>
      <w:r>
        <w:rPr>
          <w:sz w:val="24"/>
        </w:rPr>
        <w:t>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pPr>
        <w:pStyle w:val="BodyText"/>
        <w:spacing w:before="238"/>
        <w:ind w:right="139" w:firstLine="542"/>
      </w:pPr>
      <w:r>
        <w:rP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у которого выручка от реализации товаров (работ, услуг) за предшествующий календарный год превышает сорок миллионов рублей.</w:t>
      </w:r>
    </w:p>
    <w:p>
      <w:pPr>
        <w:pStyle w:val="BodyText"/>
        <w:spacing w:before="240"/>
        <w:ind w:right="134" w:firstLine="542"/>
      </w:pPr>
      <w:r>
        <w:rP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pPr>
        <w:pStyle w:val="BodyText"/>
        <w:spacing w:before="244"/>
        <w:ind w:right="133" w:firstLine="542"/>
      </w:pPr>
      <w:r>
        <w:rP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pPr>
        <w:pStyle w:val="BodyText"/>
      </w:pPr>
      <w:r>
        <w:rPr/>
        <w:t>(п.</w:t>
      </w:r>
      <w:r>
        <w:rPr>
          <w:spacing w:val="-2"/>
        </w:rPr>
        <w:t> </w:t>
      </w:r>
      <w:r>
        <w:rPr/>
        <w:t>1</w:t>
      </w:r>
      <w:r>
        <w:rPr>
          <w:spacing w:val="-4"/>
        </w:rPr>
        <w:t> </w:t>
      </w:r>
      <w:r>
        <w:rPr/>
        <w:t>в</w:t>
      </w:r>
      <w:r>
        <w:rPr>
          <w:spacing w:val="2"/>
        </w:rPr>
        <w:t> </w:t>
      </w:r>
      <w:r>
        <w:rPr/>
        <w:t>ред.</w:t>
      </w:r>
      <w:r>
        <w:rPr>
          <w:spacing w:val="-1"/>
        </w:rPr>
        <w:t> </w:t>
      </w:r>
      <w:r>
        <w:rPr/>
        <w:t>Федерального</w:t>
      </w:r>
      <w:r>
        <w:rPr>
          <w:spacing w:val="4"/>
        </w:rPr>
        <w:t> </w:t>
      </w:r>
      <w:hyperlink r:id="rId31">
        <w:r>
          <w:rPr>
            <w:color w:val="0000FF"/>
          </w:rPr>
          <w:t>закона</w:t>
        </w:r>
      </w:hyperlink>
      <w:r>
        <w:rPr>
          <w:color w:val="0000FF"/>
          <w:spacing w:val="-8"/>
        </w:rPr>
        <w:t> </w:t>
      </w:r>
      <w:r>
        <w:rPr/>
        <w:t>от</w:t>
      </w:r>
      <w:r>
        <w:rPr>
          <w:spacing w:val="2"/>
        </w:rPr>
        <w:t> </w:t>
      </w:r>
      <w:r>
        <w:rPr/>
        <w:t>01.05.2017</w:t>
      </w:r>
      <w:r>
        <w:rPr>
          <w:spacing w:val="-9"/>
        </w:rPr>
        <w:t> </w:t>
      </w:r>
      <w:r>
        <w:rPr/>
        <w:t>N</w:t>
      </w:r>
      <w:r>
        <w:rPr>
          <w:spacing w:val="1"/>
        </w:rPr>
        <w:t> </w:t>
      </w:r>
      <w:r>
        <w:rPr/>
        <w:t>88-</w:t>
      </w:r>
      <w:r>
        <w:rPr>
          <w:spacing w:val="-5"/>
        </w:rPr>
        <w:t>ФЗ)</w:t>
      </w:r>
    </w:p>
    <w:p>
      <w:pPr>
        <w:pStyle w:val="ListParagraph"/>
        <w:numPr>
          <w:ilvl w:val="0"/>
          <w:numId w:val="13"/>
        </w:numPr>
        <w:tabs>
          <w:tab w:pos="1434" w:val="left" w:leader="none"/>
        </w:tabs>
        <w:spacing w:line="240" w:lineRule="auto" w:before="238" w:after="0"/>
        <w:ind w:left="567" w:right="129" w:firstLine="542"/>
        <w:jc w:val="both"/>
        <w:rPr>
          <w:sz w:val="24"/>
        </w:rPr>
      </w:pPr>
      <w:r>
        <w:rPr>
          <w:sz w:val="24"/>
        </w:rPr>
        <w:t>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34">
        <w:r>
          <w:rPr>
            <w:color w:val="0000FF"/>
            <w:sz w:val="24"/>
          </w:rPr>
          <w:t>законодательством</w:t>
        </w:r>
      </w:hyperlink>
      <w:r>
        <w:rPr>
          <w:color w:val="0000FF"/>
          <w:sz w:val="24"/>
        </w:rPr>
        <w:t> </w:t>
      </w:r>
      <w:r>
        <w:rPr>
          <w:sz w:val="24"/>
        </w:rPr>
        <w:t>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pPr>
        <w:pStyle w:val="ListParagraph"/>
        <w:numPr>
          <w:ilvl w:val="0"/>
          <w:numId w:val="13"/>
        </w:numPr>
        <w:tabs>
          <w:tab w:pos="1434" w:val="left" w:leader="none"/>
        </w:tabs>
        <w:spacing w:line="240" w:lineRule="auto" w:before="243" w:after="0"/>
        <w:ind w:left="567" w:right="126" w:firstLine="542"/>
        <w:jc w:val="both"/>
        <w:rPr>
          <w:sz w:val="24"/>
        </w:rPr>
      </w:pPr>
      <w:bookmarkStart w:name="_bookmark16" w:id="35"/>
      <w:bookmarkEnd w:id="35"/>
      <w:r>
        <w:rPr/>
      </w:r>
      <w:r>
        <w:rPr>
          <w:sz w:val="24"/>
        </w:rPr>
        <w:t>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pPr>
        <w:pStyle w:val="BodyText"/>
        <w:spacing w:before="238"/>
        <w:ind w:right="135" w:firstLine="542"/>
      </w:pPr>
      <w:r>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pPr>
        <w:pStyle w:val="BodyText"/>
        <w:spacing w:before="240"/>
        <w:ind w:right="134" w:firstLine="542"/>
      </w:pPr>
      <w:r>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pPr>
        <w:pStyle w:val="BodyText"/>
        <w:spacing w:after="0"/>
        <w:sectPr>
          <w:pgSz w:w="11910" w:h="16840"/>
          <w:pgMar w:header="569" w:footer="1429" w:top="1720" w:bottom="1620" w:left="566" w:right="425"/>
        </w:sectPr>
      </w:pPr>
    </w:p>
    <w:p>
      <w:pPr>
        <w:pStyle w:val="ListParagraph"/>
        <w:numPr>
          <w:ilvl w:val="0"/>
          <w:numId w:val="13"/>
        </w:numPr>
        <w:tabs>
          <w:tab w:pos="1396" w:val="left" w:leader="none"/>
        </w:tabs>
        <w:spacing w:line="240" w:lineRule="auto" w:before="265" w:after="0"/>
        <w:ind w:left="567" w:right="132" w:firstLine="542"/>
        <w:jc w:val="both"/>
        <w:rPr>
          <w:sz w:val="24"/>
        </w:rPr>
      </w:pPr>
      <w:r>
        <w:rPr>
          <w:sz w:val="24"/>
        </w:rPr>
        <w:t>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pPr>
        <w:pStyle w:val="ListParagraph"/>
        <w:numPr>
          <w:ilvl w:val="0"/>
          <w:numId w:val="13"/>
        </w:numPr>
        <w:tabs>
          <w:tab w:pos="1434" w:val="left" w:leader="none"/>
        </w:tabs>
        <w:spacing w:line="237" w:lineRule="auto" w:before="246" w:after="0"/>
        <w:ind w:left="567" w:right="143" w:firstLine="542"/>
        <w:jc w:val="both"/>
        <w:rPr>
          <w:sz w:val="24"/>
        </w:rPr>
      </w:pPr>
      <w:r>
        <w:rPr>
          <w:sz w:val="24"/>
        </w:rPr>
        <w:t>Продавец (исполнитель) несет ответственность за возникшие у потребителя убытки, вызванные нарушением требований </w:t>
      </w:r>
      <w:hyperlink w:history="true" w:anchor="_bookmark15">
        <w:r>
          <w:rPr>
            <w:color w:val="0000FF"/>
            <w:sz w:val="24"/>
          </w:rPr>
          <w:t>пункта 1</w:t>
        </w:r>
      </w:hyperlink>
      <w:r>
        <w:rPr>
          <w:color w:val="0000FF"/>
          <w:sz w:val="24"/>
        </w:rPr>
        <w:t> </w:t>
      </w:r>
      <w:r>
        <w:rPr>
          <w:sz w:val="24"/>
        </w:rPr>
        <w:t>настоящей статьи.</w:t>
      </w:r>
    </w:p>
    <w:p>
      <w:pPr>
        <w:pStyle w:val="Heading1"/>
        <w:ind w:left="1109" w:firstLine="0"/>
      </w:pPr>
      <w:bookmarkStart w:name="Статья 17. Судебная защита прав потребит" w:id="36"/>
      <w:bookmarkEnd w:id="36"/>
      <w:r>
        <w:rPr>
          <w:b w:val="0"/>
        </w:rPr>
      </w:r>
      <w:r>
        <w:rPr/>
        <w:t>Статья</w:t>
      </w:r>
      <w:r>
        <w:rPr>
          <w:spacing w:val="-6"/>
        </w:rPr>
        <w:t> </w:t>
      </w:r>
      <w:r>
        <w:rPr/>
        <w:t>17.</w:t>
      </w:r>
      <w:r>
        <w:rPr>
          <w:spacing w:val="-4"/>
        </w:rPr>
        <w:t> </w:t>
      </w:r>
      <w:r>
        <w:rPr/>
        <w:t>Судебная</w:t>
      </w:r>
      <w:r>
        <w:rPr>
          <w:spacing w:val="-5"/>
        </w:rPr>
        <w:t> </w:t>
      </w:r>
      <w:r>
        <w:rPr/>
        <w:t>защита</w:t>
      </w:r>
      <w:r>
        <w:rPr>
          <w:spacing w:val="-4"/>
        </w:rPr>
        <w:t> </w:t>
      </w:r>
      <w:r>
        <w:rPr/>
        <w:t>прав</w:t>
      </w:r>
      <w:r>
        <w:rPr>
          <w:spacing w:val="-3"/>
        </w:rPr>
        <w:t> </w:t>
      </w:r>
      <w:r>
        <w:rPr>
          <w:spacing w:val="-2"/>
        </w:rPr>
        <w:t>потребителей</w:t>
      </w:r>
    </w:p>
    <w:p>
      <w:pPr>
        <w:pStyle w:val="BodyText"/>
        <w:spacing w:before="2"/>
        <w:ind w:left="0"/>
        <w:jc w:val="left"/>
        <w:rPr>
          <w:rFonts w:ascii="Arial"/>
          <w:b/>
        </w:rPr>
      </w:pPr>
    </w:p>
    <w:p>
      <w:pPr>
        <w:pStyle w:val="ListParagraph"/>
        <w:numPr>
          <w:ilvl w:val="0"/>
          <w:numId w:val="14"/>
        </w:numPr>
        <w:tabs>
          <w:tab w:pos="1353" w:val="left" w:leader="none"/>
        </w:tabs>
        <w:spacing w:line="240" w:lineRule="auto" w:before="0" w:after="0"/>
        <w:ind w:left="1353" w:right="0" w:hanging="244"/>
        <w:jc w:val="left"/>
        <w:rPr>
          <w:sz w:val="24"/>
        </w:rPr>
      </w:pPr>
      <w:r>
        <w:rPr>
          <w:sz w:val="24"/>
        </w:rPr>
        <w:t>Защита</w:t>
      </w:r>
      <w:r>
        <w:rPr>
          <w:spacing w:val="-3"/>
          <w:sz w:val="24"/>
        </w:rPr>
        <w:t> </w:t>
      </w:r>
      <w:r>
        <w:rPr>
          <w:sz w:val="24"/>
        </w:rPr>
        <w:t>прав</w:t>
      </w:r>
      <w:r>
        <w:rPr>
          <w:spacing w:val="-4"/>
          <w:sz w:val="24"/>
        </w:rPr>
        <w:t> </w:t>
      </w:r>
      <w:r>
        <w:rPr>
          <w:sz w:val="24"/>
        </w:rPr>
        <w:t>потребителей</w:t>
      </w:r>
      <w:r>
        <w:rPr>
          <w:spacing w:val="-10"/>
          <w:sz w:val="24"/>
        </w:rPr>
        <w:t> </w:t>
      </w:r>
      <w:r>
        <w:rPr>
          <w:sz w:val="24"/>
        </w:rPr>
        <w:t>осуществляется</w:t>
      </w:r>
      <w:r>
        <w:rPr>
          <w:spacing w:val="-2"/>
          <w:sz w:val="24"/>
        </w:rPr>
        <w:t> судом.</w:t>
      </w:r>
    </w:p>
    <w:p>
      <w:pPr>
        <w:pStyle w:val="BodyText"/>
        <w:tabs>
          <w:tab w:pos="2203" w:val="left" w:leader="none"/>
          <w:tab w:pos="3009" w:val="left" w:leader="none"/>
          <w:tab w:pos="4741" w:val="left" w:leader="none"/>
          <w:tab w:pos="5700" w:val="left" w:leader="none"/>
          <w:tab w:pos="7397" w:val="left" w:leader="none"/>
          <w:tab w:pos="9157" w:val="left" w:leader="none"/>
        </w:tabs>
        <w:spacing w:before="242"/>
        <w:ind w:right="137" w:firstLine="542"/>
        <w:jc w:val="left"/>
      </w:pPr>
      <w:r>
        <w:rPr>
          <w:spacing w:val="-2"/>
        </w:rPr>
        <w:t>Защита</w:t>
      </w:r>
      <w:r>
        <w:rPr/>
        <w:tab/>
      </w:r>
      <w:r>
        <w:rPr>
          <w:spacing w:val="-4"/>
        </w:rPr>
        <w:t>прав</w:t>
      </w:r>
      <w:r>
        <w:rPr/>
        <w:tab/>
      </w:r>
      <w:r>
        <w:rPr>
          <w:spacing w:val="-2"/>
        </w:rPr>
        <w:t>потребителей</w:t>
      </w:r>
      <w:r>
        <w:rPr/>
        <w:tab/>
      </w:r>
      <w:r>
        <w:rPr>
          <w:spacing w:val="-2"/>
        </w:rPr>
        <w:t>услуг,</w:t>
      </w:r>
      <w:r>
        <w:rPr/>
        <w:tab/>
      </w:r>
      <w:r>
        <w:rPr>
          <w:spacing w:val="-2"/>
        </w:rPr>
        <w:t>оказываемых</w:t>
      </w:r>
      <w:r>
        <w:rPr/>
        <w:tab/>
      </w:r>
      <w:r>
        <w:rPr>
          <w:spacing w:val="-2"/>
        </w:rPr>
        <w:t>финансовыми</w:t>
      </w:r>
      <w:r>
        <w:rPr/>
        <w:tab/>
      </w:r>
      <w:r>
        <w:rPr>
          <w:spacing w:val="-2"/>
        </w:rPr>
        <w:t>организациями, </w:t>
      </w:r>
      <w:r>
        <w:rPr/>
        <w:t>организующими взаимодействие с уполномоченным по правам потребителей финансовых услуг в соответствии с Федеральным </w:t>
      </w:r>
      <w:hyperlink r:id="rId135">
        <w:r>
          <w:rPr>
            <w:color w:val="0000FF"/>
          </w:rPr>
          <w:t>законом</w:t>
        </w:r>
      </w:hyperlink>
      <w:r>
        <w:rPr>
          <w:color w:val="0000FF"/>
        </w:rPr>
        <w:t> </w:t>
      </w:r>
      <w:r>
        <w:rPr/>
        <w:t>"Об уполномоченном по правам потребителей финансовых услуг", осуществляется с особенностями, установленными указанным Федеральным </w:t>
      </w:r>
      <w:hyperlink r:id="rId135">
        <w:r>
          <w:rPr>
            <w:color w:val="0000FF"/>
          </w:rPr>
          <w:t>законом</w:t>
        </w:r>
        <w:r>
          <w:rPr/>
          <w:t>.</w:t>
        </w:r>
      </w:hyperlink>
      <w:r>
        <w:rPr/>
        <w:t> (абзац введен Федеральным </w:t>
      </w:r>
      <w:hyperlink r:id="rId33">
        <w:r>
          <w:rPr>
            <w:color w:val="0000FF"/>
          </w:rPr>
          <w:t>законом</w:t>
        </w:r>
      </w:hyperlink>
      <w:r>
        <w:rPr>
          <w:color w:val="0000FF"/>
        </w:rPr>
        <w:t> </w:t>
      </w:r>
      <w:r>
        <w:rPr/>
        <w:t>от 04.06.2018 N 133-ФЗ)</w:t>
      </w:r>
    </w:p>
    <w:p>
      <w:pPr>
        <w:pStyle w:val="ListParagraph"/>
        <w:numPr>
          <w:ilvl w:val="0"/>
          <w:numId w:val="14"/>
        </w:numPr>
        <w:tabs>
          <w:tab w:pos="1401" w:val="left" w:leader="none"/>
        </w:tabs>
        <w:spacing w:line="242" w:lineRule="auto" w:before="239" w:after="0"/>
        <w:ind w:left="567" w:right="142" w:firstLine="542"/>
        <w:jc w:val="both"/>
        <w:rPr>
          <w:sz w:val="24"/>
        </w:rPr>
      </w:pPr>
      <w:r>
        <w:rPr>
          <w:sz w:val="24"/>
        </w:rPr>
        <w:t>Иски о защите прав потребителей могут быть предъявлены по выбору истца в суд по </w:t>
      </w:r>
      <w:r>
        <w:rPr>
          <w:spacing w:val="-2"/>
          <w:sz w:val="24"/>
        </w:rPr>
        <w:t>месту:</w:t>
      </w:r>
    </w:p>
    <w:p>
      <w:pPr>
        <w:pStyle w:val="BodyText"/>
        <w:spacing w:line="242" w:lineRule="auto" w:before="235"/>
        <w:ind w:right="127" w:firstLine="542"/>
        <w:jc w:val="left"/>
      </w:pPr>
      <w:r>
        <w:rPr/>
        <w:t>нахождения организации,</w:t>
      </w:r>
      <w:r>
        <w:rPr>
          <w:spacing w:val="32"/>
        </w:rPr>
        <w:t> </w:t>
      </w:r>
      <w:r>
        <w:rPr/>
        <w:t>а если ответчиком является</w:t>
      </w:r>
      <w:r>
        <w:rPr>
          <w:spacing w:val="30"/>
        </w:rPr>
        <w:t> </w:t>
      </w:r>
      <w:r>
        <w:rPr/>
        <w:t>индивидуальный</w:t>
      </w:r>
      <w:r>
        <w:rPr>
          <w:spacing w:val="31"/>
        </w:rPr>
        <w:t> </w:t>
      </w:r>
      <w:r>
        <w:rPr/>
        <w:t>предприниматель,</w:t>
      </w:r>
      <w:r>
        <w:rPr>
          <w:spacing w:val="40"/>
        </w:rPr>
        <w:t> </w:t>
      </w:r>
      <w:r>
        <w:rPr/>
        <w:t>- его жительства;</w:t>
      </w:r>
    </w:p>
    <w:p>
      <w:pPr>
        <w:pStyle w:val="BodyText"/>
        <w:spacing w:line="451" w:lineRule="auto" w:before="234"/>
        <w:ind w:left="1109" w:right="5028"/>
        <w:jc w:val="left"/>
      </w:pPr>
      <w:r>
        <w:rPr/>
        <w:t>жительства или пребывания истца; заключения</w:t>
      </w:r>
      <w:r>
        <w:rPr>
          <w:spacing w:val="-10"/>
        </w:rPr>
        <w:t> </w:t>
      </w:r>
      <w:r>
        <w:rPr/>
        <w:t>или</w:t>
      </w:r>
      <w:r>
        <w:rPr>
          <w:spacing w:val="-9"/>
        </w:rPr>
        <w:t> </w:t>
      </w:r>
      <w:r>
        <w:rPr/>
        <w:t>исполнения</w:t>
      </w:r>
      <w:r>
        <w:rPr>
          <w:spacing w:val="-14"/>
        </w:rPr>
        <w:t> </w:t>
      </w:r>
      <w:r>
        <w:rPr/>
        <w:t>договора.</w:t>
      </w:r>
    </w:p>
    <w:p>
      <w:pPr>
        <w:pStyle w:val="BodyText"/>
        <w:spacing w:line="242" w:lineRule="auto"/>
        <w:ind w:firstLine="542"/>
        <w:jc w:val="left"/>
      </w:pPr>
      <w:r>
        <w:rPr/>
        <w:t>Если</w:t>
      </w:r>
      <w:r>
        <w:rPr>
          <w:spacing w:val="40"/>
        </w:rPr>
        <w:t> </w:t>
      </w:r>
      <w:r>
        <w:rPr/>
        <w:t>иск</w:t>
      </w:r>
      <w:r>
        <w:rPr>
          <w:spacing w:val="40"/>
        </w:rPr>
        <w:t> </w:t>
      </w:r>
      <w:r>
        <w:rPr/>
        <w:t>к</w:t>
      </w:r>
      <w:r>
        <w:rPr>
          <w:spacing w:val="40"/>
        </w:rPr>
        <w:t> </w:t>
      </w:r>
      <w:r>
        <w:rPr/>
        <w:t>организации</w:t>
      </w:r>
      <w:r>
        <w:rPr>
          <w:spacing w:val="40"/>
        </w:rPr>
        <w:t> </w:t>
      </w:r>
      <w:r>
        <w:rPr/>
        <w:t>вытекает</w:t>
      </w:r>
      <w:r>
        <w:rPr>
          <w:spacing w:val="40"/>
        </w:rPr>
        <w:t> </w:t>
      </w:r>
      <w:r>
        <w:rPr/>
        <w:t>из</w:t>
      </w:r>
      <w:r>
        <w:rPr>
          <w:spacing w:val="40"/>
        </w:rPr>
        <w:t> </w:t>
      </w:r>
      <w:r>
        <w:rPr/>
        <w:t>деятельности</w:t>
      </w:r>
      <w:r>
        <w:rPr>
          <w:spacing w:val="40"/>
        </w:rPr>
        <w:t> </w:t>
      </w:r>
      <w:r>
        <w:rPr/>
        <w:t>ее</w:t>
      </w:r>
      <w:r>
        <w:rPr>
          <w:spacing w:val="40"/>
        </w:rPr>
        <w:t> </w:t>
      </w:r>
      <w:r>
        <w:rPr/>
        <w:t>филиала</w:t>
      </w:r>
      <w:r>
        <w:rPr>
          <w:spacing w:val="40"/>
        </w:rPr>
        <w:t> </w:t>
      </w:r>
      <w:r>
        <w:rPr/>
        <w:t>или</w:t>
      </w:r>
      <w:r>
        <w:rPr>
          <w:spacing w:val="40"/>
        </w:rPr>
        <w:t> </w:t>
      </w:r>
      <w:r>
        <w:rPr/>
        <w:t>представительства,</w:t>
      </w:r>
      <w:r>
        <w:rPr>
          <w:spacing w:val="40"/>
        </w:rPr>
        <w:t> </w:t>
      </w:r>
      <w:r>
        <w:rPr/>
        <w:t>он может быть предъявлен в суд по месту нахождения ее филиала или представительства.</w:t>
      </w:r>
    </w:p>
    <w:p>
      <w:pPr>
        <w:pStyle w:val="BodyText"/>
        <w:spacing w:line="271" w:lineRule="exact"/>
        <w:jc w:val="left"/>
      </w:pPr>
      <w:r>
        <w:rPr/>
        <w:t>(п.</w:t>
      </w:r>
      <w:r>
        <w:rPr>
          <w:spacing w:val="-2"/>
        </w:rPr>
        <w:t> </w:t>
      </w:r>
      <w:r>
        <w:rPr/>
        <w:t>2</w:t>
      </w:r>
      <w:r>
        <w:rPr>
          <w:spacing w:val="-3"/>
        </w:rPr>
        <w:t> </w:t>
      </w:r>
      <w:r>
        <w:rPr/>
        <w:t>в</w:t>
      </w:r>
      <w:r>
        <w:rPr>
          <w:spacing w:val="2"/>
        </w:rPr>
        <w:t> </w:t>
      </w:r>
      <w:r>
        <w:rPr/>
        <w:t>ред.</w:t>
      </w:r>
      <w:r>
        <w:rPr>
          <w:spacing w:val="-1"/>
        </w:rPr>
        <w:t> </w:t>
      </w:r>
      <w:r>
        <w:rPr/>
        <w:t>Федерального</w:t>
      </w:r>
      <w:r>
        <w:rPr>
          <w:spacing w:val="2"/>
        </w:rPr>
        <w:t> </w:t>
      </w:r>
      <w:hyperlink r:id="rId136">
        <w:r>
          <w:rPr>
            <w:color w:val="0000FF"/>
          </w:rPr>
          <w:t>закона</w:t>
        </w:r>
      </w:hyperlink>
      <w:r>
        <w:rPr>
          <w:color w:val="0000FF"/>
          <w:spacing w:val="-7"/>
        </w:rPr>
        <w:t> </w:t>
      </w:r>
      <w:r>
        <w:rPr/>
        <w:t>от</w:t>
      </w:r>
      <w:r>
        <w:rPr>
          <w:spacing w:val="1"/>
        </w:rPr>
        <w:t> </w:t>
      </w:r>
      <w:r>
        <w:rPr/>
        <w:t>21.12.2004</w:t>
      </w:r>
      <w:r>
        <w:rPr>
          <w:spacing w:val="-8"/>
        </w:rPr>
        <w:t> </w:t>
      </w:r>
      <w:r>
        <w:rPr/>
        <w:t>N</w:t>
      </w:r>
      <w:r>
        <w:rPr>
          <w:spacing w:val="1"/>
        </w:rPr>
        <w:t> </w:t>
      </w:r>
      <w:r>
        <w:rPr/>
        <w:t>171-</w:t>
      </w:r>
      <w:r>
        <w:rPr>
          <w:spacing w:val="-5"/>
        </w:rPr>
        <w:t>ФЗ)</w:t>
      </w:r>
    </w:p>
    <w:p>
      <w:pPr>
        <w:pStyle w:val="ListParagraph"/>
        <w:numPr>
          <w:ilvl w:val="0"/>
          <w:numId w:val="14"/>
        </w:numPr>
        <w:tabs>
          <w:tab w:pos="1454" w:val="left" w:leader="none"/>
        </w:tabs>
        <w:spacing w:line="240" w:lineRule="auto" w:before="237" w:after="0"/>
        <w:ind w:left="567" w:right="140" w:firstLine="542"/>
        <w:jc w:val="both"/>
        <w:rPr>
          <w:sz w:val="24"/>
        </w:rPr>
      </w:pPr>
      <w:r>
        <w:rPr>
          <w:sz w:val="24"/>
        </w:rPr>
        <w:t>Потребители, </w:t>
      </w:r>
      <w:hyperlink r:id="rId137">
        <w:r>
          <w:rPr>
            <w:color w:val="0000FF"/>
            <w:sz w:val="24"/>
          </w:rPr>
          <w:t>иные</w:t>
        </w:r>
      </w:hyperlink>
      <w:r>
        <w:rPr>
          <w:color w:val="0000FF"/>
          <w:sz w:val="24"/>
        </w:rPr>
        <w:t> </w:t>
      </w:r>
      <w:r>
        <w:rPr>
          <w:sz w:val="24"/>
        </w:rPr>
        <w:t>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pPr>
        <w:pStyle w:val="BodyText"/>
        <w:spacing w:line="274" w:lineRule="exact"/>
      </w:pPr>
      <w:r>
        <w:rPr/>
        <w:t>(п.</w:t>
      </w:r>
      <w:r>
        <w:rPr>
          <w:spacing w:val="-2"/>
        </w:rPr>
        <w:t> </w:t>
      </w:r>
      <w:r>
        <w:rPr/>
        <w:t>3</w:t>
      </w:r>
      <w:r>
        <w:rPr>
          <w:spacing w:val="-4"/>
        </w:rPr>
        <w:t> </w:t>
      </w:r>
      <w:r>
        <w:rPr/>
        <w:t>в</w:t>
      </w:r>
      <w:r>
        <w:rPr>
          <w:spacing w:val="2"/>
        </w:rPr>
        <w:t> </w:t>
      </w:r>
      <w:r>
        <w:rPr/>
        <w:t>ред.</w:t>
      </w:r>
      <w:r>
        <w:rPr>
          <w:spacing w:val="-1"/>
        </w:rPr>
        <w:t> </w:t>
      </w:r>
      <w:r>
        <w:rPr/>
        <w:t>Федерального</w:t>
      </w:r>
      <w:r>
        <w:rPr>
          <w:spacing w:val="4"/>
        </w:rPr>
        <w:t> </w:t>
      </w:r>
      <w:hyperlink r:id="rId138">
        <w:r>
          <w:rPr>
            <w:color w:val="0000FF"/>
          </w:rPr>
          <w:t>закона</w:t>
        </w:r>
      </w:hyperlink>
      <w:r>
        <w:rPr>
          <w:color w:val="0000FF"/>
          <w:spacing w:val="-8"/>
        </w:rPr>
        <w:t> </w:t>
      </w:r>
      <w:r>
        <w:rPr/>
        <w:t>от</w:t>
      </w:r>
      <w:r>
        <w:rPr>
          <w:spacing w:val="2"/>
        </w:rPr>
        <w:t> </w:t>
      </w:r>
      <w:r>
        <w:rPr/>
        <w:t>18.07.2011</w:t>
      </w:r>
      <w:r>
        <w:rPr>
          <w:spacing w:val="-9"/>
        </w:rPr>
        <w:t> </w:t>
      </w:r>
      <w:r>
        <w:rPr/>
        <w:t>N</w:t>
      </w:r>
      <w:r>
        <w:rPr>
          <w:spacing w:val="1"/>
        </w:rPr>
        <w:t> </w:t>
      </w:r>
      <w:r>
        <w:rPr/>
        <w:t>242-</w:t>
      </w:r>
      <w:r>
        <w:rPr>
          <w:spacing w:val="-5"/>
        </w:rPr>
        <w:t>ФЗ)</w:t>
      </w:r>
    </w:p>
    <w:p>
      <w:pPr>
        <w:pStyle w:val="Heading1"/>
        <w:spacing w:line="242" w:lineRule="auto"/>
        <w:ind w:left="4029" w:right="1043" w:hanging="1744"/>
      </w:pPr>
      <w:bookmarkStart w:name="Глава II. ЗАЩИТА ПРАВ ПОТРЕБИТЕЛЕЙ ПРИ П" w:id="37"/>
      <w:bookmarkEnd w:id="37"/>
      <w:r>
        <w:rPr>
          <w:b w:val="0"/>
        </w:rPr>
      </w:r>
      <w:r>
        <w:rPr/>
        <w:t>Глава</w:t>
      </w:r>
      <w:r>
        <w:rPr>
          <w:spacing w:val="-6"/>
        </w:rPr>
        <w:t> </w:t>
      </w:r>
      <w:r>
        <w:rPr/>
        <w:t>II.</w:t>
      </w:r>
      <w:r>
        <w:rPr>
          <w:spacing w:val="-6"/>
        </w:rPr>
        <w:t> </w:t>
      </w:r>
      <w:r>
        <w:rPr/>
        <w:t>ЗАЩИТА</w:t>
      </w:r>
      <w:r>
        <w:rPr>
          <w:spacing w:val="-11"/>
        </w:rPr>
        <w:t> </w:t>
      </w:r>
      <w:r>
        <w:rPr/>
        <w:t>ПРАВ</w:t>
      </w:r>
      <w:r>
        <w:rPr>
          <w:spacing w:val="-6"/>
        </w:rPr>
        <w:t> </w:t>
      </w:r>
      <w:r>
        <w:rPr/>
        <w:t>ПОТРЕБИТЕЛЕЙ</w:t>
      </w:r>
      <w:r>
        <w:rPr>
          <w:spacing w:val="-10"/>
        </w:rPr>
        <w:t> </w:t>
      </w:r>
      <w:r>
        <w:rPr/>
        <w:t>ПРИ</w:t>
      </w:r>
      <w:r>
        <w:rPr>
          <w:spacing w:val="-6"/>
        </w:rPr>
        <w:t> </w:t>
      </w:r>
      <w:r>
        <w:rPr/>
        <w:t>ПРОДАЖЕ ТОВАРОВ ПОТРЕБИТЕЛЯМ</w:t>
      </w:r>
    </w:p>
    <w:p>
      <w:pPr>
        <w:spacing w:line="275" w:lineRule="exact" w:before="274"/>
        <w:ind w:left="1109" w:right="0" w:firstLine="0"/>
        <w:jc w:val="left"/>
        <w:rPr>
          <w:rFonts w:ascii="Arial" w:hAnsi="Arial"/>
          <w:b/>
          <w:sz w:val="24"/>
        </w:rPr>
      </w:pPr>
      <w:bookmarkStart w:name="Статья 18. Права потребителя при обнаруж" w:id="38"/>
      <w:bookmarkEnd w:id="38"/>
      <w:r>
        <w:rPr/>
      </w:r>
      <w:bookmarkStart w:name="_bookmark17" w:id="39"/>
      <w:bookmarkEnd w:id="39"/>
      <w:r>
        <w:rPr/>
      </w:r>
      <w:r>
        <w:rPr>
          <w:rFonts w:ascii="Arial" w:hAnsi="Arial"/>
          <w:b/>
          <w:sz w:val="24"/>
        </w:rPr>
        <w:t>Статья</w:t>
      </w:r>
      <w:r>
        <w:rPr>
          <w:rFonts w:ascii="Arial" w:hAnsi="Arial"/>
          <w:b/>
          <w:spacing w:val="-7"/>
          <w:sz w:val="24"/>
        </w:rPr>
        <w:t> </w:t>
      </w:r>
      <w:r>
        <w:rPr>
          <w:rFonts w:ascii="Arial" w:hAnsi="Arial"/>
          <w:b/>
          <w:sz w:val="24"/>
        </w:rPr>
        <w:t>18.</w:t>
      </w:r>
      <w:r>
        <w:rPr>
          <w:rFonts w:ascii="Arial" w:hAnsi="Arial"/>
          <w:b/>
          <w:spacing w:val="-3"/>
          <w:sz w:val="24"/>
        </w:rPr>
        <w:t> </w:t>
      </w:r>
      <w:r>
        <w:rPr>
          <w:rFonts w:ascii="Arial" w:hAnsi="Arial"/>
          <w:b/>
          <w:sz w:val="24"/>
        </w:rPr>
        <w:t>Права</w:t>
      </w:r>
      <w:r>
        <w:rPr>
          <w:rFonts w:ascii="Arial" w:hAnsi="Arial"/>
          <w:b/>
          <w:spacing w:val="-4"/>
          <w:sz w:val="24"/>
        </w:rPr>
        <w:t> </w:t>
      </w:r>
      <w:r>
        <w:rPr>
          <w:rFonts w:ascii="Arial" w:hAnsi="Arial"/>
          <w:b/>
          <w:sz w:val="24"/>
        </w:rPr>
        <w:t>потребителя</w:t>
      </w:r>
      <w:r>
        <w:rPr>
          <w:rFonts w:ascii="Arial" w:hAnsi="Arial"/>
          <w:b/>
          <w:spacing w:val="-4"/>
          <w:sz w:val="24"/>
        </w:rPr>
        <w:t> </w:t>
      </w:r>
      <w:r>
        <w:rPr>
          <w:rFonts w:ascii="Arial" w:hAnsi="Arial"/>
          <w:b/>
          <w:sz w:val="24"/>
        </w:rPr>
        <w:t>при</w:t>
      </w:r>
      <w:r>
        <w:rPr>
          <w:rFonts w:ascii="Arial" w:hAnsi="Arial"/>
          <w:b/>
          <w:spacing w:val="-2"/>
          <w:sz w:val="24"/>
        </w:rPr>
        <w:t> </w:t>
      </w:r>
      <w:r>
        <w:rPr>
          <w:rFonts w:ascii="Arial" w:hAnsi="Arial"/>
          <w:b/>
          <w:sz w:val="24"/>
        </w:rPr>
        <w:t>обнаружении</w:t>
      </w:r>
      <w:r>
        <w:rPr>
          <w:rFonts w:ascii="Arial" w:hAnsi="Arial"/>
          <w:b/>
          <w:spacing w:val="-3"/>
          <w:sz w:val="24"/>
        </w:rPr>
        <w:t> </w:t>
      </w:r>
      <w:r>
        <w:rPr>
          <w:rFonts w:ascii="Arial" w:hAnsi="Arial"/>
          <w:b/>
          <w:sz w:val="24"/>
        </w:rPr>
        <w:t>в</w:t>
      </w:r>
      <w:r>
        <w:rPr>
          <w:rFonts w:ascii="Arial" w:hAnsi="Arial"/>
          <w:b/>
          <w:spacing w:val="-2"/>
          <w:sz w:val="24"/>
        </w:rPr>
        <w:t> </w:t>
      </w:r>
      <w:r>
        <w:rPr>
          <w:rFonts w:ascii="Arial" w:hAnsi="Arial"/>
          <w:b/>
          <w:sz w:val="24"/>
        </w:rPr>
        <w:t>товаре</w:t>
      </w:r>
      <w:r>
        <w:rPr>
          <w:rFonts w:ascii="Arial" w:hAnsi="Arial"/>
          <w:b/>
          <w:spacing w:val="-3"/>
          <w:sz w:val="24"/>
        </w:rPr>
        <w:t> </w:t>
      </w:r>
      <w:r>
        <w:rPr>
          <w:rFonts w:ascii="Arial" w:hAnsi="Arial"/>
          <w:b/>
          <w:spacing w:val="-2"/>
          <w:sz w:val="24"/>
        </w:rPr>
        <w:t>недостатков</w:t>
      </w:r>
    </w:p>
    <w:p>
      <w:pPr>
        <w:pStyle w:val="BodyText"/>
        <w:spacing w:line="275" w:lineRule="exact"/>
      </w:pPr>
      <w:r>
        <w:rPr/>
        <w:t>(в</w:t>
      </w:r>
      <w:r>
        <w:rPr>
          <w:spacing w:val="1"/>
        </w:rPr>
        <w:t> </w:t>
      </w:r>
      <w:r>
        <w:rPr/>
        <w:t>ред.</w:t>
      </w:r>
      <w:r>
        <w:rPr>
          <w:spacing w:val="-3"/>
        </w:rPr>
        <w:t> </w:t>
      </w:r>
      <w:r>
        <w:rPr/>
        <w:t>Федерального </w:t>
      </w:r>
      <w:hyperlink r:id="rId139">
        <w:r>
          <w:rPr>
            <w:color w:val="0000FF"/>
          </w:rPr>
          <w:t>закона</w:t>
        </w:r>
      </w:hyperlink>
      <w:r>
        <w:rPr>
          <w:color w:val="0000FF"/>
          <w:spacing w:val="-4"/>
        </w:rPr>
        <w:t> </w:t>
      </w:r>
      <w:r>
        <w:rPr/>
        <w:t>от</w:t>
      </w:r>
      <w:r>
        <w:rPr>
          <w:spacing w:val="-4"/>
        </w:rPr>
        <w:t> </w:t>
      </w:r>
      <w:r>
        <w:rPr/>
        <w:t>25.10.2007 N</w:t>
      </w:r>
      <w:r>
        <w:rPr>
          <w:spacing w:val="-5"/>
        </w:rPr>
        <w:t> </w:t>
      </w:r>
      <w:r>
        <w:rPr/>
        <w:t>234-</w:t>
      </w:r>
      <w:r>
        <w:rPr>
          <w:spacing w:val="-5"/>
        </w:rPr>
        <w:t>ФЗ)</w:t>
      </w:r>
    </w:p>
    <w:p>
      <w:pPr>
        <w:pStyle w:val="BodyText"/>
        <w:spacing w:before="2"/>
        <w:ind w:left="0"/>
        <w:jc w:val="left"/>
      </w:pPr>
    </w:p>
    <w:p>
      <w:pPr>
        <w:pStyle w:val="ListParagraph"/>
        <w:numPr>
          <w:ilvl w:val="0"/>
          <w:numId w:val="15"/>
        </w:numPr>
        <w:tabs>
          <w:tab w:pos="1396" w:val="left" w:leader="none"/>
        </w:tabs>
        <w:spacing w:line="237" w:lineRule="auto" w:before="0" w:after="0"/>
        <w:ind w:left="567" w:right="144" w:firstLine="542"/>
        <w:jc w:val="both"/>
        <w:rPr>
          <w:sz w:val="24"/>
        </w:rPr>
      </w:pPr>
      <w:bookmarkStart w:name="_bookmark18" w:id="40"/>
      <w:bookmarkEnd w:id="40"/>
      <w:r>
        <w:rPr/>
      </w:r>
      <w:r>
        <w:rPr>
          <w:sz w:val="24"/>
        </w:rPr>
        <w:t>Потребитель в случае обнаружения в товаре недостатков, если они не были оговорены продавцом, по своему выбору вправе:</w:t>
      </w:r>
    </w:p>
    <w:p>
      <w:pPr>
        <w:pStyle w:val="BodyText"/>
        <w:spacing w:before="244"/>
        <w:ind w:left="1109"/>
        <w:jc w:val="left"/>
      </w:pPr>
      <w:bookmarkStart w:name="_bookmark19" w:id="41"/>
      <w:bookmarkEnd w:id="41"/>
      <w:r>
        <w:rPr/>
      </w:r>
      <w:r>
        <w:rPr/>
        <w:t>потребовать</w:t>
      </w:r>
      <w:r>
        <w:rPr>
          <w:spacing w:val="-6"/>
        </w:rPr>
        <w:t> </w:t>
      </w:r>
      <w:r>
        <w:rPr/>
        <w:t>замены</w:t>
      </w:r>
      <w:r>
        <w:rPr>
          <w:spacing w:val="1"/>
        </w:rPr>
        <w:t> </w:t>
      </w:r>
      <w:r>
        <w:rPr/>
        <w:t>на</w:t>
      </w:r>
      <w:r>
        <w:rPr>
          <w:spacing w:val="-6"/>
        </w:rPr>
        <w:t> </w:t>
      </w:r>
      <w:r>
        <w:rPr/>
        <w:t>товар</w:t>
      </w:r>
      <w:r>
        <w:rPr>
          <w:spacing w:val="-6"/>
        </w:rPr>
        <w:t> </w:t>
      </w:r>
      <w:r>
        <w:rPr/>
        <w:t>этой</w:t>
      </w:r>
      <w:r>
        <w:rPr>
          <w:spacing w:val="-3"/>
        </w:rPr>
        <w:t> </w:t>
      </w:r>
      <w:r>
        <w:rPr/>
        <w:t>же</w:t>
      </w:r>
      <w:r>
        <w:rPr>
          <w:spacing w:val="-1"/>
        </w:rPr>
        <w:t> </w:t>
      </w:r>
      <w:r>
        <w:rPr/>
        <w:t>марки</w:t>
      </w:r>
      <w:r>
        <w:rPr>
          <w:spacing w:val="-5"/>
        </w:rPr>
        <w:t> </w:t>
      </w:r>
      <w:r>
        <w:rPr/>
        <w:t>(этих</w:t>
      </w:r>
      <w:r>
        <w:rPr>
          <w:spacing w:val="-5"/>
        </w:rPr>
        <w:t> </w:t>
      </w:r>
      <w:r>
        <w:rPr/>
        <w:t>же</w:t>
      </w:r>
      <w:r>
        <w:rPr>
          <w:spacing w:val="-1"/>
        </w:rPr>
        <w:t> </w:t>
      </w:r>
      <w:r>
        <w:rPr/>
        <w:t>модели и</w:t>
      </w:r>
      <w:r>
        <w:rPr>
          <w:spacing w:val="-4"/>
        </w:rPr>
        <w:t> </w:t>
      </w:r>
      <w:r>
        <w:rPr/>
        <w:t>(или)</w:t>
      </w:r>
      <w:r>
        <w:rPr>
          <w:spacing w:val="-3"/>
        </w:rPr>
        <w:t> </w:t>
      </w:r>
      <w:r>
        <w:rPr>
          <w:spacing w:val="-2"/>
        </w:rPr>
        <w:t>артикула);</w:t>
      </w:r>
    </w:p>
    <w:p>
      <w:pPr>
        <w:pStyle w:val="BodyText"/>
        <w:spacing w:before="237"/>
        <w:ind w:left="1109"/>
        <w:jc w:val="left"/>
      </w:pPr>
      <w:r>
        <w:rPr/>
        <w:t>потребовать</w:t>
      </w:r>
      <w:r>
        <w:rPr>
          <w:spacing w:val="6"/>
        </w:rPr>
        <w:t> </w:t>
      </w:r>
      <w:r>
        <w:rPr/>
        <w:t>замены</w:t>
      </w:r>
      <w:r>
        <w:rPr>
          <w:spacing w:val="9"/>
        </w:rPr>
        <w:t> </w:t>
      </w:r>
      <w:r>
        <w:rPr/>
        <w:t>на</w:t>
      </w:r>
      <w:r>
        <w:rPr>
          <w:spacing w:val="11"/>
        </w:rPr>
        <w:t> </w:t>
      </w:r>
      <w:r>
        <w:rPr/>
        <w:t>такой</w:t>
      </w:r>
      <w:r>
        <w:rPr>
          <w:spacing w:val="8"/>
        </w:rPr>
        <w:t> </w:t>
      </w:r>
      <w:r>
        <w:rPr/>
        <w:t>же</w:t>
      </w:r>
      <w:r>
        <w:rPr>
          <w:spacing w:val="11"/>
        </w:rPr>
        <w:t> </w:t>
      </w:r>
      <w:r>
        <w:rPr/>
        <w:t>товар</w:t>
      </w:r>
      <w:r>
        <w:rPr>
          <w:spacing w:val="12"/>
        </w:rPr>
        <w:t> </w:t>
      </w:r>
      <w:r>
        <w:rPr/>
        <w:t>другой</w:t>
      </w:r>
      <w:r>
        <w:rPr>
          <w:spacing w:val="8"/>
        </w:rPr>
        <w:t> </w:t>
      </w:r>
      <w:r>
        <w:rPr/>
        <w:t>марки</w:t>
      </w:r>
      <w:r>
        <w:rPr>
          <w:spacing w:val="12"/>
        </w:rPr>
        <w:t> </w:t>
      </w:r>
      <w:r>
        <w:rPr/>
        <w:t>(модели,</w:t>
      </w:r>
      <w:r>
        <w:rPr>
          <w:spacing w:val="14"/>
        </w:rPr>
        <w:t> </w:t>
      </w:r>
      <w:r>
        <w:rPr/>
        <w:t>артикула)</w:t>
      </w:r>
      <w:r>
        <w:rPr>
          <w:spacing w:val="14"/>
        </w:rPr>
        <w:t> </w:t>
      </w:r>
      <w:r>
        <w:rPr/>
        <w:t>с</w:t>
      </w:r>
      <w:r>
        <w:rPr>
          <w:spacing w:val="11"/>
        </w:rPr>
        <w:t> </w:t>
      </w:r>
      <w:r>
        <w:rPr>
          <w:spacing w:val="-2"/>
        </w:rPr>
        <w:t>соответствующим</w:t>
      </w:r>
    </w:p>
    <w:p>
      <w:pPr>
        <w:pStyle w:val="BodyText"/>
        <w:spacing w:after="0"/>
        <w:jc w:val="left"/>
        <w:sectPr>
          <w:pgSz w:w="11910" w:h="16840"/>
          <w:pgMar w:header="569" w:footer="1429" w:top="1720" w:bottom="1620" w:left="566" w:right="425"/>
        </w:sectPr>
      </w:pPr>
    </w:p>
    <w:p>
      <w:pPr>
        <w:pStyle w:val="BodyText"/>
        <w:spacing w:before="265"/>
      </w:pPr>
      <w:r>
        <w:rPr/>
        <w:t>перерасчетом</w:t>
      </w:r>
      <w:r>
        <w:rPr>
          <w:spacing w:val="-2"/>
        </w:rPr>
        <w:t> </w:t>
      </w:r>
      <w:r>
        <w:rPr/>
        <w:t>покупной</w:t>
      </w:r>
      <w:r>
        <w:rPr>
          <w:spacing w:val="-6"/>
        </w:rPr>
        <w:t> </w:t>
      </w:r>
      <w:r>
        <w:rPr>
          <w:spacing w:val="-4"/>
        </w:rPr>
        <w:t>цены;</w:t>
      </w:r>
    </w:p>
    <w:p>
      <w:pPr>
        <w:pStyle w:val="BodyText"/>
        <w:spacing w:before="243"/>
        <w:ind w:left="1109"/>
        <w:jc w:val="left"/>
      </w:pPr>
      <w:r>
        <w:rPr/>
        <w:t>потребовать</w:t>
      </w:r>
      <w:r>
        <w:rPr>
          <w:spacing w:val="-11"/>
        </w:rPr>
        <w:t> </w:t>
      </w:r>
      <w:r>
        <w:rPr/>
        <w:t>соразмерного</w:t>
      </w:r>
      <w:r>
        <w:rPr>
          <w:spacing w:val="-1"/>
        </w:rPr>
        <w:t> </w:t>
      </w:r>
      <w:r>
        <w:rPr/>
        <w:t>уменьшения</w:t>
      </w:r>
      <w:r>
        <w:rPr>
          <w:spacing w:val="-1"/>
        </w:rPr>
        <w:t> </w:t>
      </w:r>
      <w:r>
        <w:rPr/>
        <w:t>покупной</w:t>
      </w:r>
      <w:r>
        <w:rPr>
          <w:spacing w:val="-8"/>
        </w:rPr>
        <w:t> </w:t>
      </w:r>
      <w:r>
        <w:rPr>
          <w:spacing w:val="-2"/>
        </w:rPr>
        <w:t>цены;</w:t>
      </w:r>
    </w:p>
    <w:p>
      <w:pPr>
        <w:pStyle w:val="BodyText"/>
        <w:spacing w:line="242" w:lineRule="auto" w:before="238"/>
        <w:ind w:right="142" w:firstLine="542"/>
      </w:pPr>
      <w:bookmarkStart w:name="_bookmark20" w:id="42"/>
      <w:bookmarkEnd w:id="42"/>
      <w:r>
        <w:rPr/>
      </w:r>
      <w:r>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pPr>
        <w:pStyle w:val="BodyText"/>
        <w:spacing w:before="234"/>
        <w:ind w:right="131" w:firstLine="542"/>
      </w:pPr>
      <w:r>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w:t>
      </w:r>
      <w:r>
        <w:rPr>
          <w:spacing w:val="-2"/>
        </w:rPr>
        <w:t>недостатками.</w:t>
      </w:r>
    </w:p>
    <w:p>
      <w:pPr>
        <w:pStyle w:val="BodyText"/>
        <w:spacing w:before="243"/>
        <w:ind w:right="135" w:firstLine="542"/>
      </w:pPr>
      <w:r>
        <w:rPr/>
        <w:t>При</w:t>
      </w:r>
      <w:r>
        <w:rPr>
          <w:spacing w:val="-1"/>
        </w:rPr>
        <w:t> </w:t>
      </w:r>
      <w:r>
        <w:rPr/>
        <w:t>этом</w:t>
      </w:r>
      <w:r>
        <w:rPr>
          <w:spacing w:val="-4"/>
        </w:rPr>
        <w:t> </w:t>
      </w:r>
      <w:r>
        <w:rPr/>
        <w:t>потребитель</w:t>
      </w:r>
      <w:r>
        <w:rPr>
          <w:spacing w:val="-1"/>
        </w:rPr>
        <w:t> </w:t>
      </w:r>
      <w:r>
        <w:rPr/>
        <w:t>вправе</w:t>
      </w:r>
      <w:r>
        <w:rPr>
          <w:spacing w:val="-2"/>
        </w:rPr>
        <w:t> </w:t>
      </w:r>
      <w:r>
        <w:rPr/>
        <w:t>потребовать</w:t>
      </w:r>
      <w:r>
        <w:rPr>
          <w:spacing w:val="-4"/>
        </w:rPr>
        <w:t> </w:t>
      </w:r>
      <w:r>
        <w:rPr/>
        <w:t>также</w:t>
      </w:r>
      <w:r>
        <w:rPr>
          <w:spacing w:val="-2"/>
        </w:rPr>
        <w:t> </w:t>
      </w:r>
      <w:r>
        <w:rPr/>
        <w:t>полного возмещения</w:t>
      </w:r>
      <w:r>
        <w:rPr>
          <w:spacing w:val="-6"/>
        </w:rPr>
        <w:t> </w:t>
      </w:r>
      <w:r>
        <w:rPr/>
        <w:t>убытков,</w:t>
      </w:r>
      <w:r>
        <w:rPr>
          <w:spacing w:val="-4"/>
        </w:rPr>
        <w:t> </w:t>
      </w:r>
      <w:r>
        <w:rPr/>
        <w:t>причиненных ему вследствие продажи товара ненадлежащего качества. Убытки возмещаются в сроки, установленные настоящим </w:t>
      </w:r>
      <w:hyperlink w:history="true" w:anchor="_bookmark30">
        <w:r>
          <w:rPr>
            <w:color w:val="0000FF"/>
          </w:rPr>
          <w:t>Законом</w:t>
        </w:r>
      </w:hyperlink>
      <w:r>
        <w:rPr>
          <w:color w:val="0000FF"/>
        </w:rPr>
        <w:t> </w:t>
      </w:r>
      <w:r>
        <w:rPr/>
        <w:t>для удовлетворения соответствующих требований </w:t>
      </w:r>
      <w:r>
        <w:rPr>
          <w:spacing w:val="-2"/>
        </w:rPr>
        <w:t>потребителя.</w:t>
      </w:r>
    </w:p>
    <w:p>
      <w:pPr>
        <w:pStyle w:val="BodyText"/>
        <w:spacing w:before="241"/>
        <w:ind w:right="129" w:firstLine="542"/>
      </w:pPr>
      <w:r>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w:t>
      </w:r>
      <w:r>
        <w:rPr>
          <w:spacing w:val="40"/>
        </w:rPr>
        <w:t> </w:t>
      </w:r>
      <w:r>
        <w:rPr/>
        <w:t>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pPr>
        <w:pStyle w:val="BodyText"/>
        <w:spacing w:before="238"/>
        <w:ind w:left="1109"/>
        <w:jc w:val="left"/>
      </w:pPr>
      <w:r>
        <w:rPr/>
        <w:t>обнаружение</w:t>
      </w:r>
      <w:r>
        <w:rPr>
          <w:spacing w:val="-4"/>
        </w:rPr>
        <w:t> </w:t>
      </w:r>
      <w:r>
        <w:rPr/>
        <w:t>существенного</w:t>
      </w:r>
      <w:r>
        <w:rPr>
          <w:spacing w:val="-4"/>
        </w:rPr>
        <w:t> </w:t>
      </w:r>
      <w:r>
        <w:rPr/>
        <w:t>недостатка</w:t>
      </w:r>
      <w:r>
        <w:rPr>
          <w:spacing w:val="-3"/>
        </w:rPr>
        <w:t> </w:t>
      </w:r>
      <w:r>
        <w:rPr>
          <w:spacing w:val="-2"/>
        </w:rPr>
        <w:t>товара;</w:t>
      </w:r>
    </w:p>
    <w:p>
      <w:pPr>
        <w:pStyle w:val="BodyText"/>
        <w:spacing w:line="510" w:lineRule="atLeast" w:before="9"/>
        <w:ind w:left="1109"/>
        <w:jc w:val="left"/>
      </w:pPr>
      <w:r>
        <w:rPr/>
        <w:t>нарушение установленных настоящим </w:t>
      </w:r>
      <w:hyperlink w:history="true" w:anchor="_bookmark27">
        <w:r>
          <w:rPr>
            <w:color w:val="0000FF"/>
          </w:rPr>
          <w:t>Законом</w:t>
        </w:r>
      </w:hyperlink>
      <w:r>
        <w:rPr>
          <w:color w:val="0000FF"/>
        </w:rPr>
        <w:t> </w:t>
      </w:r>
      <w:r>
        <w:rPr/>
        <w:t>сроков устранения недостатков товара; невозможность</w:t>
      </w:r>
      <w:r>
        <w:rPr>
          <w:spacing w:val="26"/>
        </w:rPr>
        <w:t>  </w:t>
      </w:r>
      <w:r>
        <w:rPr/>
        <w:t>использования</w:t>
      </w:r>
      <w:r>
        <w:rPr>
          <w:spacing w:val="29"/>
        </w:rPr>
        <w:t>  </w:t>
      </w:r>
      <w:r>
        <w:rPr/>
        <w:t>товара</w:t>
      </w:r>
      <w:r>
        <w:rPr>
          <w:spacing w:val="28"/>
        </w:rPr>
        <w:t>  </w:t>
      </w:r>
      <w:r>
        <w:rPr/>
        <w:t>в</w:t>
      </w:r>
      <w:r>
        <w:rPr>
          <w:spacing w:val="27"/>
        </w:rPr>
        <w:t>  </w:t>
      </w:r>
      <w:r>
        <w:rPr/>
        <w:t>течение</w:t>
      </w:r>
      <w:r>
        <w:rPr>
          <w:spacing w:val="28"/>
        </w:rPr>
        <w:t>  </w:t>
      </w:r>
      <w:r>
        <w:rPr/>
        <w:t>каждого</w:t>
      </w:r>
      <w:r>
        <w:rPr>
          <w:spacing w:val="33"/>
        </w:rPr>
        <w:t>  </w:t>
      </w:r>
      <w:hyperlink r:id="rId140">
        <w:r>
          <w:rPr>
            <w:color w:val="0000FF"/>
          </w:rPr>
          <w:t>года</w:t>
        </w:r>
      </w:hyperlink>
      <w:r>
        <w:rPr>
          <w:color w:val="0000FF"/>
          <w:spacing w:val="28"/>
        </w:rPr>
        <w:t>  </w:t>
      </w:r>
      <w:r>
        <w:rPr/>
        <w:t>гарантийного</w:t>
      </w:r>
      <w:r>
        <w:rPr>
          <w:spacing w:val="31"/>
        </w:rPr>
        <w:t>  </w:t>
      </w:r>
      <w:r>
        <w:rPr/>
        <w:t>срока</w:t>
      </w:r>
      <w:r>
        <w:rPr>
          <w:spacing w:val="28"/>
        </w:rPr>
        <w:t>  </w:t>
      </w:r>
      <w:r>
        <w:rPr>
          <w:spacing w:val="-10"/>
        </w:rPr>
        <w:t>в</w:t>
      </w:r>
    </w:p>
    <w:p>
      <w:pPr>
        <w:pStyle w:val="BodyText"/>
        <w:spacing w:line="237" w:lineRule="auto" w:before="8"/>
        <w:jc w:val="left"/>
      </w:pPr>
      <w:r>
        <w:rPr/>
        <w:t>совокупности</w:t>
      </w:r>
      <w:r>
        <w:rPr>
          <w:spacing w:val="40"/>
        </w:rPr>
        <w:t> </w:t>
      </w:r>
      <w:r>
        <w:rPr/>
        <w:t>более</w:t>
      </w:r>
      <w:r>
        <w:rPr>
          <w:spacing w:val="40"/>
        </w:rPr>
        <w:t> </w:t>
      </w:r>
      <w:r>
        <w:rPr/>
        <w:t>чем</w:t>
      </w:r>
      <w:r>
        <w:rPr>
          <w:spacing w:val="40"/>
        </w:rPr>
        <w:t> </w:t>
      </w:r>
      <w:r>
        <w:rPr/>
        <w:t>тридцать</w:t>
      </w:r>
      <w:r>
        <w:rPr>
          <w:spacing w:val="40"/>
        </w:rPr>
        <w:t> </w:t>
      </w:r>
      <w:r>
        <w:rPr/>
        <w:t>дней</w:t>
      </w:r>
      <w:r>
        <w:rPr>
          <w:spacing w:val="40"/>
        </w:rPr>
        <w:t> </w:t>
      </w:r>
      <w:r>
        <w:rPr/>
        <w:t>вследствие</w:t>
      </w:r>
      <w:r>
        <w:rPr>
          <w:spacing w:val="40"/>
        </w:rPr>
        <w:t> </w:t>
      </w:r>
      <w:r>
        <w:rPr/>
        <w:t>неоднократного</w:t>
      </w:r>
      <w:r>
        <w:rPr>
          <w:spacing w:val="40"/>
        </w:rPr>
        <w:t> </w:t>
      </w:r>
      <w:r>
        <w:rPr/>
        <w:t>устранения</w:t>
      </w:r>
      <w:r>
        <w:rPr>
          <w:spacing w:val="40"/>
        </w:rPr>
        <w:t> </w:t>
      </w:r>
      <w:r>
        <w:rPr/>
        <w:t>его</w:t>
      </w:r>
      <w:r>
        <w:rPr>
          <w:spacing w:val="40"/>
        </w:rPr>
        <w:t> </w:t>
      </w:r>
      <w:r>
        <w:rPr/>
        <w:t>различных </w:t>
      </w:r>
      <w:r>
        <w:rPr>
          <w:spacing w:val="-2"/>
        </w:rPr>
        <w:t>недостатков.</w:t>
      </w:r>
    </w:p>
    <w:p>
      <w:pPr>
        <w:pStyle w:val="BodyText"/>
        <w:spacing w:before="244"/>
        <w:ind w:right="138" w:firstLine="542"/>
      </w:pPr>
      <w:hyperlink r:id="rId141">
        <w:r>
          <w:rPr>
            <w:color w:val="0000FF"/>
          </w:rPr>
          <w:t>Перечень</w:t>
        </w:r>
      </w:hyperlink>
      <w:r>
        <w:rPr>
          <w:color w:val="0000FF"/>
        </w:rPr>
        <w:t> </w:t>
      </w:r>
      <w:r>
        <w:rPr/>
        <w:t>технически сложных товаров утверждается Правительством Российской </w:t>
      </w:r>
      <w:r>
        <w:rPr>
          <w:spacing w:val="-2"/>
        </w:rPr>
        <w:t>Федерации.</w:t>
      </w:r>
    </w:p>
    <w:p>
      <w:pPr>
        <w:pStyle w:val="BodyText"/>
      </w:pPr>
      <w:r>
        <w:rPr/>
        <w:t>(п.</w:t>
      </w:r>
      <w:r>
        <w:rPr>
          <w:spacing w:val="-2"/>
        </w:rPr>
        <w:t> </w:t>
      </w:r>
      <w:r>
        <w:rPr/>
        <w:t>1</w:t>
      </w:r>
      <w:r>
        <w:rPr>
          <w:spacing w:val="-4"/>
        </w:rPr>
        <w:t> </w:t>
      </w:r>
      <w:r>
        <w:rPr/>
        <w:t>в</w:t>
      </w:r>
      <w:r>
        <w:rPr>
          <w:spacing w:val="2"/>
        </w:rPr>
        <w:t> </w:t>
      </w:r>
      <w:r>
        <w:rPr/>
        <w:t>ред.</w:t>
      </w:r>
      <w:r>
        <w:rPr>
          <w:spacing w:val="-1"/>
        </w:rPr>
        <w:t> </w:t>
      </w:r>
      <w:r>
        <w:rPr/>
        <w:t>Федерального</w:t>
      </w:r>
      <w:r>
        <w:rPr>
          <w:spacing w:val="4"/>
        </w:rPr>
        <w:t> </w:t>
      </w:r>
      <w:hyperlink r:id="rId142">
        <w:r>
          <w:rPr>
            <w:color w:val="0000FF"/>
          </w:rPr>
          <w:t>закона</w:t>
        </w:r>
      </w:hyperlink>
      <w:r>
        <w:rPr>
          <w:color w:val="0000FF"/>
          <w:spacing w:val="-8"/>
        </w:rPr>
        <w:t> </w:t>
      </w:r>
      <w:r>
        <w:rPr/>
        <w:t>от</w:t>
      </w:r>
      <w:r>
        <w:rPr>
          <w:spacing w:val="2"/>
        </w:rPr>
        <w:t> </w:t>
      </w:r>
      <w:r>
        <w:rPr/>
        <w:t>25.10.2007</w:t>
      </w:r>
      <w:r>
        <w:rPr>
          <w:spacing w:val="-9"/>
        </w:rPr>
        <w:t> </w:t>
      </w:r>
      <w:r>
        <w:rPr/>
        <w:t>N</w:t>
      </w:r>
      <w:r>
        <w:rPr>
          <w:spacing w:val="1"/>
        </w:rPr>
        <w:t> </w:t>
      </w:r>
      <w:r>
        <w:rPr/>
        <w:t>234-</w:t>
      </w:r>
      <w:r>
        <w:rPr>
          <w:spacing w:val="-5"/>
        </w:rPr>
        <w:t>ФЗ)</w:t>
      </w:r>
    </w:p>
    <w:p>
      <w:pPr>
        <w:pStyle w:val="ListParagraph"/>
        <w:numPr>
          <w:ilvl w:val="0"/>
          <w:numId w:val="15"/>
        </w:numPr>
        <w:tabs>
          <w:tab w:pos="1449" w:val="left" w:leader="none"/>
        </w:tabs>
        <w:spacing w:line="240" w:lineRule="auto" w:before="238" w:after="0"/>
        <w:ind w:left="567" w:right="130" w:firstLine="542"/>
        <w:jc w:val="both"/>
        <w:rPr>
          <w:sz w:val="24"/>
        </w:rPr>
      </w:pPr>
      <w:r>
        <w:rPr>
          <w:sz w:val="24"/>
        </w:rPr>
        <w:t>Требования, указанные в </w:t>
      </w:r>
      <w:hyperlink w:history="true" w:anchor="_bookmark18">
        <w:r>
          <w:rPr>
            <w:color w:val="0000FF"/>
            <w:sz w:val="24"/>
          </w:rPr>
          <w:t>пункте 1</w:t>
        </w:r>
      </w:hyperlink>
      <w:r>
        <w:rPr>
          <w:color w:val="0000FF"/>
          <w:sz w:val="24"/>
        </w:rPr>
        <w:t> </w:t>
      </w:r>
      <w:r>
        <w:rPr>
          <w:sz w:val="24"/>
        </w:rPr>
        <w:t>настоящей статьи, предъявляются потребителем продавцу либо уполномоченной организации или уполномоченному индивидуальному </w:t>
      </w:r>
      <w:r>
        <w:rPr>
          <w:spacing w:val="-2"/>
          <w:sz w:val="24"/>
        </w:rPr>
        <w:t>предпринимателю.</w:t>
      </w:r>
    </w:p>
    <w:p>
      <w:pPr>
        <w:pStyle w:val="BodyText"/>
        <w:spacing w:before="3"/>
      </w:pPr>
      <w:r>
        <w:rPr/>
        <w:t>(в ред.</w:t>
      </w:r>
      <w:r>
        <w:rPr>
          <w:spacing w:val="-3"/>
        </w:rPr>
        <w:t> </w:t>
      </w:r>
      <w:r>
        <w:rPr/>
        <w:t>Федерального</w:t>
      </w:r>
      <w:r>
        <w:rPr>
          <w:spacing w:val="2"/>
        </w:rPr>
        <w:t> </w:t>
      </w:r>
      <w:hyperlink r:id="rId143">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ListParagraph"/>
        <w:numPr>
          <w:ilvl w:val="0"/>
          <w:numId w:val="15"/>
        </w:numPr>
        <w:tabs>
          <w:tab w:pos="1362" w:val="left" w:leader="none"/>
        </w:tabs>
        <w:spacing w:line="240" w:lineRule="auto" w:before="237" w:after="0"/>
        <w:ind w:left="567" w:right="137" w:firstLine="542"/>
        <w:jc w:val="both"/>
        <w:rPr>
          <w:sz w:val="24"/>
        </w:rPr>
      </w:pPr>
      <w:bookmarkStart w:name="_bookmark21" w:id="43"/>
      <w:bookmarkEnd w:id="43"/>
      <w:r>
        <w:rPr/>
      </w:r>
      <w:r>
        <w:rPr>
          <w:sz w:val="24"/>
        </w:rPr>
        <w:t>Потребитель вправе предъявить требования, указанные в </w:t>
      </w:r>
      <w:hyperlink w:history="true" w:anchor="_bookmark19">
        <w:r>
          <w:rPr>
            <w:color w:val="0000FF"/>
            <w:sz w:val="24"/>
          </w:rPr>
          <w:t>абзацах втором</w:t>
        </w:r>
      </w:hyperlink>
      <w:r>
        <w:rPr>
          <w:color w:val="0000FF"/>
          <w:sz w:val="24"/>
        </w:rPr>
        <w:t> </w:t>
      </w:r>
      <w:r>
        <w:rPr>
          <w:sz w:val="24"/>
        </w:rPr>
        <w:t>и </w:t>
      </w:r>
      <w:hyperlink w:history="true" w:anchor="_bookmark20">
        <w:r>
          <w:rPr>
            <w:color w:val="0000FF"/>
            <w:sz w:val="24"/>
          </w:rPr>
          <w:t>пятом пункта 1</w:t>
        </w:r>
      </w:hyperlink>
      <w:r>
        <w:rPr>
          <w:color w:val="0000FF"/>
          <w:sz w:val="24"/>
        </w:rPr>
        <w:t> </w:t>
      </w:r>
      <w:r>
        <w:rPr>
          <w:sz w:val="24"/>
        </w:rPr>
        <w:t>настоящей статьи, изготовителю, уполномоченной организации или уполномоченному индивидуальному предпринимателю, импортеру.</w:t>
      </w:r>
    </w:p>
    <w:p>
      <w:pPr>
        <w:pStyle w:val="BodyText"/>
        <w:spacing w:line="274" w:lineRule="exact"/>
      </w:pPr>
      <w:r>
        <w:rPr/>
        <w:t>(в</w:t>
      </w:r>
      <w:r>
        <w:rPr>
          <w:spacing w:val="1"/>
        </w:rPr>
        <w:t> </w:t>
      </w:r>
      <w:r>
        <w:rPr/>
        <w:t>ред.</w:t>
      </w:r>
      <w:r>
        <w:rPr>
          <w:spacing w:val="-2"/>
        </w:rPr>
        <w:t> </w:t>
      </w:r>
      <w:r>
        <w:rPr/>
        <w:t>Федеральных</w:t>
      </w:r>
      <w:r>
        <w:rPr>
          <w:spacing w:val="-5"/>
        </w:rPr>
        <w:t> </w:t>
      </w:r>
      <w:r>
        <w:rPr/>
        <w:t>законов</w:t>
      </w:r>
      <w:r>
        <w:rPr>
          <w:spacing w:val="-2"/>
        </w:rPr>
        <w:t> </w:t>
      </w:r>
      <w:r>
        <w:rPr/>
        <w:t>от 21.12.2004</w:t>
      </w:r>
      <w:r>
        <w:rPr>
          <w:spacing w:val="-3"/>
        </w:rPr>
        <w:t> </w:t>
      </w:r>
      <w:hyperlink r:id="rId144">
        <w:r>
          <w:rPr>
            <w:color w:val="0000FF"/>
          </w:rPr>
          <w:t>N</w:t>
        </w:r>
        <w:r>
          <w:rPr>
            <w:color w:val="0000FF"/>
            <w:spacing w:val="-1"/>
          </w:rPr>
          <w:t> </w:t>
        </w:r>
        <w:r>
          <w:rPr>
            <w:color w:val="0000FF"/>
          </w:rPr>
          <w:t>171-ФЗ</w:t>
        </w:r>
        <w:r>
          <w:rPr/>
          <w:t>,</w:t>
        </w:r>
      </w:hyperlink>
      <w:r>
        <w:rPr>
          <w:spacing w:val="-6"/>
        </w:rPr>
        <w:t> </w:t>
      </w:r>
      <w:r>
        <w:rPr/>
        <w:t>от</w:t>
      </w:r>
      <w:r>
        <w:rPr>
          <w:spacing w:val="1"/>
        </w:rPr>
        <w:t> </w:t>
      </w:r>
      <w:r>
        <w:rPr/>
        <w:t>25.10.2007</w:t>
      </w:r>
      <w:r>
        <w:rPr>
          <w:spacing w:val="1"/>
        </w:rPr>
        <w:t> </w:t>
      </w:r>
      <w:hyperlink r:id="rId145">
        <w:r>
          <w:rPr>
            <w:color w:val="0000FF"/>
          </w:rPr>
          <w:t>N 234-</w:t>
        </w:r>
        <w:r>
          <w:rPr>
            <w:color w:val="0000FF"/>
            <w:spacing w:val="-5"/>
          </w:rPr>
          <w:t>ФЗ</w:t>
        </w:r>
        <w:r>
          <w:rPr>
            <w:spacing w:val="-5"/>
          </w:rPr>
          <w:t>)</w:t>
        </w:r>
      </w:hyperlink>
    </w:p>
    <w:p>
      <w:pPr>
        <w:pStyle w:val="BodyText"/>
        <w:spacing w:line="237" w:lineRule="auto" w:before="246"/>
        <w:ind w:right="133" w:firstLine="542"/>
      </w:pPr>
      <w:r>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pPr>
        <w:pStyle w:val="BodyText"/>
        <w:spacing w:after="0" w:line="237" w:lineRule="auto"/>
        <w:sectPr>
          <w:pgSz w:w="11910" w:h="16840"/>
          <w:pgMar w:header="569" w:footer="1429" w:top="1720" w:bottom="1620" w:left="566" w:right="425"/>
        </w:sectPr>
      </w:pPr>
    </w:p>
    <w:p>
      <w:pPr>
        <w:pStyle w:val="BodyText"/>
        <w:spacing w:before="265"/>
      </w:pPr>
      <w:r>
        <w:rPr/>
        <w:t>(в ред.</w:t>
      </w:r>
      <w:r>
        <w:rPr>
          <w:spacing w:val="-3"/>
        </w:rPr>
        <w:t> </w:t>
      </w:r>
      <w:r>
        <w:rPr/>
        <w:t>Федерального</w:t>
      </w:r>
      <w:r>
        <w:rPr>
          <w:spacing w:val="2"/>
        </w:rPr>
        <w:t> </w:t>
      </w:r>
      <w:hyperlink r:id="rId146">
        <w:r>
          <w:rPr>
            <w:color w:val="0000FF"/>
          </w:rPr>
          <w:t>закона</w:t>
        </w:r>
      </w:hyperlink>
      <w:r>
        <w:rPr>
          <w:color w:val="0000FF"/>
          <w:spacing w:val="-5"/>
        </w:rPr>
        <w:t> </w:t>
      </w:r>
      <w:r>
        <w:rPr/>
        <w:t>от</w:t>
      </w:r>
      <w:r>
        <w:rPr>
          <w:spacing w:val="-4"/>
        </w:rPr>
        <w:t> </w:t>
      </w:r>
      <w:r>
        <w:rPr/>
        <w:t>25.10.2007 N</w:t>
      </w:r>
      <w:r>
        <w:rPr>
          <w:spacing w:val="-5"/>
        </w:rPr>
        <w:t> </w:t>
      </w:r>
      <w:r>
        <w:rPr/>
        <w:t>234-</w:t>
      </w:r>
      <w:r>
        <w:rPr>
          <w:spacing w:val="-5"/>
        </w:rPr>
        <w:t>ФЗ)</w:t>
      </w:r>
    </w:p>
    <w:p>
      <w:pPr>
        <w:pStyle w:val="ListParagraph"/>
        <w:numPr>
          <w:ilvl w:val="0"/>
          <w:numId w:val="15"/>
        </w:numPr>
        <w:tabs>
          <w:tab w:pos="1353" w:val="left" w:leader="none"/>
        </w:tabs>
        <w:spacing w:line="240" w:lineRule="auto" w:before="243" w:after="0"/>
        <w:ind w:left="1353" w:right="0" w:hanging="244"/>
        <w:jc w:val="left"/>
        <w:rPr>
          <w:sz w:val="24"/>
        </w:rPr>
      </w:pPr>
      <w:bookmarkStart w:name="_bookmark22" w:id="44"/>
      <w:bookmarkEnd w:id="44"/>
      <w:r>
        <w:rPr/>
      </w:r>
      <w:r>
        <w:rPr>
          <w:sz w:val="24"/>
        </w:rPr>
        <w:t>Утратил</w:t>
      </w:r>
      <w:r>
        <w:rPr>
          <w:spacing w:val="-7"/>
          <w:sz w:val="24"/>
        </w:rPr>
        <w:t> </w:t>
      </w:r>
      <w:r>
        <w:rPr>
          <w:sz w:val="24"/>
        </w:rPr>
        <w:t>силу.</w:t>
      </w:r>
      <w:r>
        <w:rPr>
          <w:spacing w:val="3"/>
          <w:sz w:val="24"/>
        </w:rPr>
        <w:t> </w:t>
      </w:r>
      <w:r>
        <w:rPr>
          <w:sz w:val="24"/>
        </w:rPr>
        <w:t>- Федеральный</w:t>
      </w:r>
      <w:r>
        <w:rPr>
          <w:spacing w:val="-3"/>
          <w:sz w:val="24"/>
        </w:rPr>
        <w:t> </w:t>
      </w:r>
      <w:hyperlink r:id="rId147">
        <w:r>
          <w:rPr>
            <w:color w:val="0000FF"/>
            <w:sz w:val="24"/>
          </w:rPr>
          <w:t>закон</w:t>
        </w:r>
      </w:hyperlink>
      <w:r>
        <w:rPr>
          <w:color w:val="0000FF"/>
          <w:spacing w:val="-5"/>
          <w:sz w:val="24"/>
        </w:rPr>
        <w:t> </w:t>
      </w:r>
      <w:r>
        <w:rPr>
          <w:sz w:val="24"/>
        </w:rPr>
        <w:t>от</w:t>
      </w:r>
      <w:r>
        <w:rPr>
          <w:spacing w:val="-5"/>
          <w:sz w:val="24"/>
        </w:rPr>
        <w:t> </w:t>
      </w:r>
      <w:r>
        <w:rPr>
          <w:sz w:val="24"/>
        </w:rPr>
        <w:t>25.10.2007</w:t>
      </w:r>
      <w:r>
        <w:rPr>
          <w:spacing w:val="-2"/>
          <w:sz w:val="24"/>
        </w:rPr>
        <w:t> </w:t>
      </w:r>
      <w:r>
        <w:rPr>
          <w:sz w:val="24"/>
        </w:rPr>
        <w:t>N</w:t>
      </w:r>
      <w:r>
        <w:rPr>
          <w:spacing w:val="-2"/>
          <w:sz w:val="24"/>
        </w:rPr>
        <w:t> </w:t>
      </w:r>
      <w:r>
        <w:rPr>
          <w:sz w:val="24"/>
        </w:rPr>
        <w:t>234-</w:t>
      </w:r>
      <w:r>
        <w:rPr>
          <w:spacing w:val="-5"/>
          <w:sz w:val="24"/>
        </w:rPr>
        <w:t>ФЗ.</w:t>
      </w:r>
    </w:p>
    <w:p>
      <w:pPr>
        <w:pStyle w:val="ListParagraph"/>
        <w:numPr>
          <w:ilvl w:val="0"/>
          <w:numId w:val="15"/>
        </w:numPr>
        <w:tabs>
          <w:tab w:pos="1478" w:val="left" w:leader="none"/>
        </w:tabs>
        <w:spacing w:line="240" w:lineRule="auto" w:before="238" w:after="0"/>
        <w:ind w:left="567" w:right="136" w:firstLine="542"/>
        <w:jc w:val="both"/>
        <w:rPr>
          <w:sz w:val="24"/>
        </w:rPr>
      </w:pPr>
      <w:r>
        <w:rPr>
          <w:sz w:val="24"/>
        </w:rPr>
        <w:t>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pPr>
        <w:pStyle w:val="BodyText"/>
        <w:spacing w:before="243"/>
        <w:ind w:right="136" w:firstLine="542"/>
      </w:pPr>
      <w:r>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pPr>
        <w:pStyle w:val="BodyText"/>
      </w:pPr>
      <w:r>
        <w:rPr/>
        <w:t>(в ред.</w:t>
      </w:r>
      <w:r>
        <w:rPr>
          <w:spacing w:val="-3"/>
        </w:rPr>
        <w:t> </w:t>
      </w:r>
      <w:r>
        <w:rPr/>
        <w:t>Федерального</w:t>
      </w:r>
      <w:r>
        <w:rPr>
          <w:spacing w:val="1"/>
        </w:rPr>
        <w:t> </w:t>
      </w:r>
      <w:hyperlink r:id="rId148">
        <w:r>
          <w:rPr>
            <w:color w:val="0000FF"/>
          </w:rPr>
          <w:t>закона</w:t>
        </w:r>
      </w:hyperlink>
      <w:r>
        <w:rPr>
          <w:color w:val="0000FF"/>
          <w:spacing w:val="-5"/>
        </w:rPr>
        <w:t> </w:t>
      </w:r>
      <w:r>
        <w:rPr/>
        <w:t>от</w:t>
      </w:r>
      <w:r>
        <w:rPr>
          <w:spacing w:val="-4"/>
        </w:rPr>
        <w:t> </w:t>
      </w:r>
      <w:r>
        <w:rPr/>
        <w:t>21.12.2004</w:t>
      </w:r>
      <w:r>
        <w:rPr>
          <w:spacing w:val="1"/>
        </w:rPr>
        <w:t> </w:t>
      </w:r>
      <w:r>
        <w:rPr/>
        <w:t>N</w:t>
      </w:r>
      <w:r>
        <w:rPr>
          <w:spacing w:val="-6"/>
        </w:rPr>
        <w:t> </w:t>
      </w:r>
      <w:r>
        <w:rPr/>
        <w:t>171-</w:t>
      </w:r>
      <w:r>
        <w:rPr>
          <w:spacing w:val="-5"/>
        </w:rPr>
        <w:t>ФЗ)</w:t>
      </w:r>
    </w:p>
    <w:p>
      <w:pPr>
        <w:pStyle w:val="BodyText"/>
        <w:spacing w:before="238"/>
        <w:ind w:right="132" w:firstLine="542"/>
      </w:pPr>
      <w:r>
        <w:rPr/>
        <w:t>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history="true" w:anchor="_bookmark26">
        <w:r>
          <w:rPr>
            <w:color w:val="0000FF"/>
          </w:rPr>
          <w:t>статьями 20</w:t>
        </w:r>
      </w:hyperlink>
      <w:r>
        <w:rPr/>
        <w:t>, </w:t>
      </w:r>
      <w:hyperlink w:history="true" w:anchor="_bookmark29">
        <w:r>
          <w:rPr>
            <w:color w:val="0000FF"/>
          </w:rPr>
          <w:t>21</w:t>
        </w:r>
      </w:hyperlink>
      <w:r>
        <w:rPr>
          <w:color w:val="0000FF"/>
        </w:rPr>
        <w:t> </w:t>
      </w:r>
      <w:r>
        <w:rPr/>
        <w:t>и </w:t>
      </w:r>
      <w:hyperlink w:history="true" w:anchor="_bookmark30">
        <w:r>
          <w:rPr>
            <w:color w:val="0000FF"/>
          </w:rPr>
          <w:t>22</w:t>
        </w:r>
      </w:hyperlink>
      <w:r>
        <w:rPr>
          <w:color w:val="0000FF"/>
        </w:rPr>
        <w:t> </w:t>
      </w:r>
      <w:r>
        <w:rPr/>
        <w:t>настоящего Закона для удовлетворения соответствующих требований</w:t>
      </w:r>
      <w:r>
        <w:rPr>
          <w:spacing w:val="-5"/>
        </w:rPr>
        <w:t> </w:t>
      </w:r>
      <w:r>
        <w:rPr/>
        <w:t>потребителя. Потребитель</w:t>
      </w:r>
      <w:r>
        <w:rPr>
          <w:spacing w:val="-5"/>
        </w:rPr>
        <w:t> </w:t>
      </w:r>
      <w:r>
        <w:rPr/>
        <w:t>вправе</w:t>
      </w:r>
      <w:r>
        <w:rPr>
          <w:spacing w:val="-2"/>
        </w:rPr>
        <w:t> </w:t>
      </w:r>
      <w:r>
        <w:rPr/>
        <w:t>присутствовать</w:t>
      </w:r>
      <w:r>
        <w:rPr>
          <w:spacing w:val="-4"/>
        </w:rPr>
        <w:t> </w:t>
      </w:r>
      <w:r>
        <w:rPr/>
        <w:t>при проведении экспертизы товара</w:t>
      </w:r>
      <w:r>
        <w:rPr>
          <w:spacing w:val="-2"/>
        </w:rPr>
        <w:t> </w:t>
      </w:r>
      <w:r>
        <w:rPr/>
        <w:t>и в случае</w:t>
      </w:r>
      <w:r>
        <w:rPr>
          <w:spacing w:val="-2"/>
        </w:rPr>
        <w:t> </w:t>
      </w:r>
      <w:r>
        <w:rPr/>
        <w:t>несогласия</w:t>
      </w:r>
      <w:r>
        <w:rPr>
          <w:spacing w:val="-6"/>
        </w:rPr>
        <w:t> </w:t>
      </w:r>
      <w:r>
        <w:rPr/>
        <w:t>с</w:t>
      </w:r>
      <w:r>
        <w:rPr>
          <w:spacing w:val="-2"/>
        </w:rPr>
        <w:t> </w:t>
      </w:r>
      <w:r>
        <w:rPr/>
        <w:t>ее</w:t>
      </w:r>
      <w:r>
        <w:rPr>
          <w:spacing w:val="-2"/>
        </w:rPr>
        <w:t> </w:t>
      </w:r>
      <w:r>
        <w:rPr/>
        <w:t>результатами оспорить</w:t>
      </w:r>
      <w:r>
        <w:rPr>
          <w:spacing w:val="-1"/>
        </w:rPr>
        <w:t> </w:t>
      </w:r>
      <w:r>
        <w:rPr/>
        <w:t>заключение</w:t>
      </w:r>
      <w:r>
        <w:rPr>
          <w:spacing w:val="-2"/>
        </w:rPr>
        <w:t> </w:t>
      </w:r>
      <w:r>
        <w:rPr/>
        <w:t>такой экспертизы</w:t>
      </w:r>
      <w:r>
        <w:rPr>
          <w:spacing w:val="-4"/>
        </w:rPr>
        <w:t> </w:t>
      </w:r>
      <w:r>
        <w:rPr/>
        <w:t>в</w:t>
      </w:r>
      <w:r>
        <w:rPr>
          <w:spacing w:val="-4"/>
        </w:rPr>
        <w:t> </w:t>
      </w:r>
      <w:r>
        <w:rPr/>
        <w:t>судебном</w:t>
      </w:r>
      <w:r>
        <w:rPr>
          <w:spacing w:val="-4"/>
        </w:rPr>
        <w:t> </w:t>
      </w:r>
      <w:r>
        <w:rPr/>
        <w:t>порядке. (в ред. Федерального </w:t>
      </w:r>
      <w:hyperlink r:id="rId149">
        <w:r>
          <w:rPr>
            <w:color w:val="0000FF"/>
          </w:rPr>
          <w:t>закона</w:t>
        </w:r>
      </w:hyperlink>
      <w:r>
        <w:rPr>
          <w:color w:val="0000FF"/>
        </w:rPr>
        <w:t> </w:t>
      </w:r>
      <w:r>
        <w:rPr/>
        <w:t>от 25.10.2007 N 234-ФЗ)</w:t>
      </w:r>
    </w:p>
    <w:p>
      <w:pPr>
        <w:pStyle w:val="BodyText"/>
        <w:spacing w:before="243"/>
        <w:ind w:right="136" w:firstLine="542"/>
      </w:pPr>
      <w:r>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pPr>
        <w:pStyle w:val="BodyText"/>
        <w:spacing w:line="274" w:lineRule="exact"/>
      </w:pPr>
      <w:r>
        <w:rPr/>
        <w:t>(в ред.</w:t>
      </w:r>
      <w:r>
        <w:rPr>
          <w:spacing w:val="-3"/>
        </w:rPr>
        <w:t> </w:t>
      </w:r>
      <w:r>
        <w:rPr/>
        <w:t>Федерального</w:t>
      </w:r>
      <w:r>
        <w:rPr>
          <w:spacing w:val="2"/>
        </w:rPr>
        <w:t> </w:t>
      </w:r>
      <w:hyperlink r:id="rId148">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before="2"/>
      </w:pPr>
      <w:r>
        <w:rPr/>
        <w:t>(п.</w:t>
      </w:r>
      <w:r>
        <w:rPr>
          <w:spacing w:val="-2"/>
        </w:rPr>
        <w:t> </w:t>
      </w:r>
      <w:r>
        <w:rPr/>
        <w:t>5</w:t>
      </w:r>
      <w:r>
        <w:rPr>
          <w:spacing w:val="-4"/>
        </w:rPr>
        <w:t> </w:t>
      </w:r>
      <w:r>
        <w:rPr/>
        <w:t>в</w:t>
      </w:r>
      <w:r>
        <w:rPr>
          <w:spacing w:val="2"/>
        </w:rPr>
        <w:t> </w:t>
      </w:r>
      <w:r>
        <w:rPr/>
        <w:t>ред.</w:t>
      </w:r>
      <w:r>
        <w:rPr>
          <w:spacing w:val="-1"/>
        </w:rPr>
        <w:t> </w:t>
      </w:r>
      <w:r>
        <w:rPr/>
        <w:t>Федерального</w:t>
      </w:r>
      <w:r>
        <w:rPr>
          <w:spacing w:val="4"/>
        </w:rPr>
        <w:t> </w:t>
      </w:r>
      <w:hyperlink r:id="rId150">
        <w:r>
          <w:rPr>
            <w:color w:val="0000FF"/>
          </w:rPr>
          <w:t>закона</w:t>
        </w:r>
      </w:hyperlink>
      <w:r>
        <w:rPr>
          <w:color w:val="0000FF"/>
          <w:spacing w:val="-8"/>
        </w:rPr>
        <w:t> </w:t>
      </w:r>
      <w:r>
        <w:rPr/>
        <w:t>от</w:t>
      </w:r>
      <w:r>
        <w:rPr>
          <w:spacing w:val="2"/>
        </w:rPr>
        <w:t> </w:t>
      </w:r>
      <w:r>
        <w:rPr/>
        <w:t>17.12.1999</w:t>
      </w:r>
      <w:r>
        <w:rPr>
          <w:spacing w:val="-9"/>
        </w:rPr>
        <w:t> </w:t>
      </w:r>
      <w:r>
        <w:rPr/>
        <w:t>N</w:t>
      </w:r>
      <w:r>
        <w:rPr>
          <w:spacing w:val="1"/>
        </w:rPr>
        <w:t> </w:t>
      </w:r>
      <w:r>
        <w:rPr/>
        <w:t>212-</w:t>
      </w:r>
      <w:r>
        <w:rPr>
          <w:spacing w:val="-5"/>
        </w:rPr>
        <w:t>ФЗ)</w:t>
      </w:r>
    </w:p>
    <w:p>
      <w:pPr>
        <w:pStyle w:val="ListParagraph"/>
        <w:numPr>
          <w:ilvl w:val="0"/>
          <w:numId w:val="15"/>
        </w:numPr>
        <w:tabs>
          <w:tab w:pos="1593" w:val="left" w:leader="none"/>
        </w:tabs>
        <w:spacing w:line="240" w:lineRule="auto" w:before="238" w:after="0"/>
        <w:ind w:left="567" w:right="130" w:firstLine="542"/>
        <w:jc w:val="both"/>
        <w:rPr>
          <w:sz w:val="24"/>
        </w:rPr>
      </w:pPr>
      <w:bookmarkStart w:name="_bookmark23" w:id="45"/>
      <w:bookmarkEnd w:id="45"/>
      <w:r>
        <w:rPr/>
      </w:r>
      <w:r>
        <w:rPr>
          <w:sz w:val="24"/>
        </w:rPr>
        <w:t>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pPr>
        <w:pStyle w:val="BodyText"/>
        <w:spacing w:before="1"/>
      </w:pPr>
      <w:r>
        <w:rPr/>
        <w:t>(в ред.</w:t>
      </w:r>
      <w:r>
        <w:rPr>
          <w:spacing w:val="-3"/>
        </w:rPr>
        <w:t> </w:t>
      </w:r>
      <w:r>
        <w:rPr/>
        <w:t>Федерального</w:t>
      </w:r>
      <w:r>
        <w:rPr>
          <w:spacing w:val="2"/>
        </w:rPr>
        <w:t> </w:t>
      </w:r>
      <w:hyperlink r:id="rId148">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before="242"/>
        <w:ind w:right="138" w:firstLine="542"/>
      </w:pPr>
      <w:r>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pPr>
        <w:pStyle w:val="BodyText"/>
        <w:spacing w:line="273" w:lineRule="exact"/>
      </w:pPr>
      <w:r>
        <w:rPr/>
        <w:t>(в ред.</w:t>
      </w:r>
      <w:r>
        <w:rPr>
          <w:spacing w:val="-3"/>
        </w:rPr>
        <w:t> </w:t>
      </w:r>
      <w:r>
        <w:rPr/>
        <w:t>Федерального</w:t>
      </w:r>
      <w:r>
        <w:rPr>
          <w:spacing w:val="2"/>
        </w:rPr>
        <w:t> </w:t>
      </w:r>
      <w:hyperlink r:id="rId148">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line="275" w:lineRule="exact"/>
      </w:pPr>
      <w:r>
        <w:rPr/>
        <w:t>(п.</w:t>
      </w:r>
      <w:r>
        <w:rPr>
          <w:spacing w:val="-4"/>
        </w:rPr>
        <w:t> </w:t>
      </w:r>
      <w:r>
        <w:rPr/>
        <w:t>6</w:t>
      </w:r>
      <w:r>
        <w:rPr>
          <w:spacing w:val="-6"/>
        </w:rPr>
        <w:t> </w:t>
      </w:r>
      <w:r>
        <w:rPr/>
        <w:t>введен Федеральным</w:t>
      </w:r>
      <w:r>
        <w:rPr>
          <w:spacing w:val="4"/>
        </w:rPr>
        <w:t> </w:t>
      </w:r>
      <w:hyperlink r:id="rId151">
        <w:r>
          <w:rPr>
            <w:color w:val="0000FF"/>
          </w:rPr>
          <w:t>законом</w:t>
        </w:r>
      </w:hyperlink>
      <w:r>
        <w:rPr>
          <w:color w:val="0000FF"/>
          <w:spacing w:val="-3"/>
        </w:rPr>
        <w:t> </w:t>
      </w:r>
      <w:r>
        <w:rPr/>
        <w:t>от</w:t>
      </w:r>
      <w:r>
        <w:rPr>
          <w:spacing w:val="-5"/>
        </w:rPr>
        <w:t> </w:t>
      </w:r>
      <w:r>
        <w:rPr/>
        <w:t>17.12.1999</w:t>
      </w:r>
      <w:r>
        <w:rPr>
          <w:spacing w:val="-1"/>
        </w:rPr>
        <w:t> </w:t>
      </w:r>
      <w:r>
        <w:rPr/>
        <w:t>N</w:t>
      </w:r>
      <w:r>
        <w:rPr>
          <w:spacing w:val="-1"/>
        </w:rPr>
        <w:t> </w:t>
      </w:r>
      <w:r>
        <w:rPr/>
        <w:t>212-</w:t>
      </w:r>
      <w:r>
        <w:rPr>
          <w:spacing w:val="-5"/>
        </w:rPr>
        <w:t>ФЗ)</w:t>
      </w:r>
    </w:p>
    <w:p>
      <w:pPr>
        <w:pStyle w:val="ListParagraph"/>
        <w:numPr>
          <w:ilvl w:val="0"/>
          <w:numId w:val="15"/>
        </w:numPr>
        <w:tabs>
          <w:tab w:pos="1372" w:val="left" w:leader="none"/>
        </w:tabs>
        <w:spacing w:line="240" w:lineRule="auto" w:before="243" w:after="0"/>
        <w:ind w:left="567" w:right="134" w:firstLine="542"/>
        <w:jc w:val="both"/>
        <w:rPr>
          <w:sz w:val="24"/>
        </w:rPr>
      </w:pPr>
      <w:r>
        <w:rPr>
          <w:sz w:val="24"/>
        </w:rPr>
        <w:t>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w:t>
      </w:r>
      <w:r>
        <w:rPr>
          <w:spacing w:val="80"/>
          <w:w w:val="150"/>
          <w:sz w:val="24"/>
        </w:rPr>
        <w:t> </w:t>
      </w:r>
      <w:r>
        <w:rPr>
          <w:sz w:val="24"/>
        </w:rPr>
        <w:t>импортера).</w:t>
      </w:r>
      <w:r>
        <w:rPr>
          <w:spacing w:val="80"/>
          <w:w w:val="150"/>
          <w:sz w:val="24"/>
        </w:rPr>
        <w:t> </w:t>
      </w:r>
      <w:r>
        <w:rPr>
          <w:sz w:val="24"/>
        </w:rPr>
        <w:t>В</w:t>
      </w:r>
      <w:r>
        <w:rPr>
          <w:spacing w:val="80"/>
          <w:w w:val="150"/>
          <w:sz w:val="24"/>
        </w:rPr>
        <w:t> </w:t>
      </w:r>
      <w:r>
        <w:rPr>
          <w:sz w:val="24"/>
        </w:rPr>
        <w:t>случае</w:t>
      </w:r>
      <w:r>
        <w:rPr>
          <w:spacing w:val="80"/>
          <w:w w:val="150"/>
          <w:sz w:val="24"/>
        </w:rPr>
        <w:t> </w:t>
      </w:r>
      <w:r>
        <w:rPr>
          <w:sz w:val="24"/>
        </w:rPr>
        <w:t>неисполнения</w:t>
      </w:r>
      <w:r>
        <w:rPr>
          <w:spacing w:val="80"/>
          <w:w w:val="150"/>
          <w:sz w:val="24"/>
        </w:rPr>
        <w:t> </w:t>
      </w:r>
      <w:r>
        <w:rPr>
          <w:sz w:val="24"/>
        </w:rPr>
        <w:t>данной</w:t>
      </w:r>
      <w:r>
        <w:rPr>
          <w:spacing w:val="80"/>
          <w:w w:val="150"/>
          <w:sz w:val="24"/>
        </w:rPr>
        <w:t> </w:t>
      </w:r>
      <w:r>
        <w:rPr>
          <w:sz w:val="24"/>
        </w:rPr>
        <w:t>обязанности,</w:t>
      </w:r>
      <w:r>
        <w:rPr>
          <w:spacing w:val="80"/>
          <w:w w:val="150"/>
          <w:sz w:val="24"/>
        </w:rPr>
        <w:t> </w:t>
      </w:r>
      <w:r>
        <w:rPr>
          <w:sz w:val="24"/>
        </w:rPr>
        <w:t>а</w:t>
      </w:r>
      <w:r>
        <w:rPr>
          <w:spacing w:val="80"/>
          <w:w w:val="150"/>
          <w:sz w:val="24"/>
        </w:rPr>
        <w:t> </w:t>
      </w:r>
      <w:r>
        <w:rPr>
          <w:sz w:val="24"/>
        </w:rPr>
        <w:t>также</w:t>
      </w:r>
      <w:r>
        <w:rPr>
          <w:spacing w:val="80"/>
          <w:w w:val="150"/>
          <w:sz w:val="24"/>
        </w:rPr>
        <w:t> </w:t>
      </w:r>
      <w:r>
        <w:rPr>
          <w:sz w:val="24"/>
        </w:rPr>
        <w:t>при</w:t>
      </w:r>
    </w:p>
    <w:p>
      <w:pPr>
        <w:pStyle w:val="ListParagraph"/>
        <w:spacing w:after="0" w:line="240" w:lineRule="auto"/>
        <w:jc w:val="both"/>
        <w:rPr>
          <w:sz w:val="24"/>
        </w:rPr>
        <w:sectPr>
          <w:pgSz w:w="11910" w:h="16840"/>
          <w:pgMar w:header="569" w:footer="1429" w:top="1720" w:bottom="1620" w:left="566" w:right="425"/>
        </w:sectPr>
      </w:pPr>
    </w:p>
    <w:p>
      <w:pPr>
        <w:pStyle w:val="BodyText"/>
        <w:spacing w:before="265"/>
        <w:ind w:right="130"/>
      </w:pPr>
      <w:r>
        <w:rPr/>
        <w:t>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w:t>
      </w:r>
      <w:r>
        <w:rPr>
          <w:spacing w:val="40"/>
        </w:rPr>
        <w:t> </w:t>
      </w:r>
      <w:r>
        <w:rPr/>
        <w:t>(изготовитель,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pPr>
        <w:pStyle w:val="BodyText"/>
        <w:spacing w:before="1"/>
      </w:pPr>
      <w:r>
        <w:rPr/>
        <w:t>(п.</w:t>
      </w:r>
      <w:r>
        <w:rPr>
          <w:spacing w:val="-2"/>
        </w:rPr>
        <w:t> </w:t>
      </w:r>
      <w:r>
        <w:rPr/>
        <w:t>7</w:t>
      </w:r>
      <w:r>
        <w:rPr>
          <w:spacing w:val="-4"/>
        </w:rPr>
        <w:t> </w:t>
      </w:r>
      <w:r>
        <w:rPr/>
        <w:t>в</w:t>
      </w:r>
      <w:r>
        <w:rPr>
          <w:spacing w:val="2"/>
        </w:rPr>
        <w:t> </w:t>
      </w:r>
      <w:r>
        <w:rPr/>
        <w:t>ред.</w:t>
      </w:r>
      <w:r>
        <w:rPr>
          <w:spacing w:val="-1"/>
        </w:rPr>
        <w:t> </w:t>
      </w:r>
      <w:r>
        <w:rPr/>
        <w:t>Федерального</w:t>
      </w:r>
      <w:r>
        <w:rPr>
          <w:spacing w:val="4"/>
        </w:rPr>
        <w:t> </w:t>
      </w:r>
      <w:hyperlink r:id="rId152">
        <w:r>
          <w:rPr>
            <w:color w:val="0000FF"/>
          </w:rPr>
          <w:t>закона</w:t>
        </w:r>
      </w:hyperlink>
      <w:r>
        <w:rPr>
          <w:color w:val="0000FF"/>
          <w:spacing w:val="-8"/>
        </w:rPr>
        <w:t> </w:t>
      </w:r>
      <w:r>
        <w:rPr/>
        <w:t>от</w:t>
      </w:r>
      <w:r>
        <w:rPr>
          <w:spacing w:val="2"/>
        </w:rPr>
        <w:t> </w:t>
      </w:r>
      <w:r>
        <w:rPr/>
        <w:t>21.12.2004</w:t>
      </w:r>
      <w:r>
        <w:rPr>
          <w:spacing w:val="-9"/>
        </w:rPr>
        <w:t> </w:t>
      </w:r>
      <w:r>
        <w:rPr/>
        <w:t>N</w:t>
      </w:r>
      <w:r>
        <w:rPr>
          <w:spacing w:val="1"/>
        </w:rPr>
        <w:t> </w:t>
      </w:r>
      <w:r>
        <w:rPr/>
        <w:t>171-</w:t>
      </w:r>
      <w:r>
        <w:rPr>
          <w:spacing w:val="-5"/>
        </w:rPr>
        <w:t>ФЗ)</w:t>
      </w:r>
    </w:p>
    <w:p>
      <w:pPr>
        <w:pStyle w:val="Heading1"/>
        <w:spacing w:line="242" w:lineRule="auto"/>
        <w:ind w:right="144"/>
        <w:jc w:val="both"/>
      </w:pPr>
      <w:bookmarkStart w:name="Статья 19. Сроки предъявления потребител" w:id="46"/>
      <w:bookmarkEnd w:id="46"/>
      <w:r>
        <w:rPr>
          <w:b w:val="0"/>
        </w:rPr>
      </w:r>
      <w:r>
        <w:rPr/>
        <w:t>Статья 19. Сроки предъявления потребителем требований в отношении недостатков товара</w:t>
      </w:r>
    </w:p>
    <w:p>
      <w:pPr>
        <w:pStyle w:val="ListParagraph"/>
        <w:numPr>
          <w:ilvl w:val="0"/>
          <w:numId w:val="16"/>
        </w:numPr>
        <w:tabs>
          <w:tab w:pos="1492" w:val="left" w:leader="none"/>
        </w:tabs>
        <w:spacing w:line="240" w:lineRule="auto" w:before="274" w:after="0"/>
        <w:ind w:left="567" w:right="131" w:firstLine="542"/>
        <w:jc w:val="both"/>
        <w:rPr>
          <w:sz w:val="24"/>
        </w:rPr>
      </w:pPr>
      <w:r>
        <w:rPr>
          <w:sz w:val="24"/>
        </w:rPr>
        <w:t>Потребитель вправе предъявить предусмотренные </w:t>
      </w:r>
      <w:hyperlink w:history="true" w:anchor="_bookmark17">
        <w:r>
          <w:rPr>
            <w:color w:val="0000FF"/>
            <w:sz w:val="24"/>
          </w:rPr>
          <w:t>статьей 18</w:t>
        </w:r>
      </w:hyperlink>
      <w:r>
        <w:rPr>
          <w:color w:val="0000FF"/>
          <w:sz w:val="24"/>
        </w:rPr>
        <w:t> </w:t>
      </w:r>
      <w:r>
        <w:rPr>
          <w:sz w:val="24"/>
        </w:rPr>
        <w:t>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pPr>
        <w:pStyle w:val="BodyText"/>
        <w:spacing w:before="1"/>
      </w:pPr>
      <w:r>
        <w:rPr/>
        <w:t>(в ред.</w:t>
      </w:r>
      <w:r>
        <w:rPr>
          <w:spacing w:val="-3"/>
        </w:rPr>
        <w:t> </w:t>
      </w:r>
      <w:r>
        <w:rPr/>
        <w:t>Федерального</w:t>
      </w:r>
      <w:r>
        <w:rPr>
          <w:spacing w:val="2"/>
        </w:rPr>
        <w:t> </w:t>
      </w:r>
      <w:hyperlink r:id="rId153">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before="238"/>
        <w:ind w:right="131" w:firstLine="542"/>
      </w:pPr>
      <w:r>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pPr>
        <w:pStyle w:val="BodyText"/>
      </w:pPr>
      <w:r>
        <w:rPr/>
        <w:t>(п.</w:t>
      </w:r>
      <w:r>
        <w:rPr>
          <w:spacing w:val="-4"/>
        </w:rPr>
        <w:t> </w:t>
      </w:r>
      <w:r>
        <w:rPr/>
        <w:t>1</w:t>
      </w:r>
      <w:r>
        <w:rPr>
          <w:spacing w:val="-4"/>
        </w:rPr>
        <w:t> </w:t>
      </w:r>
      <w:r>
        <w:rPr/>
        <w:t>в</w:t>
      </w:r>
      <w:r>
        <w:rPr>
          <w:spacing w:val="2"/>
        </w:rPr>
        <w:t> </w:t>
      </w:r>
      <w:r>
        <w:rPr/>
        <w:t>ред.</w:t>
      </w:r>
      <w:r>
        <w:rPr>
          <w:spacing w:val="-2"/>
        </w:rPr>
        <w:t> </w:t>
      </w:r>
      <w:r>
        <w:rPr/>
        <w:t>Федерального</w:t>
      </w:r>
      <w:r>
        <w:rPr>
          <w:spacing w:val="5"/>
        </w:rPr>
        <w:t> </w:t>
      </w:r>
      <w:hyperlink r:id="rId154">
        <w:r>
          <w:rPr>
            <w:color w:val="0000FF"/>
          </w:rPr>
          <w:t>закона</w:t>
        </w:r>
      </w:hyperlink>
      <w:r>
        <w:rPr>
          <w:color w:val="0000FF"/>
          <w:spacing w:val="-8"/>
        </w:rPr>
        <w:t> </w:t>
      </w:r>
      <w:r>
        <w:rPr/>
        <w:t>от</w:t>
      </w:r>
      <w:r>
        <w:rPr>
          <w:spacing w:val="1"/>
        </w:rPr>
        <w:t> </w:t>
      </w:r>
      <w:r>
        <w:rPr/>
        <w:t>17.12.1999</w:t>
      </w:r>
      <w:r>
        <w:rPr>
          <w:spacing w:val="-9"/>
        </w:rPr>
        <w:t> </w:t>
      </w:r>
      <w:r>
        <w:rPr/>
        <w:t>N</w:t>
      </w:r>
      <w:r>
        <w:rPr>
          <w:spacing w:val="2"/>
        </w:rPr>
        <w:t> </w:t>
      </w:r>
      <w:r>
        <w:rPr/>
        <w:t>212-</w:t>
      </w:r>
      <w:r>
        <w:rPr>
          <w:spacing w:val="-5"/>
        </w:rPr>
        <w:t>ФЗ)</w:t>
      </w:r>
    </w:p>
    <w:p>
      <w:pPr>
        <w:pStyle w:val="ListParagraph"/>
        <w:numPr>
          <w:ilvl w:val="0"/>
          <w:numId w:val="16"/>
        </w:numPr>
        <w:tabs>
          <w:tab w:pos="1382" w:val="left" w:leader="none"/>
        </w:tabs>
        <w:spacing w:line="240" w:lineRule="auto" w:before="243" w:after="0"/>
        <w:ind w:left="567" w:right="141" w:firstLine="542"/>
        <w:jc w:val="both"/>
        <w:rPr>
          <w:sz w:val="24"/>
        </w:rPr>
      </w:pPr>
      <w:r>
        <w:rPr>
          <w:sz w:val="24"/>
        </w:rPr>
        <w:t>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w:t>
      </w:r>
      <w:r>
        <w:rPr>
          <w:spacing w:val="40"/>
          <w:sz w:val="24"/>
        </w:rPr>
        <w:t> </w:t>
      </w:r>
      <w:r>
        <w:rPr>
          <w:sz w:val="24"/>
        </w:rPr>
        <w:t>невозможно, эти сроки исчисляются со дня изготовления товара.</w:t>
      </w:r>
    </w:p>
    <w:p>
      <w:pPr>
        <w:pStyle w:val="BodyText"/>
        <w:spacing w:line="274" w:lineRule="exact"/>
      </w:pPr>
      <w:r>
        <w:rPr/>
        <w:t>(в</w:t>
      </w:r>
      <w:r>
        <w:rPr>
          <w:spacing w:val="1"/>
        </w:rPr>
        <w:t> </w:t>
      </w:r>
      <w:r>
        <w:rPr/>
        <w:t>ред.</w:t>
      </w:r>
      <w:r>
        <w:rPr>
          <w:spacing w:val="-3"/>
        </w:rPr>
        <w:t> </w:t>
      </w:r>
      <w:r>
        <w:rPr/>
        <w:t>Федерального </w:t>
      </w:r>
      <w:hyperlink r:id="rId155">
        <w:r>
          <w:rPr>
            <w:color w:val="0000FF"/>
          </w:rPr>
          <w:t>закона</w:t>
        </w:r>
      </w:hyperlink>
      <w:r>
        <w:rPr>
          <w:color w:val="0000FF"/>
          <w:spacing w:val="-4"/>
        </w:rPr>
        <w:t> </w:t>
      </w:r>
      <w:r>
        <w:rPr/>
        <w:t>от</w:t>
      </w:r>
      <w:r>
        <w:rPr>
          <w:spacing w:val="-4"/>
        </w:rPr>
        <w:t> </w:t>
      </w:r>
      <w:r>
        <w:rPr/>
        <w:t>17.12.1999 N</w:t>
      </w:r>
      <w:r>
        <w:rPr>
          <w:spacing w:val="-5"/>
        </w:rPr>
        <w:t> </w:t>
      </w:r>
      <w:r>
        <w:rPr/>
        <w:t>212-</w:t>
      </w:r>
      <w:r>
        <w:rPr>
          <w:spacing w:val="-5"/>
        </w:rPr>
        <w:t>ФЗ)</w:t>
      </w:r>
    </w:p>
    <w:p>
      <w:pPr>
        <w:pStyle w:val="BodyText"/>
        <w:spacing w:before="242"/>
        <w:ind w:right="137" w:firstLine="542"/>
      </w:pPr>
      <w:r>
        <w:rP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w:t>
      </w:r>
      <w:r>
        <w:rPr>
          <w:spacing w:val="-2"/>
        </w:rPr>
        <w:t>потребителей.</w:t>
      </w:r>
    </w:p>
    <w:p>
      <w:pPr>
        <w:pStyle w:val="BodyText"/>
        <w:spacing w:before="241"/>
        <w:ind w:right="132" w:firstLine="542"/>
      </w:pPr>
      <w:r>
        <w:rP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pPr>
        <w:pStyle w:val="BodyText"/>
        <w:spacing w:line="274" w:lineRule="exact"/>
      </w:pPr>
      <w:r>
        <w:rPr/>
        <w:t>(в ред.</w:t>
      </w:r>
      <w:r>
        <w:rPr>
          <w:spacing w:val="-3"/>
        </w:rPr>
        <w:t> </w:t>
      </w:r>
      <w:r>
        <w:rPr/>
        <w:t>Федерального</w:t>
      </w:r>
      <w:r>
        <w:rPr>
          <w:spacing w:val="2"/>
        </w:rPr>
        <w:t> </w:t>
      </w:r>
      <w:hyperlink r:id="rId156">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37"/>
        <w:ind w:left="1109"/>
        <w:jc w:val="left"/>
      </w:pPr>
      <w:r>
        <w:rPr/>
        <w:t>Абзац исключен.</w:t>
      </w:r>
      <w:r>
        <w:rPr>
          <w:spacing w:val="3"/>
        </w:rPr>
        <w:t> </w:t>
      </w:r>
      <w:r>
        <w:rPr/>
        <w:t>-</w:t>
      </w:r>
      <w:r>
        <w:rPr>
          <w:spacing w:val="-3"/>
        </w:rPr>
        <w:t> </w:t>
      </w:r>
      <w:r>
        <w:rPr/>
        <w:t>Федеральный</w:t>
      </w:r>
      <w:r>
        <w:rPr>
          <w:spacing w:val="-2"/>
        </w:rPr>
        <w:t> </w:t>
      </w:r>
      <w:hyperlink r:id="rId157">
        <w:r>
          <w:rPr>
            <w:color w:val="0000FF"/>
          </w:rPr>
          <w:t>закон</w:t>
        </w:r>
      </w:hyperlink>
      <w:r>
        <w:rPr>
          <w:color w:val="0000FF"/>
          <w:spacing w:val="-3"/>
        </w:rPr>
        <w:t> </w:t>
      </w:r>
      <w:r>
        <w:rPr/>
        <w:t>от</w:t>
      </w:r>
      <w:r>
        <w:rPr>
          <w:spacing w:val="-5"/>
        </w:rPr>
        <w:t> </w:t>
      </w:r>
      <w:r>
        <w:rPr/>
        <w:t>17.12.1999 N</w:t>
      </w:r>
      <w:r>
        <w:rPr>
          <w:spacing w:val="-1"/>
        </w:rPr>
        <w:t> </w:t>
      </w:r>
      <w:r>
        <w:rPr/>
        <w:t>212-</w:t>
      </w:r>
      <w:r>
        <w:rPr>
          <w:spacing w:val="-5"/>
        </w:rPr>
        <w:t>ФЗ.</w:t>
      </w:r>
    </w:p>
    <w:p>
      <w:pPr>
        <w:pStyle w:val="BodyText"/>
        <w:spacing w:line="237" w:lineRule="auto" w:before="246"/>
        <w:ind w:right="135" w:firstLine="542"/>
      </w:pPr>
      <w:r>
        <w:rPr/>
        <w:t>Срок годности товара определяется периодом, исчисляемым со дня изготовления товара, в течение</w:t>
      </w:r>
      <w:r>
        <w:rPr>
          <w:spacing w:val="79"/>
        </w:rPr>
        <w:t> </w:t>
      </w:r>
      <w:r>
        <w:rPr/>
        <w:t>которого</w:t>
      </w:r>
      <w:r>
        <w:rPr>
          <w:spacing w:val="80"/>
        </w:rPr>
        <w:t> </w:t>
      </w:r>
      <w:r>
        <w:rPr/>
        <w:t>он</w:t>
      </w:r>
      <w:r>
        <w:rPr>
          <w:spacing w:val="80"/>
        </w:rPr>
        <w:t> </w:t>
      </w:r>
      <w:r>
        <w:rPr/>
        <w:t>пригоден</w:t>
      </w:r>
      <w:r>
        <w:rPr>
          <w:spacing w:val="80"/>
        </w:rPr>
        <w:t> </w:t>
      </w:r>
      <w:r>
        <w:rPr/>
        <w:t>к</w:t>
      </w:r>
      <w:r>
        <w:rPr>
          <w:spacing w:val="79"/>
        </w:rPr>
        <w:t> </w:t>
      </w:r>
      <w:r>
        <w:rPr/>
        <w:t>использованию,</w:t>
      </w:r>
      <w:r>
        <w:rPr>
          <w:spacing w:val="80"/>
        </w:rPr>
        <w:t> </w:t>
      </w:r>
      <w:r>
        <w:rPr/>
        <w:t>или</w:t>
      </w:r>
      <w:r>
        <w:rPr>
          <w:spacing w:val="80"/>
        </w:rPr>
        <w:t> </w:t>
      </w:r>
      <w:r>
        <w:rPr/>
        <w:t>датой,</w:t>
      </w:r>
      <w:r>
        <w:rPr>
          <w:spacing w:val="80"/>
        </w:rPr>
        <w:t> </w:t>
      </w:r>
      <w:r>
        <w:rPr/>
        <w:t>до</w:t>
      </w:r>
      <w:r>
        <w:rPr>
          <w:spacing w:val="80"/>
        </w:rPr>
        <w:t> </w:t>
      </w:r>
      <w:r>
        <w:rPr/>
        <w:t>наступления</w:t>
      </w:r>
      <w:r>
        <w:rPr>
          <w:spacing w:val="80"/>
        </w:rPr>
        <w:t> </w:t>
      </w:r>
      <w:r>
        <w:rPr/>
        <w:t>которой</w:t>
      </w:r>
      <w:r>
        <w:rPr>
          <w:spacing w:val="80"/>
        </w:rPr>
        <w:t> </w:t>
      </w:r>
      <w:r>
        <w:rPr/>
        <w:t>товар</w:t>
      </w:r>
    </w:p>
    <w:p>
      <w:pPr>
        <w:pStyle w:val="BodyText"/>
        <w:spacing w:after="0" w:line="237" w:lineRule="auto"/>
        <w:sectPr>
          <w:pgSz w:w="11910" w:h="16840"/>
          <w:pgMar w:header="569" w:footer="1429" w:top="1720" w:bottom="1620" w:left="566" w:right="425"/>
        </w:sectPr>
      </w:pPr>
    </w:p>
    <w:p>
      <w:pPr>
        <w:pStyle w:val="BodyText"/>
        <w:spacing w:before="265"/>
      </w:pPr>
      <w:r>
        <w:rPr/>
        <w:t>пригоден к</w:t>
      </w:r>
      <w:r>
        <w:rPr>
          <w:spacing w:val="-4"/>
        </w:rPr>
        <w:t> </w:t>
      </w:r>
      <w:r>
        <w:rPr>
          <w:spacing w:val="-2"/>
        </w:rPr>
        <w:t>использованию.</w:t>
      </w:r>
    </w:p>
    <w:p>
      <w:pPr>
        <w:pStyle w:val="BodyText"/>
        <w:spacing w:line="237" w:lineRule="auto" w:before="246"/>
        <w:ind w:right="137" w:firstLine="542"/>
      </w:pPr>
      <w:r>
        <w:rPr/>
        <w:t>Продолжительность срока годности товара должна соответствовать обязательным требованиям к безопасности товара.</w:t>
      </w:r>
    </w:p>
    <w:p>
      <w:pPr>
        <w:pStyle w:val="BodyText"/>
        <w:spacing w:before="3"/>
      </w:pPr>
      <w:r>
        <w:rPr/>
        <w:t>(в</w:t>
      </w:r>
      <w:r>
        <w:rPr>
          <w:spacing w:val="1"/>
        </w:rPr>
        <w:t> </w:t>
      </w:r>
      <w:r>
        <w:rPr/>
        <w:t>ред.</w:t>
      </w:r>
      <w:r>
        <w:rPr>
          <w:spacing w:val="-3"/>
        </w:rPr>
        <w:t> </w:t>
      </w:r>
      <w:r>
        <w:rPr/>
        <w:t>Федерального</w:t>
      </w:r>
      <w:r>
        <w:rPr>
          <w:spacing w:val="2"/>
        </w:rPr>
        <w:t> </w:t>
      </w:r>
      <w:hyperlink r:id="rId160">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ListParagraph"/>
        <w:numPr>
          <w:ilvl w:val="0"/>
          <w:numId w:val="16"/>
        </w:numPr>
        <w:tabs>
          <w:tab w:pos="1372" w:val="left" w:leader="none"/>
        </w:tabs>
        <w:spacing w:line="240" w:lineRule="auto" w:before="237" w:after="0"/>
        <w:ind w:left="567" w:right="128" w:firstLine="542"/>
        <w:jc w:val="both"/>
        <w:rPr>
          <w:sz w:val="24"/>
        </w:rPr>
      </w:pPr>
      <w:r>
        <w:rPr>
          <w:sz w:val="24"/>
        </w:rPr>
        <w:t>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pPr>
        <w:pStyle w:val="BodyText"/>
        <w:spacing w:before="243"/>
        <w:ind w:right="128" w:firstLine="542"/>
      </w:pPr>
      <w:r>
        <w:rPr/>
        <w:t>Гарантийные сроки на комплектующие изделия и составные части товара считаются</w:t>
      </w:r>
      <w:r>
        <w:rPr>
          <w:spacing w:val="80"/>
        </w:rPr>
        <w:t> </w:t>
      </w:r>
      <w:r>
        <w:rPr/>
        <w:t>равными</w:t>
      </w:r>
      <w:r>
        <w:rPr>
          <w:spacing w:val="-4"/>
        </w:rPr>
        <w:t> </w:t>
      </w:r>
      <w:r>
        <w:rPr/>
        <w:t>гарантийному</w:t>
      </w:r>
      <w:r>
        <w:rPr>
          <w:spacing w:val="-9"/>
        </w:rPr>
        <w:t> </w:t>
      </w:r>
      <w:r>
        <w:rPr/>
        <w:t>сроку</w:t>
      </w:r>
      <w:r>
        <w:rPr>
          <w:spacing w:val="-9"/>
        </w:rPr>
        <w:t> </w:t>
      </w:r>
      <w:r>
        <w:rPr/>
        <w:t>на</w:t>
      </w:r>
      <w:r>
        <w:rPr>
          <w:spacing w:val="-1"/>
        </w:rPr>
        <w:t> </w:t>
      </w:r>
      <w:r>
        <w:rPr/>
        <w:t>основное</w:t>
      </w:r>
      <w:r>
        <w:rPr>
          <w:spacing w:val="-1"/>
        </w:rPr>
        <w:t> </w:t>
      </w:r>
      <w:r>
        <w:rPr/>
        <w:t>изделие, если</w:t>
      </w:r>
      <w:r>
        <w:rPr>
          <w:spacing w:val="-4"/>
        </w:rPr>
        <w:t> </w:t>
      </w:r>
      <w:r>
        <w:rPr/>
        <w:t>иное</w:t>
      </w:r>
      <w:r>
        <w:rPr>
          <w:spacing w:val="-1"/>
        </w:rPr>
        <w:t> </w:t>
      </w:r>
      <w:r>
        <w:rPr/>
        <w:t>не</w:t>
      </w:r>
      <w:r>
        <w:rPr>
          <w:spacing w:val="-1"/>
        </w:rPr>
        <w:t> </w:t>
      </w:r>
      <w:r>
        <w:rPr/>
        <w:t>установлено договором. В</w:t>
      </w:r>
      <w:r>
        <w:rPr>
          <w:spacing w:val="-2"/>
        </w:rPr>
        <w:t> </w:t>
      </w:r>
      <w:r>
        <w:rPr/>
        <w:t>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w:t>
      </w:r>
      <w:r>
        <w:rPr>
          <w:spacing w:val="40"/>
        </w:rPr>
        <w:t> </w:t>
      </w:r>
      <w:r>
        <w:rPr/>
        <w:t>не предусмотрено договором.</w:t>
      </w:r>
    </w:p>
    <w:p>
      <w:pPr>
        <w:pStyle w:val="BodyText"/>
        <w:spacing w:line="274" w:lineRule="exact"/>
      </w:pPr>
      <w:r>
        <w:rPr/>
        <w:t>(в ред.</w:t>
      </w:r>
      <w:r>
        <w:rPr>
          <w:spacing w:val="-3"/>
        </w:rPr>
        <w:t> </w:t>
      </w:r>
      <w:r>
        <w:rPr/>
        <w:t>Федерального</w:t>
      </w:r>
      <w:r>
        <w:rPr>
          <w:spacing w:val="2"/>
        </w:rPr>
        <w:t> </w:t>
      </w:r>
      <w:hyperlink r:id="rId161">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43"/>
        <w:ind w:right="134" w:firstLine="542"/>
      </w:pPr>
      <w:r>
        <w:rPr/>
        <w:t>Если</w:t>
      </w:r>
      <w:r>
        <w:rPr>
          <w:spacing w:val="-2"/>
        </w:rPr>
        <w:t> </w:t>
      </w:r>
      <w:r>
        <w:rPr/>
        <w:t>на</w:t>
      </w:r>
      <w:r>
        <w:rPr>
          <w:spacing w:val="-4"/>
        </w:rPr>
        <w:t> </w:t>
      </w:r>
      <w:r>
        <w:rPr/>
        <w:t>комплектующее изделие установлен гарантийный</w:t>
      </w:r>
      <w:r>
        <w:rPr>
          <w:spacing w:val="-2"/>
        </w:rPr>
        <w:t> </w:t>
      </w:r>
      <w:r>
        <w:rPr/>
        <w:t>срок</w:t>
      </w:r>
      <w:r>
        <w:rPr>
          <w:spacing w:val="-5"/>
        </w:rPr>
        <w:t> </w:t>
      </w:r>
      <w:r>
        <w:rPr/>
        <w:t>большей</w:t>
      </w:r>
      <w:r>
        <w:rPr>
          <w:spacing w:val="-7"/>
        </w:rPr>
        <w:t> </w:t>
      </w:r>
      <w:r>
        <w:rPr/>
        <w:t>продолжительности, чем гарантийный срок на основной товар, потребитель вправе предъявить требования в</w:t>
      </w:r>
      <w:r>
        <w:rPr>
          <w:spacing w:val="80"/>
        </w:rPr>
        <w:t> </w:t>
      </w:r>
      <w:r>
        <w:rPr/>
        <w:t>отношении недостатков товара при условии, что недостатки комплектующего изделия</w:t>
      </w:r>
      <w:r>
        <w:rPr>
          <w:spacing w:val="40"/>
        </w:rPr>
        <w:t> </w:t>
      </w:r>
      <w:r>
        <w:rPr/>
        <w:t>обнаружены в течение гарантийного срока на это изделие, независимо от истечения гарантийного срока на основной товар.</w:t>
      </w:r>
    </w:p>
    <w:p>
      <w:pPr>
        <w:pStyle w:val="ListParagraph"/>
        <w:numPr>
          <w:ilvl w:val="0"/>
          <w:numId w:val="16"/>
        </w:numPr>
        <w:tabs>
          <w:tab w:pos="1362" w:val="left" w:leader="none"/>
        </w:tabs>
        <w:spacing w:line="242" w:lineRule="auto" w:before="238" w:after="0"/>
        <w:ind w:left="567" w:right="137" w:firstLine="542"/>
        <w:jc w:val="both"/>
        <w:rPr>
          <w:sz w:val="24"/>
        </w:rPr>
      </w:pPr>
      <w:r>
        <w:rPr>
          <w:sz w:val="24"/>
        </w:rPr>
        <w:t>Сроки, указанные в настоящей статье, доводятся до сведения потребителя в информации</w:t>
      </w:r>
      <w:r>
        <w:rPr>
          <w:spacing w:val="-2"/>
          <w:sz w:val="24"/>
        </w:rPr>
        <w:t> </w:t>
      </w:r>
      <w:r>
        <w:rPr>
          <w:sz w:val="24"/>
        </w:rPr>
        <w:t>о товаре, предоставляемой потребителю в соответствии со </w:t>
      </w:r>
      <w:hyperlink w:history="true" w:anchor="_bookmark9">
        <w:r>
          <w:rPr>
            <w:color w:val="0000FF"/>
            <w:sz w:val="24"/>
          </w:rPr>
          <w:t>статьей 10</w:t>
        </w:r>
      </w:hyperlink>
      <w:r>
        <w:rPr>
          <w:color w:val="0000FF"/>
          <w:sz w:val="24"/>
        </w:rPr>
        <w:t> </w:t>
      </w:r>
      <w:r>
        <w:rPr>
          <w:sz w:val="24"/>
        </w:rPr>
        <w:t>настоящего Закона.</w:t>
      </w:r>
    </w:p>
    <w:p>
      <w:pPr>
        <w:pStyle w:val="ListParagraph"/>
        <w:numPr>
          <w:ilvl w:val="0"/>
          <w:numId w:val="16"/>
        </w:numPr>
        <w:tabs>
          <w:tab w:pos="1391" w:val="left" w:leader="none"/>
        </w:tabs>
        <w:spacing w:line="240" w:lineRule="auto" w:before="235" w:after="0"/>
        <w:ind w:left="567" w:right="135" w:firstLine="542"/>
        <w:jc w:val="both"/>
        <w:rPr>
          <w:sz w:val="24"/>
        </w:rPr>
      </w:pPr>
      <w:bookmarkStart w:name="_bookmark24" w:id="47"/>
      <w:bookmarkEnd w:id="47"/>
      <w:r>
        <w:rPr/>
      </w:r>
      <w:r>
        <w:rPr>
          <w:sz w:val="24"/>
        </w:rPr>
        <w:t>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history="true" w:anchor="_bookmark17">
        <w:r>
          <w:rPr>
            <w:color w:val="0000FF"/>
            <w:sz w:val="24"/>
          </w:rPr>
          <w:t>статьей</w:t>
        </w:r>
        <w:r>
          <w:rPr>
            <w:color w:val="0000FF"/>
            <w:spacing w:val="-2"/>
            <w:sz w:val="24"/>
          </w:rPr>
          <w:t> </w:t>
        </w:r>
        <w:r>
          <w:rPr>
            <w:color w:val="0000FF"/>
            <w:sz w:val="24"/>
          </w:rPr>
          <w:t>18</w:t>
        </w:r>
      </w:hyperlink>
      <w:r>
        <w:rPr>
          <w:color w:val="0000FF"/>
          <w:spacing w:val="-2"/>
          <w:sz w:val="24"/>
        </w:rPr>
        <w:t> </w:t>
      </w:r>
      <w:r>
        <w:rPr>
          <w:sz w:val="24"/>
        </w:rPr>
        <w:t>настоящего Закона, если докажет, что недостатки</w:t>
      </w:r>
      <w:r>
        <w:rPr>
          <w:spacing w:val="-2"/>
          <w:sz w:val="24"/>
        </w:rPr>
        <w:t> </w:t>
      </w:r>
      <w:r>
        <w:rPr>
          <w:sz w:val="24"/>
        </w:rPr>
        <w:t>товара</w:t>
      </w:r>
      <w:r>
        <w:rPr>
          <w:spacing w:val="-3"/>
          <w:sz w:val="24"/>
        </w:rPr>
        <w:t> </w:t>
      </w:r>
      <w:r>
        <w:rPr>
          <w:sz w:val="24"/>
        </w:rPr>
        <w:t>возникли до его передачи потребителю или по причинам, возникшим до этого момента.</w:t>
      </w:r>
    </w:p>
    <w:p>
      <w:pPr>
        <w:pStyle w:val="BodyText"/>
        <w:spacing w:before="3"/>
      </w:pPr>
      <w:r>
        <w:rPr/>
        <w:t>(п.</w:t>
      </w:r>
      <w:r>
        <w:rPr>
          <w:spacing w:val="-4"/>
        </w:rPr>
        <w:t> </w:t>
      </w:r>
      <w:r>
        <w:rPr/>
        <w:t>5</w:t>
      </w:r>
      <w:r>
        <w:rPr>
          <w:spacing w:val="-6"/>
        </w:rPr>
        <w:t> </w:t>
      </w:r>
      <w:r>
        <w:rPr/>
        <w:t>введен Федеральным</w:t>
      </w:r>
      <w:r>
        <w:rPr>
          <w:spacing w:val="4"/>
        </w:rPr>
        <w:t> </w:t>
      </w:r>
      <w:hyperlink r:id="rId162">
        <w:r>
          <w:rPr>
            <w:color w:val="0000FF"/>
          </w:rPr>
          <w:t>законом</w:t>
        </w:r>
      </w:hyperlink>
      <w:r>
        <w:rPr>
          <w:color w:val="0000FF"/>
          <w:spacing w:val="-3"/>
        </w:rPr>
        <w:t> </w:t>
      </w:r>
      <w:r>
        <w:rPr/>
        <w:t>от</w:t>
      </w:r>
      <w:r>
        <w:rPr>
          <w:spacing w:val="-5"/>
        </w:rPr>
        <w:t> </w:t>
      </w:r>
      <w:r>
        <w:rPr/>
        <w:t>17.12.1999</w:t>
      </w:r>
      <w:r>
        <w:rPr>
          <w:spacing w:val="-1"/>
        </w:rPr>
        <w:t> </w:t>
      </w:r>
      <w:r>
        <w:rPr/>
        <w:t>N</w:t>
      </w:r>
      <w:r>
        <w:rPr>
          <w:spacing w:val="-1"/>
        </w:rPr>
        <w:t> </w:t>
      </w:r>
      <w:r>
        <w:rPr/>
        <w:t>212-</w:t>
      </w:r>
      <w:r>
        <w:rPr>
          <w:spacing w:val="-5"/>
        </w:rPr>
        <w:t>ФЗ)</w:t>
      </w:r>
    </w:p>
    <w:p>
      <w:pPr>
        <w:pStyle w:val="ListParagraph"/>
        <w:numPr>
          <w:ilvl w:val="0"/>
          <w:numId w:val="16"/>
        </w:numPr>
        <w:tabs>
          <w:tab w:pos="1406" w:val="left" w:leader="none"/>
        </w:tabs>
        <w:spacing w:line="240" w:lineRule="auto" w:before="238" w:after="0"/>
        <w:ind w:left="567" w:right="131" w:firstLine="542"/>
        <w:jc w:val="both"/>
        <w:rPr>
          <w:sz w:val="24"/>
        </w:rPr>
      </w:pPr>
      <w:bookmarkStart w:name="_bookmark25" w:id="48"/>
      <w:bookmarkEnd w:id="48"/>
      <w:r>
        <w:rPr/>
      </w:r>
      <w:r>
        <w:rPr>
          <w:sz w:val="24"/>
        </w:rPr>
        <w:t>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w:t>
      </w:r>
      <w:r>
        <w:rPr>
          <w:spacing w:val="-6"/>
          <w:sz w:val="24"/>
        </w:rPr>
        <w:t> </w:t>
      </w:r>
      <w:r>
        <w:rPr>
          <w:sz w:val="24"/>
        </w:rPr>
        <w:t>они</w:t>
      </w:r>
      <w:r>
        <w:rPr>
          <w:spacing w:val="-5"/>
          <w:sz w:val="24"/>
        </w:rPr>
        <w:t> </w:t>
      </w:r>
      <w:r>
        <w:rPr>
          <w:sz w:val="24"/>
        </w:rPr>
        <w:t>возникли до</w:t>
      </w:r>
      <w:r>
        <w:rPr>
          <w:spacing w:val="-1"/>
          <w:sz w:val="24"/>
        </w:rPr>
        <w:t> </w:t>
      </w:r>
      <w:r>
        <w:rPr>
          <w:sz w:val="24"/>
        </w:rPr>
        <w:t>передачи товара</w:t>
      </w:r>
      <w:r>
        <w:rPr>
          <w:spacing w:val="-7"/>
          <w:sz w:val="24"/>
        </w:rPr>
        <w:t> </w:t>
      </w:r>
      <w:r>
        <w:rPr>
          <w:sz w:val="24"/>
        </w:rPr>
        <w:t>потребителю</w:t>
      </w:r>
      <w:r>
        <w:rPr>
          <w:spacing w:val="-3"/>
          <w:sz w:val="24"/>
        </w:rPr>
        <w:t> </w:t>
      </w:r>
      <w:r>
        <w:rPr>
          <w:sz w:val="24"/>
        </w:rPr>
        <w:t>или по</w:t>
      </w:r>
      <w:r>
        <w:rPr>
          <w:spacing w:val="-1"/>
          <w:sz w:val="24"/>
        </w:rPr>
        <w:t> </w:t>
      </w:r>
      <w:r>
        <w:rPr>
          <w:sz w:val="24"/>
        </w:rPr>
        <w:t>причинам,</w:t>
      </w:r>
      <w:r>
        <w:rPr>
          <w:spacing w:val="-4"/>
          <w:sz w:val="24"/>
        </w:rPr>
        <w:t> </w:t>
      </w:r>
      <w:r>
        <w:rPr>
          <w:sz w:val="24"/>
        </w:rPr>
        <w:t>возникшим до этого момента. Указанное требование может быть предъявлено, если недостатки товара обнаружены по истечении двух</w:t>
      </w:r>
      <w:r>
        <w:rPr>
          <w:spacing w:val="-2"/>
          <w:sz w:val="24"/>
        </w:rPr>
        <w:t> </w:t>
      </w:r>
      <w:r>
        <w:rPr>
          <w:sz w:val="24"/>
        </w:rPr>
        <w:t>лет со дня передачи товара потребителю, в</w:t>
      </w:r>
      <w:r>
        <w:rPr>
          <w:spacing w:val="-1"/>
          <w:sz w:val="24"/>
        </w:rPr>
        <w:t> </w:t>
      </w:r>
      <w:r>
        <w:rPr>
          <w:sz w:val="24"/>
        </w:rPr>
        <w:t>течение установленного на</w:t>
      </w:r>
      <w:r>
        <w:rPr>
          <w:spacing w:val="-2"/>
          <w:sz w:val="24"/>
        </w:rPr>
        <w:t> </w:t>
      </w:r>
      <w:r>
        <w:rPr>
          <w:sz w:val="24"/>
        </w:rPr>
        <w:t>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history="true" w:anchor="_bookmark21">
        <w:r>
          <w:rPr>
            <w:color w:val="0000FF"/>
            <w:sz w:val="24"/>
          </w:rPr>
          <w:t>пунктом 3 статьи 18</w:t>
        </w:r>
      </w:hyperlink>
      <w:r>
        <w:rPr>
          <w:color w:val="0000FF"/>
          <w:sz w:val="24"/>
        </w:rPr>
        <w:t> </w:t>
      </w:r>
      <w:r>
        <w:rPr>
          <w:sz w:val="24"/>
        </w:rPr>
        <w:t>настоящего Закона требования или возвратить товар изготовителю (уполномоченной</w:t>
      </w:r>
      <w:r>
        <w:rPr>
          <w:spacing w:val="80"/>
          <w:w w:val="150"/>
          <w:sz w:val="24"/>
        </w:rPr>
        <w:t> </w:t>
      </w:r>
      <w:r>
        <w:rPr>
          <w:sz w:val="24"/>
        </w:rPr>
        <w:t>организации</w:t>
      </w:r>
      <w:r>
        <w:rPr>
          <w:spacing w:val="80"/>
          <w:w w:val="150"/>
          <w:sz w:val="24"/>
        </w:rPr>
        <w:t> </w:t>
      </w:r>
      <w:r>
        <w:rPr>
          <w:sz w:val="24"/>
        </w:rPr>
        <w:t>или</w:t>
      </w:r>
      <w:r>
        <w:rPr>
          <w:spacing w:val="80"/>
          <w:w w:val="150"/>
          <w:sz w:val="24"/>
        </w:rPr>
        <w:t> </w:t>
      </w:r>
      <w:r>
        <w:rPr>
          <w:sz w:val="24"/>
        </w:rPr>
        <w:t>уполномоченному</w:t>
      </w:r>
      <w:r>
        <w:rPr>
          <w:spacing w:val="80"/>
          <w:w w:val="150"/>
          <w:sz w:val="24"/>
        </w:rPr>
        <w:t> </w:t>
      </w:r>
      <w:r>
        <w:rPr>
          <w:sz w:val="24"/>
        </w:rPr>
        <w:t>индивидуальному</w:t>
      </w:r>
      <w:r>
        <w:rPr>
          <w:spacing w:val="80"/>
          <w:w w:val="150"/>
          <w:sz w:val="24"/>
        </w:rPr>
        <w:t> </w:t>
      </w:r>
      <w:r>
        <w:rPr>
          <w:sz w:val="24"/>
        </w:rPr>
        <w:t>предпринимателю,</w:t>
      </w:r>
    </w:p>
    <w:p>
      <w:pPr>
        <w:pStyle w:val="BodyText"/>
        <w:spacing w:before="10"/>
        <w:ind w:left="0"/>
        <w:jc w:val="left"/>
        <w:rPr>
          <w:sz w:val="8"/>
        </w:rPr>
      </w:pPr>
      <w:r>
        <w:rPr>
          <w:sz w:val="8"/>
        </w:rPr>
        <mc:AlternateContent>
          <mc:Choice Requires="wps">
            <w:drawing>
              <wp:anchor distT="0" distB="0" distL="0" distR="0" allowOverlap="1" layoutInCell="1" locked="0" behindDoc="1" simplePos="0" relativeHeight="487589376">
                <wp:simplePos x="0" y="0"/>
                <wp:positionH relativeFrom="page">
                  <wp:posOffset>701344</wp:posOffset>
                </wp:positionH>
                <wp:positionV relativeFrom="paragraph">
                  <wp:posOffset>80005</wp:posOffset>
                </wp:positionV>
                <wp:extent cx="6519545" cy="18415"/>
                <wp:effectExtent l="0" t="0" r="0" b="0"/>
                <wp:wrapTopAndBottom/>
                <wp:docPr id="43" name="Graphic 43"/>
                <wp:cNvGraphicFramePr>
                  <a:graphicFrameLocks/>
                </wp:cNvGraphicFramePr>
                <a:graphic>
                  <a:graphicData uri="http://schemas.microsoft.com/office/word/2010/wordprocessingShape">
                    <wps:wsp>
                      <wps:cNvPr id="43" name="Graphic 43"/>
                      <wps:cNvSpPr/>
                      <wps:spPr>
                        <a:xfrm>
                          <a:off x="0" y="0"/>
                          <a:ext cx="6519545" cy="18415"/>
                        </a:xfrm>
                        <a:custGeom>
                          <a:avLst/>
                          <a:gdLst/>
                          <a:ahLst/>
                          <a:cxnLst/>
                          <a:rect l="l" t="t" r="r" b="b"/>
                          <a:pathLst>
                            <a:path w="6519545" h="18415">
                              <a:moveTo>
                                <a:pt x="6519036" y="0"/>
                              </a:moveTo>
                              <a:lnTo>
                                <a:pt x="0" y="0"/>
                              </a:lnTo>
                              <a:lnTo>
                                <a:pt x="0" y="18287"/>
                              </a:lnTo>
                              <a:lnTo>
                                <a:pt x="6519036" y="18287"/>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6.299609pt;width:513.310000pt;height:1.44pt;mso-position-horizontal-relative:page;mso-position-vertical-relative:paragraph;z-index:-15727104;mso-wrap-distance-left:0;mso-wrap-distance-right:0" id="docshape42" filled="true" fillcolor="#000000" stroked="false">
                <v:fill type="solid"/>
                <w10:wrap type="topAndBottom"/>
              </v:rect>
            </w:pict>
          </mc:Fallback>
        </mc:AlternateContent>
      </w:r>
    </w:p>
    <w:p>
      <w:pPr>
        <w:pStyle w:val="BodyText"/>
        <w:spacing w:after="0"/>
        <w:jc w:val="left"/>
        <w:rPr>
          <w:sz w:val="8"/>
        </w:rPr>
        <w:sectPr>
          <w:headerReference w:type="default" r:id="rId158"/>
          <w:footerReference w:type="default" r:id="rId159"/>
          <w:pgSz w:w="11910" w:h="16840"/>
          <w:pgMar w:header="569" w:footer="893" w:top="1720" w:bottom="1080" w:left="566" w:right="425"/>
        </w:sectPr>
      </w:pPr>
    </w:p>
    <w:p>
      <w:pPr>
        <w:pStyle w:val="BodyText"/>
        <w:spacing w:line="242" w:lineRule="auto" w:before="265"/>
        <w:ind w:right="3575"/>
      </w:pPr>
      <w:r>
        <w:rPr/>
        <w:t>импортеру)</w:t>
      </w:r>
      <w:r>
        <w:rPr>
          <w:spacing w:val="-4"/>
        </w:rPr>
        <w:t> </w:t>
      </w:r>
      <w:r>
        <w:rPr/>
        <w:t>и</w:t>
      </w:r>
      <w:r>
        <w:rPr>
          <w:spacing w:val="-4"/>
        </w:rPr>
        <w:t> </w:t>
      </w:r>
      <w:r>
        <w:rPr/>
        <w:t>потребовать</w:t>
      </w:r>
      <w:r>
        <w:rPr>
          <w:spacing w:val="-8"/>
        </w:rPr>
        <w:t> </w:t>
      </w:r>
      <w:r>
        <w:rPr/>
        <w:t>возврата</w:t>
      </w:r>
      <w:r>
        <w:rPr>
          <w:spacing w:val="-6"/>
        </w:rPr>
        <w:t> </w:t>
      </w:r>
      <w:r>
        <w:rPr/>
        <w:t>уплаченной</w:t>
      </w:r>
      <w:r>
        <w:rPr>
          <w:spacing w:val="-9"/>
        </w:rPr>
        <w:t> </w:t>
      </w:r>
      <w:r>
        <w:rPr/>
        <w:t>денежной</w:t>
      </w:r>
      <w:r>
        <w:rPr>
          <w:spacing w:val="-4"/>
        </w:rPr>
        <w:t> </w:t>
      </w:r>
      <w:r>
        <w:rPr/>
        <w:t>суммы. (п. 6 в ред. Федерального </w:t>
      </w:r>
      <w:hyperlink r:id="rId165">
        <w:r>
          <w:rPr>
            <w:color w:val="0000FF"/>
          </w:rPr>
          <w:t>закона</w:t>
        </w:r>
      </w:hyperlink>
      <w:r>
        <w:rPr>
          <w:color w:val="0000FF"/>
        </w:rPr>
        <w:t> </w:t>
      </w:r>
      <w:r>
        <w:rPr/>
        <w:t>от 21.12.2004 N 171-ФЗ)</w:t>
      </w:r>
    </w:p>
    <w:p>
      <w:pPr>
        <w:pStyle w:val="Heading1"/>
        <w:spacing w:before="273"/>
        <w:ind w:right="130"/>
        <w:jc w:val="both"/>
      </w:pPr>
      <w:bookmarkStart w:name="Статья 20. Устранение недостатков товара" w:id="49"/>
      <w:bookmarkEnd w:id="49"/>
      <w:r>
        <w:rPr>
          <w:b w:val="0"/>
        </w:rPr>
      </w:r>
      <w:bookmarkStart w:name="_bookmark26" w:id="50"/>
      <w:bookmarkEnd w:id="50"/>
      <w:r>
        <w:rPr>
          <w:b w:val="0"/>
        </w:rPr>
      </w:r>
      <w:r>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pPr>
        <w:pStyle w:val="BodyText"/>
        <w:spacing w:line="275" w:lineRule="exact"/>
      </w:pPr>
      <w:r>
        <w:rPr/>
        <w:t>(в</w:t>
      </w:r>
      <w:r>
        <w:rPr>
          <w:spacing w:val="1"/>
        </w:rPr>
        <w:t> </w:t>
      </w:r>
      <w:r>
        <w:rPr/>
        <w:t>ред.</w:t>
      </w:r>
      <w:r>
        <w:rPr>
          <w:spacing w:val="-3"/>
        </w:rPr>
        <w:t> </w:t>
      </w:r>
      <w:r>
        <w:rPr/>
        <w:t>Федерального </w:t>
      </w:r>
      <w:hyperlink r:id="rId166">
        <w:r>
          <w:rPr>
            <w:color w:val="0000FF"/>
          </w:rPr>
          <w:t>закона</w:t>
        </w:r>
      </w:hyperlink>
      <w:r>
        <w:rPr>
          <w:color w:val="0000FF"/>
          <w:spacing w:val="-4"/>
        </w:rPr>
        <w:t> </w:t>
      </w:r>
      <w:r>
        <w:rPr/>
        <w:t>от</w:t>
      </w:r>
      <w:r>
        <w:rPr>
          <w:spacing w:val="-4"/>
        </w:rPr>
        <w:t> </w:t>
      </w:r>
      <w:r>
        <w:rPr/>
        <w:t>21.12.2004 N</w:t>
      </w:r>
      <w:r>
        <w:rPr>
          <w:spacing w:val="-5"/>
        </w:rPr>
        <w:t> </w:t>
      </w:r>
      <w:r>
        <w:rPr/>
        <w:t>171-</w:t>
      </w:r>
      <w:r>
        <w:rPr>
          <w:spacing w:val="-5"/>
        </w:rPr>
        <w:t>ФЗ)</w:t>
      </w:r>
    </w:p>
    <w:p>
      <w:pPr>
        <w:pStyle w:val="BodyText"/>
        <w:ind w:left="0"/>
        <w:jc w:val="left"/>
      </w:pPr>
    </w:p>
    <w:p>
      <w:pPr>
        <w:pStyle w:val="ListParagraph"/>
        <w:numPr>
          <w:ilvl w:val="0"/>
          <w:numId w:val="17"/>
        </w:numPr>
        <w:tabs>
          <w:tab w:pos="1362" w:val="left" w:leader="none"/>
        </w:tabs>
        <w:spacing w:line="240" w:lineRule="auto" w:before="0" w:after="0"/>
        <w:ind w:left="567" w:right="141" w:firstLine="542"/>
        <w:jc w:val="both"/>
        <w:rPr>
          <w:sz w:val="24"/>
        </w:rPr>
      </w:pPr>
      <w:bookmarkStart w:name="_bookmark27" w:id="51"/>
      <w:bookmarkEnd w:id="51"/>
      <w:r>
        <w:rPr/>
      </w:r>
      <w:r>
        <w:rPr>
          <w:sz w:val="24"/>
        </w:rPr>
        <w:t>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pPr>
        <w:pStyle w:val="BodyText"/>
        <w:spacing w:before="241"/>
        <w:ind w:right="141" w:firstLine="542"/>
      </w:pPr>
      <w:r>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pPr>
        <w:pStyle w:val="BodyText"/>
      </w:pPr>
      <w:r>
        <w:rPr/>
        <w:t>(п.</w:t>
      </w:r>
      <w:r>
        <w:rPr>
          <w:spacing w:val="-2"/>
        </w:rPr>
        <w:t> </w:t>
      </w:r>
      <w:r>
        <w:rPr/>
        <w:t>1</w:t>
      </w:r>
      <w:r>
        <w:rPr>
          <w:spacing w:val="-4"/>
        </w:rPr>
        <w:t> </w:t>
      </w:r>
      <w:r>
        <w:rPr/>
        <w:t>в</w:t>
      </w:r>
      <w:r>
        <w:rPr>
          <w:spacing w:val="2"/>
        </w:rPr>
        <w:t> </w:t>
      </w:r>
      <w:r>
        <w:rPr/>
        <w:t>ред.</w:t>
      </w:r>
      <w:r>
        <w:rPr>
          <w:spacing w:val="-1"/>
        </w:rPr>
        <w:t> </w:t>
      </w:r>
      <w:r>
        <w:rPr/>
        <w:t>Федерального</w:t>
      </w:r>
      <w:r>
        <w:rPr>
          <w:spacing w:val="4"/>
        </w:rPr>
        <w:t> </w:t>
      </w:r>
      <w:hyperlink r:id="rId167">
        <w:r>
          <w:rPr>
            <w:color w:val="0000FF"/>
          </w:rPr>
          <w:t>закона</w:t>
        </w:r>
      </w:hyperlink>
      <w:r>
        <w:rPr>
          <w:color w:val="0000FF"/>
          <w:spacing w:val="-8"/>
        </w:rPr>
        <w:t> </w:t>
      </w:r>
      <w:r>
        <w:rPr/>
        <w:t>от</w:t>
      </w:r>
      <w:r>
        <w:rPr>
          <w:spacing w:val="2"/>
        </w:rPr>
        <w:t> </w:t>
      </w:r>
      <w:r>
        <w:rPr/>
        <w:t>25.10.2007</w:t>
      </w:r>
      <w:r>
        <w:rPr>
          <w:spacing w:val="-9"/>
        </w:rPr>
        <w:t> </w:t>
      </w:r>
      <w:r>
        <w:rPr/>
        <w:t>N</w:t>
      </w:r>
      <w:r>
        <w:rPr>
          <w:spacing w:val="1"/>
        </w:rPr>
        <w:t> </w:t>
      </w:r>
      <w:r>
        <w:rPr/>
        <w:t>234-</w:t>
      </w:r>
      <w:r>
        <w:rPr>
          <w:spacing w:val="-5"/>
        </w:rPr>
        <w:t>ФЗ)</w:t>
      </w:r>
    </w:p>
    <w:p>
      <w:pPr>
        <w:pStyle w:val="ListParagraph"/>
        <w:numPr>
          <w:ilvl w:val="0"/>
          <w:numId w:val="17"/>
        </w:numPr>
        <w:tabs>
          <w:tab w:pos="1540" w:val="left" w:leader="none"/>
        </w:tabs>
        <w:spacing w:line="240" w:lineRule="auto" w:before="243" w:after="0"/>
        <w:ind w:left="567" w:right="128" w:firstLine="542"/>
        <w:jc w:val="both"/>
        <w:rPr>
          <w:sz w:val="24"/>
        </w:rPr>
      </w:pPr>
      <w:bookmarkStart w:name="_bookmark28" w:id="52"/>
      <w:bookmarkEnd w:id="52"/>
      <w:r>
        <w:rPr/>
      </w:r>
      <w:r>
        <w:rPr>
          <w:sz w:val="24"/>
        </w:rPr>
        <w:t>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w:t>
      </w:r>
      <w:r>
        <w:rPr>
          <w:spacing w:val="-3"/>
          <w:sz w:val="24"/>
        </w:rPr>
        <w:t> </w:t>
      </w:r>
      <w:r>
        <w:rPr>
          <w:sz w:val="24"/>
        </w:rPr>
        <w:t>на период ремонта</w:t>
      </w:r>
      <w:r>
        <w:rPr>
          <w:spacing w:val="-2"/>
          <w:sz w:val="24"/>
        </w:rPr>
        <w:t> </w:t>
      </w:r>
      <w:r>
        <w:rPr>
          <w:sz w:val="24"/>
        </w:rPr>
        <w:t>товар длительного пользования,</w:t>
      </w:r>
      <w:r>
        <w:rPr>
          <w:spacing w:val="-4"/>
          <w:sz w:val="24"/>
        </w:rPr>
        <w:t> </w:t>
      </w:r>
      <w:r>
        <w:rPr>
          <w:sz w:val="24"/>
        </w:rPr>
        <w:t>обладающий этими же основными потребительскими свойствами, обеспечив доставку за свой счет. </w:t>
      </w:r>
      <w:hyperlink r:id="rId168">
        <w:r>
          <w:rPr>
            <w:color w:val="0000FF"/>
            <w:sz w:val="24"/>
          </w:rPr>
          <w:t>Перечень</w:t>
        </w:r>
      </w:hyperlink>
      <w:r>
        <w:rPr>
          <w:color w:val="0000FF"/>
          <w:sz w:val="24"/>
        </w:rPr>
        <w:t> </w:t>
      </w:r>
      <w:r>
        <w:rPr>
          <w:sz w:val="24"/>
        </w:rPr>
        <w:t>товаров длительного пользования, на которые указанное требование не распространяется, устанавливается Правительством Российской Федерации.</w:t>
      </w:r>
    </w:p>
    <w:p>
      <w:pPr>
        <w:pStyle w:val="BodyText"/>
        <w:spacing w:line="242" w:lineRule="auto"/>
        <w:ind w:right="131"/>
      </w:pPr>
      <w:r>
        <w:rPr/>
        <w:t>(в ред.</w:t>
      </w:r>
      <w:r>
        <w:rPr>
          <w:spacing w:val="-2"/>
        </w:rPr>
        <w:t> </w:t>
      </w:r>
      <w:r>
        <w:rPr/>
        <w:t>Федеральных</w:t>
      </w:r>
      <w:r>
        <w:rPr>
          <w:spacing w:val="-4"/>
        </w:rPr>
        <w:t> </w:t>
      </w:r>
      <w:r>
        <w:rPr/>
        <w:t>законов</w:t>
      </w:r>
      <w:r>
        <w:rPr>
          <w:spacing w:val="-2"/>
        </w:rPr>
        <w:t> </w:t>
      </w:r>
      <w:r>
        <w:rPr/>
        <w:t>от</w:t>
      </w:r>
      <w:r>
        <w:rPr>
          <w:spacing w:val="-3"/>
        </w:rPr>
        <w:t> </w:t>
      </w:r>
      <w:r>
        <w:rPr/>
        <w:t>17.12.1999 </w:t>
      </w:r>
      <w:hyperlink r:id="rId169">
        <w:r>
          <w:rPr>
            <w:color w:val="0000FF"/>
          </w:rPr>
          <w:t>N 212-ФЗ,</w:t>
        </w:r>
      </w:hyperlink>
      <w:r>
        <w:rPr>
          <w:color w:val="0000FF"/>
          <w:spacing w:val="-6"/>
        </w:rPr>
        <w:t> </w:t>
      </w:r>
      <w:r>
        <w:rPr/>
        <w:t>от 21.12.2004 </w:t>
      </w:r>
      <w:hyperlink r:id="rId170">
        <w:r>
          <w:rPr>
            <w:color w:val="0000FF"/>
          </w:rPr>
          <w:t>N 171-ФЗ</w:t>
        </w:r>
        <w:r>
          <w:rPr/>
          <w:t>,</w:t>
        </w:r>
      </w:hyperlink>
      <w:r>
        <w:rPr>
          <w:spacing w:val="-2"/>
        </w:rPr>
        <w:t> </w:t>
      </w:r>
      <w:r>
        <w:rPr/>
        <w:t>от 25.10.2007 </w:t>
      </w:r>
      <w:hyperlink r:id="rId171">
        <w:r>
          <w:rPr>
            <w:color w:val="0000FF"/>
          </w:rPr>
          <w:t>N</w:t>
        </w:r>
        <w:r>
          <w:rPr>
            <w:color w:val="0000FF"/>
            <w:spacing w:val="-5"/>
          </w:rPr>
          <w:t> </w:t>
        </w:r>
        <w:r>
          <w:rPr>
            <w:color w:val="0000FF"/>
          </w:rPr>
          <w:t>234-</w:t>
        </w:r>
      </w:hyperlink>
      <w:hyperlink r:id="rId171">
        <w:r>
          <w:rPr>
            <w:color w:val="0000FF"/>
            <w:spacing w:val="-4"/>
          </w:rPr>
          <w:t>ФЗ</w:t>
        </w:r>
        <w:r>
          <w:rPr>
            <w:spacing w:val="-4"/>
          </w:rPr>
          <w:t>)</w:t>
        </w:r>
      </w:hyperlink>
    </w:p>
    <w:p>
      <w:pPr>
        <w:pStyle w:val="ListParagraph"/>
        <w:numPr>
          <w:ilvl w:val="0"/>
          <w:numId w:val="17"/>
        </w:numPr>
        <w:tabs>
          <w:tab w:pos="1425" w:val="left" w:leader="none"/>
        </w:tabs>
        <w:spacing w:line="240" w:lineRule="auto" w:before="233" w:after="0"/>
        <w:ind w:left="567" w:right="128" w:firstLine="542"/>
        <w:jc w:val="both"/>
        <w:rPr>
          <w:sz w:val="24"/>
        </w:rPr>
      </w:pPr>
      <w:r>
        <w:rPr>
          <w:sz w:val="24"/>
        </w:rPr>
        <w:t>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pPr>
        <w:pStyle w:val="BodyText"/>
        <w:spacing w:before="1"/>
      </w:pPr>
      <w:r>
        <w:rPr/>
        <w:t>(в ред.</w:t>
      </w:r>
      <w:r>
        <w:rPr>
          <w:spacing w:val="-3"/>
        </w:rPr>
        <w:t> </w:t>
      </w:r>
      <w:r>
        <w:rPr/>
        <w:t>Федерального</w:t>
      </w:r>
      <w:r>
        <w:rPr>
          <w:spacing w:val="2"/>
        </w:rPr>
        <w:t> </w:t>
      </w:r>
      <w:hyperlink r:id="rId172">
        <w:r>
          <w:rPr>
            <w:color w:val="0000FF"/>
          </w:rPr>
          <w:t>закона</w:t>
        </w:r>
      </w:hyperlink>
      <w:r>
        <w:rPr>
          <w:color w:val="0000FF"/>
          <w:spacing w:val="-5"/>
        </w:rPr>
        <w:t> </w:t>
      </w:r>
      <w:r>
        <w:rPr/>
        <w:t>от</w:t>
      </w:r>
      <w:r>
        <w:rPr>
          <w:spacing w:val="-4"/>
        </w:rPr>
        <w:t> </w:t>
      </w:r>
      <w:r>
        <w:rPr/>
        <w:t>25.10.2007 N</w:t>
      </w:r>
      <w:r>
        <w:rPr>
          <w:spacing w:val="-5"/>
        </w:rPr>
        <w:t> </w:t>
      </w:r>
      <w:r>
        <w:rPr/>
        <w:t>234-</w:t>
      </w:r>
      <w:r>
        <w:rPr>
          <w:spacing w:val="-5"/>
        </w:rPr>
        <w:t>ФЗ)</w:t>
      </w:r>
    </w:p>
    <w:p>
      <w:pPr>
        <w:pStyle w:val="ListParagraph"/>
        <w:numPr>
          <w:ilvl w:val="0"/>
          <w:numId w:val="17"/>
        </w:numPr>
        <w:tabs>
          <w:tab w:pos="1402" w:val="left" w:leader="none"/>
        </w:tabs>
        <w:spacing w:line="242" w:lineRule="auto" w:before="238" w:after="0"/>
        <w:ind w:left="567" w:right="133" w:firstLine="542"/>
        <w:jc w:val="both"/>
        <w:rPr>
          <w:sz w:val="24"/>
        </w:rPr>
      </w:pPr>
      <w:r>
        <w:rPr>
          <w:sz w:val="24"/>
        </w:rPr>
        <w:t>При устранении недостатков товара посредством замены комплектующего изделия или составной</w:t>
      </w:r>
      <w:r>
        <w:rPr>
          <w:spacing w:val="80"/>
          <w:sz w:val="24"/>
        </w:rPr>
        <w:t> </w:t>
      </w:r>
      <w:r>
        <w:rPr>
          <w:sz w:val="24"/>
        </w:rPr>
        <w:t>части</w:t>
      </w:r>
      <w:r>
        <w:rPr>
          <w:spacing w:val="77"/>
          <w:sz w:val="24"/>
        </w:rPr>
        <w:t> </w:t>
      </w:r>
      <w:r>
        <w:rPr>
          <w:sz w:val="24"/>
        </w:rPr>
        <w:t>основного</w:t>
      </w:r>
      <w:r>
        <w:rPr>
          <w:spacing w:val="80"/>
          <w:sz w:val="24"/>
        </w:rPr>
        <w:t> </w:t>
      </w:r>
      <w:r>
        <w:rPr>
          <w:sz w:val="24"/>
        </w:rPr>
        <w:t>изделия,</w:t>
      </w:r>
      <w:r>
        <w:rPr>
          <w:spacing w:val="80"/>
          <w:sz w:val="24"/>
        </w:rPr>
        <w:t> </w:t>
      </w:r>
      <w:r>
        <w:rPr>
          <w:sz w:val="24"/>
        </w:rPr>
        <w:t>на</w:t>
      </w:r>
      <w:r>
        <w:rPr>
          <w:spacing w:val="79"/>
          <w:sz w:val="24"/>
        </w:rPr>
        <w:t> </w:t>
      </w:r>
      <w:r>
        <w:rPr>
          <w:sz w:val="24"/>
        </w:rPr>
        <w:t>которые</w:t>
      </w:r>
      <w:r>
        <w:rPr>
          <w:spacing w:val="79"/>
          <w:sz w:val="24"/>
        </w:rPr>
        <w:t> </w:t>
      </w:r>
      <w:r>
        <w:rPr>
          <w:sz w:val="24"/>
        </w:rPr>
        <w:t>установлены</w:t>
      </w:r>
      <w:r>
        <w:rPr>
          <w:spacing w:val="80"/>
          <w:sz w:val="24"/>
        </w:rPr>
        <w:t> </w:t>
      </w:r>
      <w:r>
        <w:rPr>
          <w:sz w:val="24"/>
        </w:rPr>
        <w:t>гарантийные</w:t>
      </w:r>
      <w:r>
        <w:rPr>
          <w:spacing w:val="80"/>
          <w:sz w:val="24"/>
        </w:rPr>
        <w:t> </w:t>
      </w:r>
      <w:r>
        <w:rPr>
          <w:sz w:val="24"/>
        </w:rPr>
        <w:t>сроки,</w:t>
      </w:r>
      <w:r>
        <w:rPr>
          <w:spacing w:val="80"/>
          <w:sz w:val="24"/>
        </w:rPr>
        <w:t> </w:t>
      </w:r>
      <w:r>
        <w:rPr>
          <w:sz w:val="24"/>
        </w:rPr>
        <w:t>на</w:t>
      </w:r>
      <w:r>
        <w:rPr>
          <w:spacing w:val="79"/>
          <w:sz w:val="24"/>
        </w:rPr>
        <w:t> </w:t>
      </w:r>
      <w:r>
        <w:rPr>
          <w:sz w:val="24"/>
        </w:rPr>
        <w:t>новые</w:t>
      </w:r>
    </w:p>
    <w:p>
      <w:pPr>
        <w:pStyle w:val="ListParagraph"/>
        <w:spacing w:after="0" w:line="242" w:lineRule="auto"/>
        <w:jc w:val="both"/>
        <w:rPr>
          <w:sz w:val="24"/>
        </w:rPr>
        <w:sectPr>
          <w:headerReference w:type="default" r:id="rId163"/>
          <w:footerReference w:type="default" r:id="rId164"/>
          <w:pgSz w:w="11910" w:h="16840"/>
          <w:pgMar w:header="569" w:footer="1429" w:top="1720" w:bottom="1620" w:left="566" w:right="425"/>
        </w:sectPr>
      </w:pPr>
    </w:p>
    <w:p>
      <w:pPr>
        <w:pStyle w:val="BodyText"/>
        <w:spacing w:before="265"/>
        <w:ind w:right="140"/>
      </w:pPr>
      <w:r>
        <w:rPr/>
        <w:t>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w:t>
      </w:r>
      <w:r>
        <w:rPr>
          <w:spacing w:val="-1"/>
        </w:rPr>
        <w:t> </w:t>
      </w:r>
      <w:r>
        <w:rPr/>
        <w:t>основного</w:t>
      </w:r>
      <w:r>
        <w:rPr>
          <w:spacing w:val="-2"/>
        </w:rPr>
        <w:t> </w:t>
      </w:r>
      <w:r>
        <w:rPr/>
        <w:t>изделия,</w:t>
      </w:r>
      <w:r>
        <w:rPr>
          <w:spacing w:val="-5"/>
        </w:rPr>
        <w:t> </w:t>
      </w:r>
      <w:r>
        <w:rPr/>
        <w:t>если</w:t>
      </w:r>
      <w:r>
        <w:rPr>
          <w:spacing w:val="-1"/>
        </w:rPr>
        <w:t> </w:t>
      </w:r>
      <w:r>
        <w:rPr/>
        <w:t>иное</w:t>
      </w:r>
      <w:r>
        <w:rPr>
          <w:spacing w:val="-8"/>
        </w:rPr>
        <w:t> </w:t>
      </w:r>
      <w:r>
        <w:rPr/>
        <w:t>не</w:t>
      </w:r>
      <w:r>
        <w:rPr>
          <w:spacing w:val="-3"/>
        </w:rPr>
        <w:t> </w:t>
      </w:r>
      <w:r>
        <w:rPr/>
        <w:t>предусмотрено договором, и</w:t>
      </w:r>
      <w:r>
        <w:rPr>
          <w:spacing w:val="-6"/>
        </w:rPr>
        <w:t> </w:t>
      </w:r>
      <w:r>
        <w:rPr/>
        <w:t>гарантийный</w:t>
      </w:r>
      <w:r>
        <w:rPr>
          <w:spacing w:val="-1"/>
        </w:rPr>
        <w:t> </w:t>
      </w:r>
      <w:r>
        <w:rPr/>
        <w:t>срок</w:t>
      </w:r>
      <w:r>
        <w:rPr>
          <w:spacing w:val="-4"/>
        </w:rPr>
        <w:t> </w:t>
      </w:r>
      <w:r>
        <w:rPr/>
        <w:t>исчисляется со дня выдачи потребителю этого товара по окончании ремонта.</w:t>
      </w:r>
    </w:p>
    <w:p>
      <w:pPr>
        <w:pStyle w:val="BodyText"/>
        <w:spacing w:before="1"/>
      </w:pPr>
      <w:r>
        <w:rPr/>
        <w:t>(п.</w:t>
      </w:r>
      <w:r>
        <w:rPr>
          <w:spacing w:val="-2"/>
        </w:rPr>
        <w:t> </w:t>
      </w:r>
      <w:r>
        <w:rPr/>
        <w:t>4</w:t>
      </w:r>
      <w:r>
        <w:rPr>
          <w:spacing w:val="-3"/>
        </w:rPr>
        <w:t> </w:t>
      </w:r>
      <w:r>
        <w:rPr/>
        <w:t>в</w:t>
      </w:r>
      <w:r>
        <w:rPr>
          <w:spacing w:val="2"/>
        </w:rPr>
        <w:t> </w:t>
      </w:r>
      <w:r>
        <w:rPr/>
        <w:t>ред.</w:t>
      </w:r>
      <w:r>
        <w:rPr>
          <w:spacing w:val="-1"/>
        </w:rPr>
        <w:t> </w:t>
      </w:r>
      <w:r>
        <w:rPr/>
        <w:t>Федерального</w:t>
      </w:r>
      <w:r>
        <w:rPr>
          <w:spacing w:val="2"/>
        </w:rPr>
        <w:t> </w:t>
      </w:r>
      <w:hyperlink r:id="rId173">
        <w:r>
          <w:rPr>
            <w:color w:val="0000FF"/>
          </w:rPr>
          <w:t>закона</w:t>
        </w:r>
      </w:hyperlink>
      <w:r>
        <w:rPr>
          <w:color w:val="0000FF"/>
          <w:spacing w:val="-7"/>
        </w:rPr>
        <w:t> </w:t>
      </w:r>
      <w:r>
        <w:rPr/>
        <w:t>от</w:t>
      </w:r>
      <w:r>
        <w:rPr>
          <w:spacing w:val="1"/>
        </w:rPr>
        <w:t> </w:t>
      </w:r>
      <w:r>
        <w:rPr/>
        <w:t>17.12.1999</w:t>
      </w:r>
      <w:r>
        <w:rPr>
          <w:spacing w:val="-8"/>
        </w:rPr>
        <w:t> </w:t>
      </w:r>
      <w:r>
        <w:rPr/>
        <w:t>N</w:t>
      </w:r>
      <w:r>
        <w:rPr>
          <w:spacing w:val="1"/>
        </w:rPr>
        <w:t> </w:t>
      </w:r>
      <w:r>
        <w:rPr/>
        <w:t>212-</w:t>
      </w:r>
      <w:r>
        <w:rPr>
          <w:spacing w:val="-5"/>
        </w:rPr>
        <w:t>ФЗ)</w:t>
      </w:r>
    </w:p>
    <w:p>
      <w:pPr>
        <w:pStyle w:val="Heading1"/>
        <w:ind w:left="1109" w:firstLine="0"/>
      </w:pPr>
      <w:bookmarkStart w:name="Статья 21. Замена товара ненадлежащего к" w:id="53"/>
      <w:bookmarkEnd w:id="53"/>
      <w:r>
        <w:rPr>
          <w:b w:val="0"/>
        </w:rPr>
      </w:r>
      <w:bookmarkStart w:name="_bookmark29" w:id="54"/>
      <w:bookmarkEnd w:id="54"/>
      <w:r>
        <w:rPr>
          <w:b w:val="0"/>
        </w:rPr>
      </w:r>
      <w:r>
        <w:rPr/>
        <w:t>Статья</w:t>
      </w:r>
      <w:r>
        <w:rPr>
          <w:spacing w:val="-9"/>
        </w:rPr>
        <w:t> </w:t>
      </w:r>
      <w:r>
        <w:rPr/>
        <w:t>21.</w:t>
      </w:r>
      <w:r>
        <w:rPr>
          <w:spacing w:val="-5"/>
        </w:rPr>
        <w:t> </w:t>
      </w:r>
      <w:r>
        <w:rPr/>
        <w:t>Замена товара</w:t>
      </w:r>
      <w:r>
        <w:rPr>
          <w:spacing w:val="-5"/>
        </w:rPr>
        <w:t> </w:t>
      </w:r>
      <w:r>
        <w:rPr/>
        <w:t>ненадлежащего</w:t>
      </w:r>
      <w:r>
        <w:rPr>
          <w:spacing w:val="-3"/>
        </w:rPr>
        <w:t> </w:t>
      </w:r>
      <w:r>
        <w:rPr>
          <w:spacing w:val="-2"/>
        </w:rPr>
        <w:t>качества</w:t>
      </w:r>
    </w:p>
    <w:p>
      <w:pPr>
        <w:pStyle w:val="BodyText"/>
        <w:spacing w:before="1"/>
        <w:ind w:left="0"/>
        <w:jc w:val="left"/>
        <w:rPr>
          <w:rFonts w:ascii="Arial"/>
          <w:b/>
        </w:rPr>
      </w:pPr>
    </w:p>
    <w:p>
      <w:pPr>
        <w:pStyle w:val="ListParagraph"/>
        <w:numPr>
          <w:ilvl w:val="0"/>
          <w:numId w:val="18"/>
        </w:numPr>
        <w:tabs>
          <w:tab w:pos="1367" w:val="left" w:leader="none"/>
        </w:tabs>
        <w:spacing w:line="240" w:lineRule="auto" w:before="0" w:after="0"/>
        <w:ind w:left="567" w:right="130" w:firstLine="542"/>
        <w:jc w:val="both"/>
        <w:rPr>
          <w:sz w:val="24"/>
        </w:rPr>
      </w:pPr>
      <w:r>
        <w:rPr>
          <w:sz w:val="24"/>
        </w:rPr>
        <w:t>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w:t>
      </w:r>
      <w:r>
        <w:rPr>
          <w:spacing w:val="80"/>
          <w:sz w:val="24"/>
        </w:rPr>
        <w:t> </w:t>
      </w:r>
      <w:r>
        <w:rPr>
          <w:sz w:val="24"/>
        </w:rPr>
        <w:t>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pPr>
        <w:pStyle w:val="BodyText"/>
        <w:spacing w:before="244"/>
        <w:ind w:right="142" w:firstLine="542"/>
      </w:pPr>
      <w:r>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pPr>
        <w:pStyle w:val="BodyText"/>
        <w:spacing w:before="240"/>
        <w:ind w:right="132" w:firstLine="542"/>
      </w:pPr>
      <w:r>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pPr>
        <w:pStyle w:val="BodyText"/>
        <w:spacing w:before="238"/>
        <w:ind w:right="134" w:firstLine="542"/>
      </w:pPr>
      <w:r>
        <w:rPr/>
        <w:t>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168">
        <w:r>
          <w:rPr>
            <w:color w:val="0000FF"/>
          </w:rPr>
          <w:t>перечень</w:t>
        </w:r>
      </w:hyperlink>
      <w:r>
        <w:rPr>
          <w:color w:val="0000FF"/>
        </w:rPr>
        <w:t> </w:t>
      </w:r>
      <w:r>
        <w:rPr/>
        <w:t>которых определяется в соответствии с </w:t>
      </w:r>
      <w:hyperlink w:history="true" w:anchor="_bookmark28">
        <w:r>
          <w:rPr>
            <w:color w:val="0000FF"/>
          </w:rPr>
          <w:t>пунктом 2 статьи 20</w:t>
        </w:r>
      </w:hyperlink>
      <w:r>
        <w:rPr>
          <w:color w:val="0000FF"/>
        </w:rPr>
        <w:t> </w:t>
      </w:r>
      <w:r>
        <w:rPr/>
        <w:t>настоящего Закона.</w:t>
      </w:r>
    </w:p>
    <w:p>
      <w:pPr>
        <w:pStyle w:val="BodyText"/>
        <w:spacing w:before="3"/>
      </w:pPr>
      <w:r>
        <w:rPr/>
        <w:t>(в</w:t>
      </w:r>
      <w:r>
        <w:rPr>
          <w:spacing w:val="1"/>
        </w:rPr>
        <w:t> </w:t>
      </w:r>
      <w:r>
        <w:rPr/>
        <w:t>ред.</w:t>
      </w:r>
      <w:r>
        <w:rPr>
          <w:spacing w:val="-3"/>
        </w:rPr>
        <w:t> </w:t>
      </w:r>
      <w:r>
        <w:rPr/>
        <w:t>Федеральных</w:t>
      </w:r>
      <w:r>
        <w:rPr>
          <w:spacing w:val="-5"/>
        </w:rPr>
        <w:t> </w:t>
      </w:r>
      <w:r>
        <w:rPr/>
        <w:t>законов</w:t>
      </w:r>
      <w:r>
        <w:rPr>
          <w:spacing w:val="-3"/>
        </w:rPr>
        <w:t> </w:t>
      </w:r>
      <w:r>
        <w:rPr/>
        <w:t>от 21.12.2004</w:t>
      </w:r>
      <w:r>
        <w:rPr>
          <w:spacing w:val="1"/>
        </w:rPr>
        <w:t> </w:t>
      </w:r>
      <w:hyperlink r:id="rId174">
        <w:r>
          <w:rPr>
            <w:color w:val="0000FF"/>
          </w:rPr>
          <w:t>N</w:t>
        </w:r>
        <w:r>
          <w:rPr>
            <w:color w:val="0000FF"/>
            <w:spacing w:val="-1"/>
          </w:rPr>
          <w:t> </w:t>
        </w:r>
        <w:r>
          <w:rPr>
            <w:color w:val="0000FF"/>
          </w:rPr>
          <w:t>171-ФЗ</w:t>
        </w:r>
        <w:r>
          <w:rPr/>
          <w:t>,</w:t>
        </w:r>
      </w:hyperlink>
      <w:r>
        <w:rPr>
          <w:spacing w:val="-7"/>
        </w:rPr>
        <w:t> </w:t>
      </w:r>
      <w:r>
        <w:rPr/>
        <w:t>от 25.10.2007</w:t>
      </w:r>
      <w:r>
        <w:rPr>
          <w:spacing w:val="1"/>
        </w:rPr>
        <w:t> </w:t>
      </w:r>
      <w:hyperlink r:id="rId175">
        <w:r>
          <w:rPr>
            <w:color w:val="0000FF"/>
          </w:rPr>
          <w:t>N 234-</w:t>
        </w:r>
        <w:r>
          <w:rPr>
            <w:color w:val="0000FF"/>
            <w:spacing w:val="-5"/>
          </w:rPr>
          <w:t>ФЗ</w:t>
        </w:r>
        <w:r>
          <w:rPr>
            <w:spacing w:val="-5"/>
          </w:rPr>
          <w:t>)</w:t>
        </w:r>
      </w:hyperlink>
    </w:p>
    <w:p>
      <w:pPr>
        <w:pStyle w:val="ListParagraph"/>
        <w:numPr>
          <w:ilvl w:val="0"/>
          <w:numId w:val="18"/>
        </w:numPr>
        <w:tabs>
          <w:tab w:pos="1367" w:val="left" w:leader="none"/>
        </w:tabs>
        <w:spacing w:line="237" w:lineRule="auto" w:before="240" w:after="0"/>
        <w:ind w:left="567" w:right="132" w:firstLine="542"/>
        <w:jc w:val="both"/>
        <w:rPr>
          <w:sz w:val="24"/>
        </w:rPr>
      </w:pPr>
      <w:r>
        <w:rPr>
          <w:sz w:val="24"/>
        </w:rPr>
        <w:t>Товар ненадлежащего качества должен быть заменен на новый товар, то есть на товар, не бывший в употреблении.</w:t>
      </w:r>
    </w:p>
    <w:p>
      <w:pPr>
        <w:pStyle w:val="BodyText"/>
        <w:spacing w:line="237" w:lineRule="auto" w:before="246"/>
        <w:ind w:right="135" w:firstLine="542"/>
      </w:pPr>
      <w:r>
        <w:rPr/>
        <w:t>При замене товара гарантийный срок исчисляется заново со дня передачи товара </w:t>
      </w:r>
      <w:r>
        <w:rPr>
          <w:spacing w:val="-2"/>
        </w:rPr>
        <w:t>потребителю.</w:t>
      </w:r>
    </w:p>
    <w:p>
      <w:pPr>
        <w:pStyle w:val="BodyText"/>
        <w:ind w:left="0"/>
        <w:jc w:val="left"/>
      </w:pPr>
    </w:p>
    <w:p>
      <w:pPr>
        <w:pStyle w:val="Heading1"/>
        <w:spacing w:before="0"/>
        <w:ind w:left="1109" w:firstLine="0"/>
      </w:pPr>
      <w:bookmarkStart w:name="Статья 22. Сроки удовлетворения отдельны" w:id="55"/>
      <w:bookmarkEnd w:id="55"/>
      <w:r>
        <w:rPr>
          <w:b w:val="0"/>
        </w:rPr>
      </w:r>
      <w:bookmarkStart w:name="_bookmark30" w:id="56"/>
      <w:bookmarkEnd w:id="56"/>
      <w:r>
        <w:rPr>
          <w:b w:val="0"/>
        </w:rPr>
      </w:r>
      <w:r>
        <w:rPr/>
        <w:t>Статья</w:t>
      </w:r>
      <w:r>
        <w:rPr>
          <w:spacing w:val="-7"/>
        </w:rPr>
        <w:t> </w:t>
      </w:r>
      <w:r>
        <w:rPr/>
        <w:t>22.</w:t>
      </w:r>
      <w:r>
        <w:rPr>
          <w:spacing w:val="-4"/>
        </w:rPr>
        <w:t> </w:t>
      </w:r>
      <w:r>
        <w:rPr/>
        <w:t>Сроки</w:t>
      </w:r>
      <w:r>
        <w:rPr>
          <w:spacing w:val="-2"/>
        </w:rPr>
        <w:t> </w:t>
      </w:r>
      <w:r>
        <w:rPr/>
        <w:t>удовлетворения</w:t>
      </w:r>
      <w:r>
        <w:rPr>
          <w:spacing w:val="-5"/>
        </w:rPr>
        <w:t> </w:t>
      </w:r>
      <w:r>
        <w:rPr/>
        <w:t>отдельных</w:t>
      </w:r>
      <w:r>
        <w:rPr>
          <w:spacing w:val="5"/>
        </w:rPr>
        <w:t> </w:t>
      </w:r>
      <w:r>
        <w:rPr/>
        <w:t>требований</w:t>
      </w:r>
      <w:r>
        <w:rPr>
          <w:spacing w:val="-2"/>
        </w:rPr>
        <w:t> потребителя</w:t>
      </w:r>
    </w:p>
    <w:p>
      <w:pPr>
        <w:pStyle w:val="BodyText"/>
        <w:spacing w:before="4"/>
        <w:ind w:left="1109"/>
        <w:jc w:val="left"/>
      </w:pPr>
      <w:r>
        <w:rPr/>
        <w:t>(в ред.</w:t>
      </w:r>
      <w:r>
        <w:rPr>
          <w:spacing w:val="-3"/>
        </w:rPr>
        <w:t> </w:t>
      </w:r>
      <w:r>
        <w:rPr/>
        <w:t>Федерального</w:t>
      </w:r>
      <w:r>
        <w:rPr>
          <w:spacing w:val="2"/>
        </w:rPr>
        <w:t> </w:t>
      </w:r>
      <w:hyperlink r:id="rId176">
        <w:r>
          <w:rPr>
            <w:color w:val="0000FF"/>
          </w:rPr>
          <w:t>закона</w:t>
        </w:r>
      </w:hyperlink>
      <w:r>
        <w:rPr>
          <w:color w:val="0000FF"/>
          <w:spacing w:val="-5"/>
        </w:rPr>
        <w:t> </w:t>
      </w:r>
      <w:r>
        <w:rPr/>
        <w:t>от</w:t>
      </w:r>
      <w:r>
        <w:rPr>
          <w:spacing w:val="-4"/>
        </w:rPr>
        <w:t> </w:t>
      </w:r>
      <w:r>
        <w:rPr/>
        <w:t>21.12.2004 N</w:t>
      </w:r>
      <w:r>
        <w:rPr>
          <w:spacing w:val="-6"/>
        </w:rPr>
        <w:t> </w:t>
      </w:r>
      <w:r>
        <w:rPr/>
        <w:t>171-</w:t>
      </w:r>
      <w:r>
        <w:rPr>
          <w:spacing w:val="-5"/>
        </w:rPr>
        <w:t>ФЗ)</w:t>
      </w:r>
    </w:p>
    <w:p>
      <w:pPr>
        <w:pStyle w:val="BodyText"/>
        <w:ind w:left="0"/>
        <w:jc w:val="left"/>
      </w:pPr>
    </w:p>
    <w:p>
      <w:pPr>
        <w:pStyle w:val="BodyText"/>
        <w:ind w:right="132" w:firstLine="542"/>
      </w:pPr>
      <w:r>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w:t>
      </w:r>
      <w:r>
        <w:rPr>
          <w:spacing w:val="21"/>
        </w:rPr>
        <w:t> </w:t>
      </w:r>
      <w:r>
        <w:rPr/>
        <w:t>товар</w:t>
      </w:r>
      <w:r>
        <w:rPr>
          <w:spacing w:val="22"/>
        </w:rPr>
        <w:t> </w:t>
      </w:r>
      <w:r>
        <w:rPr/>
        <w:t>денежной</w:t>
      </w:r>
      <w:r>
        <w:rPr>
          <w:spacing w:val="23"/>
        </w:rPr>
        <w:t> </w:t>
      </w:r>
      <w:r>
        <w:rPr/>
        <w:t>суммы,</w:t>
      </w:r>
      <w:r>
        <w:rPr>
          <w:spacing w:val="24"/>
        </w:rPr>
        <w:t> </w:t>
      </w:r>
      <w:r>
        <w:rPr/>
        <w:t>а также</w:t>
      </w:r>
      <w:r>
        <w:rPr>
          <w:spacing w:val="21"/>
        </w:rPr>
        <w:t> </w:t>
      </w:r>
      <w:r>
        <w:rPr/>
        <w:t>требование о</w:t>
      </w:r>
      <w:r>
        <w:rPr>
          <w:spacing w:val="22"/>
        </w:rPr>
        <w:t> </w:t>
      </w:r>
      <w:r>
        <w:rPr/>
        <w:t>возмещении убытков,</w:t>
      </w:r>
      <w:r>
        <w:rPr>
          <w:spacing w:val="19"/>
        </w:rPr>
        <w:t> </w:t>
      </w:r>
      <w:r>
        <w:rPr/>
        <w:t>причиненных</w:t>
      </w:r>
    </w:p>
    <w:p>
      <w:pPr>
        <w:pStyle w:val="BodyText"/>
        <w:spacing w:after="0"/>
        <w:sectPr>
          <w:pgSz w:w="11910" w:h="16840"/>
          <w:pgMar w:header="569" w:footer="1429" w:top="1720" w:bottom="1620" w:left="566" w:right="425"/>
        </w:sectPr>
      </w:pPr>
    </w:p>
    <w:p>
      <w:pPr>
        <w:pStyle w:val="BodyText"/>
        <w:spacing w:before="265"/>
        <w:ind w:right="131"/>
      </w:pPr>
      <w:r>
        <w:rPr/>
        <w:t>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pPr>
        <w:pStyle w:val="BodyText"/>
        <w:spacing w:before="1"/>
      </w:pPr>
      <w:r>
        <w:rPr/>
        <w:t>(в</w:t>
      </w:r>
      <w:r>
        <w:rPr>
          <w:spacing w:val="1"/>
        </w:rPr>
        <w:t> </w:t>
      </w:r>
      <w:r>
        <w:rPr/>
        <w:t>ред.</w:t>
      </w:r>
      <w:r>
        <w:rPr>
          <w:spacing w:val="-3"/>
        </w:rPr>
        <w:t> </w:t>
      </w:r>
      <w:r>
        <w:rPr/>
        <w:t>Федерального</w:t>
      </w:r>
      <w:r>
        <w:rPr>
          <w:spacing w:val="2"/>
        </w:rPr>
        <w:t> </w:t>
      </w:r>
      <w:hyperlink r:id="rId177">
        <w:r>
          <w:rPr>
            <w:color w:val="0000FF"/>
          </w:rPr>
          <w:t>закона</w:t>
        </w:r>
      </w:hyperlink>
      <w:r>
        <w:rPr>
          <w:color w:val="0000FF"/>
          <w:spacing w:val="-5"/>
        </w:rPr>
        <w:t> </w:t>
      </w:r>
      <w:r>
        <w:rPr/>
        <w:t>от</w:t>
      </w:r>
      <w:r>
        <w:rPr>
          <w:spacing w:val="-4"/>
        </w:rPr>
        <w:t> </w:t>
      </w:r>
      <w:r>
        <w:rPr/>
        <w:t>25.10.2007 N</w:t>
      </w:r>
      <w:r>
        <w:rPr>
          <w:spacing w:val="-5"/>
        </w:rPr>
        <w:t> </w:t>
      </w:r>
      <w:r>
        <w:rPr/>
        <w:t>234-</w:t>
      </w:r>
      <w:r>
        <w:rPr>
          <w:spacing w:val="-5"/>
        </w:rPr>
        <w:t>ФЗ)</w:t>
      </w:r>
    </w:p>
    <w:p>
      <w:pPr>
        <w:pStyle w:val="Heading1"/>
        <w:ind w:right="140"/>
        <w:jc w:val="both"/>
      </w:pPr>
      <w:bookmarkStart w:name="Статья 23. Ответственность продавца (изг" w:id="57"/>
      <w:bookmarkEnd w:id="57"/>
      <w:r>
        <w:rPr>
          <w:b w:val="0"/>
        </w:rPr>
      </w:r>
      <w:r>
        <w:rPr/>
        <w:t>Статья 23. Ответственность продавца (изготовителя, уполномоченной организации</w:t>
      </w:r>
      <w:r>
        <w:rPr>
          <w:spacing w:val="-5"/>
        </w:rPr>
        <w:t> </w:t>
      </w:r>
      <w:r>
        <w:rPr/>
        <w:t>или</w:t>
      </w:r>
      <w:r>
        <w:rPr>
          <w:spacing w:val="-5"/>
        </w:rPr>
        <w:t> </w:t>
      </w:r>
      <w:r>
        <w:rPr/>
        <w:t>уполномоченного</w:t>
      </w:r>
      <w:r>
        <w:rPr>
          <w:spacing w:val="-3"/>
        </w:rPr>
        <w:t> </w:t>
      </w:r>
      <w:r>
        <w:rPr/>
        <w:t>индивидуального</w:t>
      </w:r>
      <w:r>
        <w:rPr>
          <w:spacing w:val="-5"/>
        </w:rPr>
        <w:t> </w:t>
      </w:r>
      <w:r>
        <w:rPr/>
        <w:t>предпринимателя,</w:t>
      </w:r>
      <w:r>
        <w:rPr>
          <w:spacing w:val="-6"/>
        </w:rPr>
        <w:t> </w:t>
      </w:r>
      <w:r>
        <w:rPr/>
        <w:t>импортера) за просрочку выполнения требований потребителя</w:t>
      </w:r>
    </w:p>
    <w:p>
      <w:pPr>
        <w:pStyle w:val="BodyText"/>
        <w:spacing w:before="4"/>
      </w:pPr>
      <w:r>
        <w:rPr/>
        <w:t>(в ред.</w:t>
      </w:r>
      <w:r>
        <w:rPr>
          <w:spacing w:val="-3"/>
        </w:rPr>
        <w:t> </w:t>
      </w:r>
      <w:r>
        <w:rPr/>
        <w:t>Федерального</w:t>
      </w:r>
      <w:r>
        <w:rPr>
          <w:spacing w:val="2"/>
        </w:rPr>
        <w:t> </w:t>
      </w:r>
      <w:hyperlink r:id="rId178">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ind w:left="0"/>
        <w:jc w:val="left"/>
      </w:pPr>
    </w:p>
    <w:p>
      <w:pPr>
        <w:pStyle w:val="ListParagraph"/>
        <w:numPr>
          <w:ilvl w:val="0"/>
          <w:numId w:val="19"/>
        </w:numPr>
        <w:tabs>
          <w:tab w:pos="1358" w:val="left" w:leader="none"/>
        </w:tabs>
        <w:spacing w:line="240" w:lineRule="auto" w:before="0" w:after="0"/>
        <w:ind w:left="567" w:right="129" w:firstLine="542"/>
        <w:jc w:val="both"/>
        <w:rPr>
          <w:sz w:val="24"/>
        </w:rPr>
      </w:pPr>
      <w:r>
        <w:rPr>
          <w:sz w:val="24"/>
        </w:rPr>
        <w:t>За</w:t>
      </w:r>
      <w:r>
        <w:rPr>
          <w:spacing w:val="-2"/>
          <w:sz w:val="24"/>
        </w:rPr>
        <w:t> </w:t>
      </w:r>
      <w:r>
        <w:rPr>
          <w:sz w:val="24"/>
        </w:rPr>
        <w:t>нарушение предусмотренных </w:t>
      </w:r>
      <w:hyperlink w:history="true" w:anchor="_bookmark26">
        <w:r>
          <w:rPr>
            <w:color w:val="0000FF"/>
            <w:sz w:val="24"/>
          </w:rPr>
          <w:t>статьями 20,</w:t>
        </w:r>
      </w:hyperlink>
      <w:r>
        <w:rPr>
          <w:color w:val="0000FF"/>
          <w:sz w:val="24"/>
        </w:rPr>
        <w:t> </w:t>
      </w:r>
      <w:hyperlink w:history="true" w:anchor="_bookmark29">
        <w:r>
          <w:rPr>
            <w:color w:val="0000FF"/>
            <w:sz w:val="24"/>
          </w:rPr>
          <w:t>21</w:t>
        </w:r>
      </w:hyperlink>
      <w:r>
        <w:rPr>
          <w:color w:val="0000FF"/>
          <w:spacing w:val="-2"/>
          <w:sz w:val="24"/>
        </w:rPr>
        <w:t> </w:t>
      </w:r>
      <w:r>
        <w:rPr>
          <w:sz w:val="24"/>
        </w:rPr>
        <w:t>и </w:t>
      </w:r>
      <w:hyperlink w:history="true" w:anchor="_bookmark30">
        <w:r>
          <w:rPr>
            <w:color w:val="0000FF"/>
            <w:sz w:val="24"/>
          </w:rPr>
          <w:t>22</w:t>
        </w:r>
      </w:hyperlink>
      <w:r>
        <w:rPr>
          <w:color w:val="0000FF"/>
          <w:spacing w:val="-2"/>
          <w:sz w:val="24"/>
        </w:rPr>
        <w:t> </w:t>
      </w:r>
      <w:r>
        <w:rPr>
          <w:sz w:val="24"/>
        </w:rPr>
        <w:t>настоящего Закона сроков, а</w:t>
      </w:r>
      <w:r>
        <w:rPr>
          <w:spacing w:val="-3"/>
          <w:sz w:val="24"/>
        </w:rPr>
        <w:t> </w:t>
      </w:r>
      <w:r>
        <w:rPr>
          <w:sz w:val="24"/>
        </w:rPr>
        <w:t>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pPr>
        <w:pStyle w:val="BodyText"/>
        <w:spacing w:before="1"/>
      </w:pPr>
      <w:r>
        <w:rPr/>
        <w:t>(в ред.</w:t>
      </w:r>
      <w:r>
        <w:rPr>
          <w:spacing w:val="-3"/>
        </w:rPr>
        <w:t> </w:t>
      </w:r>
      <w:r>
        <w:rPr/>
        <w:t>Федерального</w:t>
      </w:r>
      <w:r>
        <w:rPr>
          <w:spacing w:val="2"/>
        </w:rPr>
        <w:t> </w:t>
      </w:r>
      <w:hyperlink r:id="rId179">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before="237"/>
        <w:ind w:right="139" w:firstLine="542"/>
      </w:pPr>
      <w:r>
        <w:rP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pPr>
        <w:pStyle w:val="BodyText"/>
        <w:spacing w:before="3"/>
      </w:pPr>
      <w:r>
        <w:rPr/>
        <w:t>(в ред.</w:t>
      </w:r>
      <w:r>
        <w:rPr>
          <w:spacing w:val="-3"/>
        </w:rPr>
        <w:t> </w:t>
      </w:r>
      <w:r>
        <w:rPr/>
        <w:t>Федерального</w:t>
      </w:r>
      <w:r>
        <w:rPr>
          <w:spacing w:val="2"/>
        </w:rPr>
        <w:t> </w:t>
      </w:r>
      <w:hyperlink r:id="rId180">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ListParagraph"/>
        <w:numPr>
          <w:ilvl w:val="0"/>
          <w:numId w:val="19"/>
        </w:numPr>
        <w:tabs>
          <w:tab w:pos="1372" w:val="left" w:leader="none"/>
        </w:tabs>
        <w:spacing w:line="240" w:lineRule="auto" w:before="238" w:after="0"/>
        <w:ind w:left="1372" w:right="0" w:hanging="263"/>
        <w:jc w:val="left"/>
        <w:rPr>
          <w:sz w:val="24"/>
        </w:rPr>
      </w:pPr>
      <w:r>
        <w:rPr>
          <w:sz w:val="24"/>
        </w:rPr>
        <w:t>В</w:t>
      </w:r>
      <w:r>
        <w:rPr>
          <w:spacing w:val="14"/>
          <w:sz w:val="24"/>
        </w:rPr>
        <w:t> </w:t>
      </w:r>
      <w:r>
        <w:rPr>
          <w:sz w:val="24"/>
        </w:rPr>
        <w:t>случае</w:t>
      </w:r>
      <w:r>
        <w:rPr>
          <w:spacing w:val="16"/>
          <w:sz w:val="24"/>
        </w:rPr>
        <w:t> </w:t>
      </w:r>
      <w:r>
        <w:rPr>
          <w:sz w:val="24"/>
        </w:rPr>
        <w:t>невыполнения</w:t>
      </w:r>
      <w:r>
        <w:rPr>
          <w:spacing w:val="12"/>
          <w:sz w:val="24"/>
        </w:rPr>
        <w:t> </w:t>
      </w:r>
      <w:r>
        <w:rPr>
          <w:sz w:val="24"/>
        </w:rPr>
        <w:t>требований</w:t>
      </w:r>
      <w:r>
        <w:rPr>
          <w:spacing w:val="13"/>
          <w:sz w:val="24"/>
        </w:rPr>
        <w:t> </w:t>
      </w:r>
      <w:r>
        <w:rPr>
          <w:sz w:val="24"/>
        </w:rPr>
        <w:t>потребителя</w:t>
      </w:r>
      <w:r>
        <w:rPr>
          <w:spacing w:val="17"/>
          <w:sz w:val="24"/>
        </w:rPr>
        <w:t> </w:t>
      </w:r>
      <w:r>
        <w:rPr>
          <w:sz w:val="24"/>
        </w:rPr>
        <w:t>в</w:t>
      </w:r>
      <w:r>
        <w:rPr>
          <w:spacing w:val="19"/>
          <w:sz w:val="24"/>
        </w:rPr>
        <w:t> </w:t>
      </w:r>
      <w:r>
        <w:rPr>
          <w:sz w:val="24"/>
        </w:rPr>
        <w:t>сроки,</w:t>
      </w:r>
      <w:r>
        <w:rPr>
          <w:spacing w:val="14"/>
          <w:sz w:val="24"/>
        </w:rPr>
        <w:t> </w:t>
      </w:r>
      <w:r>
        <w:rPr>
          <w:sz w:val="24"/>
        </w:rPr>
        <w:t>предусмотренные</w:t>
      </w:r>
      <w:r>
        <w:rPr>
          <w:spacing w:val="25"/>
          <w:sz w:val="24"/>
        </w:rPr>
        <w:t> </w:t>
      </w:r>
      <w:hyperlink w:history="true" w:anchor="_bookmark26">
        <w:r>
          <w:rPr>
            <w:color w:val="0000FF"/>
            <w:sz w:val="24"/>
          </w:rPr>
          <w:t>статьями</w:t>
        </w:r>
        <w:r>
          <w:rPr>
            <w:color w:val="0000FF"/>
            <w:spacing w:val="18"/>
            <w:sz w:val="24"/>
          </w:rPr>
          <w:t> </w:t>
        </w:r>
        <w:r>
          <w:rPr>
            <w:color w:val="0000FF"/>
            <w:sz w:val="24"/>
          </w:rPr>
          <w:t>20</w:t>
        </w:r>
      </w:hyperlink>
      <w:r>
        <w:rPr>
          <w:color w:val="0000FF"/>
          <w:spacing w:val="14"/>
          <w:sz w:val="24"/>
        </w:rPr>
        <w:t> </w:t>
      </w:r>
      <w:r>
        <w:rPr>
          <w:spacing w:val="-10"/>
          <w:sz w:val="24"/>
        </w:rPr>
        <w:t>-</w:t>
      </w:r>
    </w:p>
    <w:p>
      <w:pPr>
        <w:pStyle w:val="BodyText"/>
        <w:spacing w:line="237" w:lineRule="auto" w:before="5"/>
        <w:jc w:val="left"/>
      </w:pPr>
      <w:hyperlink w:history="true" w:anchor="_bookmark30">
        <w:r>
          <w:rPr>
            <w:color w:val="0000FF"/>
          </w:rPr>
          <w:t>22</w:t>
        </w:r>
      </w:hyperlink>
      <w:r>
        <w:rPr>
          <w:color w:val="0000FF"/>
          <w:spacing w:val="80"/>
        </w:rPr>
        <w:t> </w:t>
      </w:r>
      <w:r>
        <w:rPr/>
        <w:t>настоящего</w:t>
      </w:r>
      <w:r>
        <w:rPr>
          <w:spacing w:val="80"/>
        </w:rPr>
        <w:t> </w:t>
      </w:r>
      <w:r>
        <w:rPr/>
        <w:t>Закона,</w:t>
      </w:r>
      <w:r>
        <w:rPr>
          <w:spacing w:val="78"/>
        </w:rPr>
        <w:t> </w:t>
      </w:r>
      <w:r>
        <w:rPr/>
        <w:t>потребитель</w:t>
      </w:r>
      <w:r>
        <w:rPr>
          <w:spacing w:val="76"/>
        </w:rPr>
        <w:t> </w:t>
      </w:r>
      <w:r>
        <w:rPr/>
        <w:t>вправе</w:t>
      </w:r>
      <w:r>
        <w:rPr>
          <w:spacing w:val="75"/>
        </w:rPr>
        <w:t> </w:t>
      </w:r>
      <w:r>
        <w:rPr/>
        <w:t>по</w:t>
      </w:r>
      <w:r>
        <w:rPr>
          <w:spacing w:val="80"/>
        </w:rPr>
        <w:t> </w:t>
      </w:r>
      <w:r>
        <w:rPr/>
        <w:t>своему</w:t>
      </w:r>
      <w:r>
        <w:rPr>
          <w:spacing w:val="71"/>
        </w:rPr>
        <w:t> </w:t>
      </w:r>
      <w:r>
        <w:rPr/>
        <w:t>выбору</w:t>
      </w:r>
      <w:r>
        <w:rPr>
          <w:spacing w:val="71"/>
        </w:rPr>
        <w:t> </w:t>
      </w:r>
      <w:r>
        <w:rPr/>
        <w:t>предъявить</w:t>
      </w:r>
      <w:r>
        <w:rPr>
          <w:spacing w:val="80"/>
        </w:rPr>
        <w:t> </w:t>
      </w:r>
      <w:r>
        <w:rPr/>
        <w:t>иные</w:t>
      </w:r>
      <w:r>
        <w:rPr>
          <w:spacing w:val="79"/>
        </w:rPr>
        <w:t> </w:t>
      </w:r>
      <w:r>
        <w:rPr/>
        <w:t>требования, установленные </w:t>
      </w:r>
      <w:hyperlink w:history="true" w:anchor="_bookmark17">
        <w:r>
          <w:rPr>
            <w:color w:val="0000FF"/>
          </w:rPr>
          <w:t>статьей 18</w:t>
        </w:r>
      </w:hyperlink>
      <w:r>
        <w:rPr>
          <w:color w:val="0000FF"/>
        </w:rPr>
        <w:t> </w:t>
      </w:r>
      <w:r>
        <w:rPr/>
        <w:t>настоящего Закона.</w:t>
      </w:r>
    </w:p>
    <w:p>
      <w:pPr>
        <w:pStyle w:val="BodyText"/>
        <w:ind w:left="0"/>
        <w:jc w:val="left"/>
      </w:pPr>
    </w:p>
    <w:p>
      <w:pPr>
        <w:pStyle w:val="Heading1"/>
        <w:spacing w:line="242" w:lineRule="auto" w:before="0"/>
        <w:ind w:right="143"/>
        <w:jc w:val="both"/>
      </w:pPr>
      <w:bookmarkStart w:name="Статья 23.1. Последствия нарушения прода" w:id="58"/>
      <w:bookmarkEnd w:id="58"/>
      <w:r>
        <w:rPr>
          <w:b w:val="0"/>
        </w:rPr>
      </w:r>
      <w:r>
        <w:rPr/>
        <w:t>Статья 23.1. Последствия нарушения продавцом срока передачи предварительно оплаченного товара потребителю</w:t>
      </w:r>
    </w:p>
    <w:p>
      <w:pPr>
        <w:pStyle w:val="BodyText"/>
        <w:spacing w:line="272" w:lineRule="exact"/>
        <w:ind w:left="1109"/>
        <w:jc w:val="left"/>
      </w:pPr>
      <w:r>
        <w:rPr/>
        <w:t>(введена</w:t>
      </w:r>
      <w:r>
        <w:rPr>
          <w:spacing w:val="-2"/>
        </w:rPr>
        <w:t> </w:t>
      </w:r>
      <w:r>
        <w:rPr/>
        <w:t>Федеральным</w:t>
      </w:r>
      <w:r>
        <w:rPr>
          <w:spacing w:val="4"/>
        </w:rPr>
        <w:t> </w:t>
      </w:r>
      <w:hyperlink r:id="rId181">
        <w:r>
          <w:rPr>
            <w:color w:val="0000FF"/>
          </w:rPr>
          <w:t>законом</w:t>
        </w:r>
      </w:hyperlink>
      <w:r>
        <w:rPr>
          <w:color w:val="0000FF"/>
          <w:spacing w:val="-3"/>
        </w:rPr>
        <w:t> </w:t>
      </w:r>
      <w:r>
        <w:rPr/>
        <w:t>от</w:t>
      </w:r>
      <w:r>
        <w:rPr>
          <w:spacing w:val="-4"/>
        </w:rPr>
        <w:t> </w:t>
      </w:r>
      <w:r>
        <w:rPr/>
        <w:t>25.10.2007</w:t>
      </w:r>
      <w:r>
        <w:rPr>
          <w:spacing w:val="-4"/>
        </w:rPr>
        <w:t> </w:t>
      </w:r>
      <w:r>
        <w:rPr/>
        <w:t>N</w:t>
      </w:r>
      <w:r>
        <w:rPr>
          <w:spacing w:val="-1"/>
        </w:rPr>
        <w:t> </w:t>
      </w:r>
      <w:r>
        <w:rPr/>
        <w:t>234-</w:t>
      </w:r>
      <w:r>
        <w:rPr>
          <w:spacing w:val="-5"/>
        </w:rPr>
        <w:t>ФЗ)</w:t>
      </w:r>
    </w:p>
    <w:p>
      <w:pPr>
        <w:pStyle w:val="BodyText"/>
        <w:spacing w:before="2"/>
        <w:ind w:left="0"/>
        <w:jc w:val="left"/>
      </w:pPr>
    </w:p>
    <w:p>
      <w:pPr>
        <w:pStyle w:val="ListParagraph"/>
        <w:numPr>
          <w:ilvl w:val="0"/>
          <w:numId w:val="20"/>
        </w:numPr>
        <w:tabs>
          <w:tab w:pos="1406" w:val="left" w:leader="none"/>
        </w:tabs>
        <w:spacing w:line="237" w:lineRule="auto" w:before="0" w:after="0"/>
        <w:ind w:left="567" w:right="143" w:firstLine="542"/>
        <w:jc w:val="both"/>
        <w:rPr>
          <w:sz w:val="24"/>
        </w:rPr>
      </w:pPr>
      <w:r>
        <w:rPr>
          <w:sz w:val="24"/>
        </w:rPr>
        <w:t>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pPr>
        <w:pStyle w:val="ListParagraph"/>
        <w:numPr>
          <w:ilvl w:val="0"/>
          <w:numId w:val="20"/>
        </w:numPr>
        <w:tabs>
          <w:tab w:pos="1401" w:val="left" w:leader="none"/>
        </w:tabs>
        <w:spacing w:line="240" w:lineRule="auto" w:before="243" w:after="0"/>
        <w:ind w:left="567" w:right="132" w:firstLine="542"/>
        <w:jc w:val="both"/>
        <w:rPr>
          <w:sz w:val="24"/>
        </w:rPr>
      </w:pPr>
      <w:bookmarkStart w:name="_bookmark31" w:id="59"/>
      <w:bookmarkEnd w:id="59"/>
      <w:r>
        <w:rPr/>
      </w:r>
      <w:r>
        <w:rPr>
          <w:sz w:val="24"/>
        </w:rPr>
        <w:t>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pPr>
        <w:pStyle w:val="BodyText"/>
        <w:spacing w:before="238"/>
        <w:ind w:left="1109"/>
        <w:jc w:val="left"/>
      </w:pPr>
      <w:r>
        <w:rPr/>
        <w:t>передачи</w:t>
      </w:r>
      <w:r>
        <w:rPr>
          <w:spacing w:val="-4"/>
        </w:rPr>
        <w:t> </w:t>
      </w:r>
      <w:r>
        <w:rPr/>
        <w:t>оплаченного</w:t>
      </w:r>
      <w:r>
        <w:rPr>
          <w:spacing w:val="2"/>
        </w:rPr>
        <w:t> </w:t>
      </w:r>
      <w:r>
        <w:rPr/>
        <w:t>товара</w:t>
      </w:r>
      <w:r>
        <w:rPr>
          <w:spacing w:val="-4"/>
        </w:rPr>
        <w:t> </w:t>
      </w:r>
      <w:r>
        <w:rPr/>
        <w:t>в</w:t>
      </w:r>
      <w:r>
        <w:rPr>
          <w:spacing w:val="-5"/>
        </w:rPr>
        <w:t> </w:t>
      </w:r>
      <w:r>
        <w:rPr/>
        <w:t>установленный</w:t>
      </w:r>
      <w:r>
        <w:rPr>
          <w:spacing w:val="-10"/>
        </w:rPr>
        <w:t> </w:t>
      </w:r>
      <w:r>
        <w:rPr/>
        <w:t>им</w:t>
      </w:r>
      <w:r>
        <w:rPr>
          <w:spacing w:val="-2"/>
        </w:rPr>
        <w:t> </w:t>
      </w:r>
      <w:r>
        <w:rPr/>
        <w:t>новый</w:t>
      </w:r>
      <w:r>
        <w:rPr>
          <w:spacing w:val="-5"/>
        </w:rPr>
        <w:t> </w:t>
      </w:r>
      <w:r>
        <w:rPr>
          <w:spacing w:val="-2"/>
        </w:rPr>
        <w:t>срок;</w:t>
      </w:r>
    </w:p>
    <w:p>
      <w:pPr>
        <w:pStyle w:val="BodyText"/>
        <w:spacing w:before="243"/>
        <w:ind w:left="1109"/>
        <w:jc w:val="left"/>
      </w:pPr>
      <w:r>
        <w:rPr/>
        <w:t>возврата</w:t>
      </w:r>
      <w:r>
        <w:rPr>
          <w:spacing w:val="-7"/>
        </w:rPr>
        <w:t> </w:t>
      </w:r>
      <w:r>
        <w:rPr/>
        <w:t>суммы</w:t>
      </w:r>
      <w:r>
        <w:rPr>
          <w:spacing w:val="-3"/>
        </w:rPr>
        <w:t> </w:t>
      </w:r>
      <w:r>
        <w:rPr/>
        <w:t>предварительной</w:t>
      </w:r>
      <w:r>
        <w:rPr>
          <w:spacing w:val="-8"/>
        </w:rPr>
        <w:t> </w:t>
      </w:r>
      <w:r>
        <w:rPr/>
        <w:t>оплаты</w:t>
      </w:r>
      <w:r>
        <w:rPr>
          <w:spacing w:val="-3"/>
        </w:rPr>
        <w:t> </w:t>
      </w:r>
      <w:r>
        <w:rPr/>
        <w:t>товара,</w:t>
      </w:r>
      <w:r>
        <w:rPr>
          <w:spacing w:val="-2"/>
        </w:rPr>
        <w:t> </w:t>
      </w:r>
      <w:r>
        <w:rPr/>
        <w:t>не</w:t>
      </w:r>
      <w:r>
        <w:rPr>
          <w:spacing w:val="-9"/>
        </w:rPr>
        <w:t> </w:t>
      </w:r>
      <w:r>
        <w:rPr/>
        <w:t>переданного </w:t>
      </w:r>
      <w:r>
        <w:rPr>
          <w:spacing w:val="-2"/>
        </w:rPr>
        <w:t>продавцом.</w:t>
      </w:r>
    </w:p>
    <w:p>
      <w:pPr>
        <w:pStyle w:val="BodyText"/>
        <w:spacing w:before="238"/>
        <w:ind w:right="142" w:firstLine="542"/>
      </w:pPr>
      <w:r>
        <w:rPr/>
        <w:t>При</w:t>
      </w:r>
      <w:r>
        <w:rPr>
          <w:spacing w:val="-2"/>
        </w:rPr>
        <w:t> </w:t>
      </w:r>
      <w:r>
        <w:rPr/>
        <w:t>этом</w:t>
      </w:r>
      <w:r>
        <w:rPr>
          <w:spacing w:val="-5"/>
        </w:rPr>
        <w:t> </w:t>
      </w:r>
      <w:r>
        <w:rPr/>
        <w:t>потребитель</w:t>
      </w:r>
      <w:r>
        <w:rPr>
          <w:spacing w:val="-2"/>
        </w:rPr>
        <w:t> </w:t>
      </w:r>
      <w:r>
        <w:rPr/>
        <w:t>вправе</w:t>
      </w:r>
      <w:r>
        <w:rPr>
          <w:spacing w:val="-3"/>
        </w:rPr>
        <w:t> </w:t>
      </w:r>
      <w:r>
        <w:rPr/>
        <w:t>потребовать</w:t>
      </w:r>
      <w:r>
        <w:rPr>
          <w:spacing w:val="-5"/>
        </w:rPr>
        <w:t> </w:t>
      </w:r>
      <w:r>
        <w:rPr/>
        <w:t>также</w:t>
      </w:r>
      <w:r>
        <w:rPr>
          <w:spacing w:val="-3"/>
        </w:rPr>
        <w:t> </w:t>
      </w:r>
      <w:r>
        <w:rPr/>
        <w:t>полного возмещения</w:t>
      </w:r>
      <w:r>
        <w:rPr>
          <w:spacing w:val="-7"/>
        </w:rPr>
        <w:t> </w:t>
      </w:r>
      <w:r>
        <w:rPr/>
        <w:t>убытков,</w:t>
      </w:r>
      <w:r>
        <w:rPr>
          <w:spacing w:val="-5"/>
        </w:rPr>
        <w:t> </w:t>
      </w:r>
      <w:r>
        <w:rPr/>
        <w:t>причиненных ему вследствие нарушения установленного договором купли-продажи срока передачи предварительно оплаченного товара.</w:t>
      </w:r>
    </w:p>
    <w:p>
      <w:pPr>
        <w:pStyle w:val="BodyText"/>
        <w:spacing w:after="0"/>
        <w:sectPr>
          <w:pgSz w:w="11910" w:h="16840"/>
          <w:pgMar w:header="569" w:footer="1429" w:top="1720" w:bottom="1620" w:left="566" w:right="425"/>
        </w:sectPr>
      </w:pPr>
    </w:p>
    <w:p>
      <w:pPr>
        <w:pStyle w:val="ListParagraph"/>
        <w:numPr>
          <w:ilvl w:val="0"/>
          <w:numId w:val="20"/>
        </w:numPr>
        <w:tabs>
          <w:tab w:pos="1506" w:val="left" w:leader="none"/>
        </w:tabs>
        <w:spacing w:line="240" w:lineRule="auto" w:before="265" w:after="0"/>
        <w:ind w:left="567" w:right="138" w:firstLine="542"/>
        <w:jc w:val="both"/>
        <w:rPr>
          <w:sz w:val="24"/>
        </w:rPr>
      </w:pPr>
      <w:r>
        <w:rPr>
          <w:sz w:val="24"/>
        </w:rPr>
        <w:t>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w:t>
      </w:r>
      <w:r>
        <w:rPr>
          <w:spacing w:val="-3"/>
          <w:sz w:val="24"/>
        </w:rPr>
        <w:t> </w:t>
      </w:r>
      <w:r>
        <w:rPr>
          <w:sz w:val="24"/>
        </w:rPr>
        <w:t>неустойку</w:t>
      </w:r>
      <w:r>
        <w:rPr>
          <w:spacing w:val="-9"/>
          <w:sz w:val="24"/>
        </w:rPr>
        <w:t> </w:t>
      </w:r>
      <w:r>
        <w:rPr>
          <w:sz w:val="24"/>
        </w:rPr>
        <w:t>(пени)</w:t>
      </w:r>
      <w:r>
        <w:rPr>
          <w:spacing w:val="-2"/>
          <w:sz w:val="24"/>
        </w:rPr>
        <w:t> </w:t>
      </w:r>
      <w:r>
        <w:rPr>
          <w:sz w:val="24"/>
        </w:rPr>
        <w:t>в</w:t>
      </w:r>
      <w:r>
        <w:rPr>
          <w:spacing w:val="-2"/>
          <w:sz w:val="24"/>
        </w:rPr>
        <w:t> </w:t>
      </w:r>
      <w:r>
        <w:rPr>
          <w:sz w:val="24"/>
        </w:rPr>
        <w:t>размере половины процента суммы предварительной</w:t>
      </w:r>
      <w:r>
        <w:rPr>
          <w:spacing w:val="-8"/>
          <w:sz w:val="24"/>
        </w:rPr>
        <w:t> </w:t>
      </w:r>
      <w:r>
        <w:rPr>
          <w:sz w:val="24"/>
        </w:rPr>
        <w:t>оплаты</w:t>
      </w:r>
      <w:r>
        <w:rPr>
          <w:spacing w:val="-1"/>
          <w:sz w:val="24"/>
        </w:rPr>
        <w:t> </w:t>
      </w:r>
      <w:r>
        <w:rPr>
          <w:sz w:val="24"/>
        </w:rPr>
        <w:t>товара.</w:t>
      </w:r>
    </w:p>
    <w:p>
      <w:pPr>
        <w:pStyle w:val="BodyText"/>
        <w:spacing w:before="243"/>
        <w:ind w:right="132" w:firstLine="542"/>
      </w:pPr>
      <w:r>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pPr>
        <w:pStyle w:val="BodyText"/>
        <w:spacing w:line="242" w:lineRule="auto" w:before="238"/>
        <w:ind w:right="141" w:firstLine="542"/>
      </w:pPr>
      <w:r>
        <w:rPr/>
        <w:t>Сумма взысканной потребителем неустойки (пени) не может превышать сумму предварительной оплаты товара.</w:t>
      </w:r>
    </w:p>
    <w:p>
      <w:pPr>
        <w:pStyle w:val="ListParagraph"/>
        <w:numPr>
          <w:ilvl w:val="0"/>
          <w:numId w:val="20"/>
        </w:numPr>
        <w:tabs>
          <w:tab w:pos="1382" w:val="left" w:leader="none"/>
        </w:tabs>
        <w:spacing w:line="240" w:lineRule="auto" w:before="235" w:after="0"/>
        <w:ind w:left="567" w:right="136" w:firstLine="542"/>
        <w:jc w:val="both"/>
        <w:rPr>
          <w:sz w:val="24"/>
        </w:rPr>
      </w:pPr>
      <w:r>
        <w:rPr>
          <w:sz w:val="24"/>
        </w:rPr>
        <w:t>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pPr>
        <w:pStyle w:val="ListParagraph"/>
        <w:numPr>
          <w:ilvl w:val="0"/>
          <w:numId w:val="20"/>
        </w:numPr>
        <w:tabs>
          <w:tab w:pos="1444" w:val="left" w:leader="none"/>
        </w:tabs>
        <w:spacing w:line="240" w:lineRule="auto" w:before="243" w:after="0"/>
        <w:ind w:left="567" w:right="130" w:firstLine="542"/>
        <w:jc w:val="both"/>
        <w:rPr>
          <w:sz w:val="24"/>
        </w:rPr>
      </w:pPr>
      <w:r>
        <w:rPr>
          <w:sz w:val="24"/>
        </w:rPr>
        <w:t>Требования потребителя, установленные </w:t>
      </w:r>
      <w:hyperlink w:history="true" w:anchor="_bookmark31">
        <w:r>
          <w:rPr>
            <w:color w:val="0000FF"/>
            <w:sz w:val="24"/>
          </w:rPr>
          <w:t>пунктом 2</w:t>
        </w:r>
      </w:hyperlink>
      <w:r>
        <w:rPr>
          <w:color w:val="0000FF"/>
          <w:sz w:val="24"/>
        </w:rPr>
        <w:t> </w:t>
      </w:r>
      <w:r>
        <w:rPr>
          <w:sz w:val="24"/>
        </w:rPr>
        <w:t>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w:t>
      </w:r>
      <w:r>
        <w:rPr>
          <w:spacing w:val="-2"/>
          <w:sz w:val="24"/>
        </w:rPr>
        <w:t>потребителя.</w:t>
      </w:r>
    </w:p>
    <w:p>
      <w:pPr>
        <w:pStyle w:val="Heading1"/>
        <w:spacing w:line="242" w:lineRule="auto" w:before="273"/>
        <w:ind w:right="145"/>
        <w:jc w:val="both"/>
      </w:pPr>
      <w:bookmarkStart w:name="Статья 24. Расчеты с потребителем в случ" w:id="60"/>
      <w:bookmarkEnd w:id="60"/>
      <w:r>
        <w:rPr>
          <w:b w:val="0"/>
        </w:rPr>
      </w:r>
      <w:bookmarkStart w:name="_bookmark32" w:id="61"/>
      <w:bookmarkEnd w:id="61"/>
      <w:r>
        <w:rPr>
          <w:b w:val="0"/>
        </w:rPr>
      </w:r>
      <w:r>
        <w:rPr/>
        <w:t>Статья 24. Расчеты с потребителем в случае приобретения им товара ненадлежащего качества</w:t>
      </w:r>
    </w:p>
    <w:p>
      <w:pPr>
        <w:pStyle w:val="BodyText"/>
        <w:ind w:left="0"/>
        <w:jc w:val="left"/>
        <w:rPr>
          <w:rFonts w:ascii="Arial"/>
          <w:b/>
        </w:rPr>
      </w:pPr>
    </w:p>
    <w:p>
      <w:pPr>
        <w:pStyle w:val="ListParagraph"/>
        <w:numPr>
          <w:ilvl w:val="0"/>
          <w:numId w:val="21"/>
        </w:numPr>
        <w:tabs>
          <w:tab w:pos="1391" w:val="left" w:leader="none"/>
        </w:tabs>
        <w:spacing w:line="237" w:lineRule="auto" w:before="0" w:after="0"/>
        <w:ind w:left="567" w:right="133" w:firstLine="542"/>
        <w:jc w:val="both"/>
        <w:rPr>
          <w:sz w:val="24"/>
        </w:rPr>
      </w:pPr>
      <w:r>
        <w:rPr>
          <w:sz w:val="24"/>
        </w:rPr>
        <w:t>При замене товара ненадлежащего качества на товар этой же марки (этих же модели и (или) артикула) перерасчет цены товара не производится.</w:t>
      </w:r>
    </w:p>
    <w:p>
      <w:pPr>
        <w:pStyle w:val="BodyText"/>
        <w:spacing w:before="4"/>
      </w:pPr>
      <w:r>
        <w:rPr/>
        <w:t>(в ред.</w:t>
      </w:r>
      <w:r>
        <w:rPr>
          <w:spacing w:val="-3"/>
        </w:rPr>
        <w:t> </w:t>
      </w:r>
      <w:r>
        <w:rPr/>
        <w:t>Федерального</w:t>
      </w:r>
      <w:r>
        <w:rPr>
          <w:spacing w:val="2"/>
        </w:rPr>
        <w:t> </w:t>
      </w:r>
      <w:hyperlink r:id="rId182">
        <w:r>
          <w:rPr>
            <w:color w:val="0000FF"/>
          </w:rPr>
          <w:t>закона</w:t>
        </w:r>
      </w:hyperlink>
      <w:r>
        <w:rPr>
          <w:color w:val="0000FF"/>
          <w:spacing w:val="-5"/>
        </w:rPr>
        <w:t> </w:t>
      </w:r>
      <w:r>
        <w:rPr/>
        <w:t>от</w:t>
      </w:r>
      <w:r>
        <w:rPr>
          <w:spacing w:val="-4"/>
        </w:rPr>
        <w:t> </w:t>
      </w:r>
      <w:r>
        <w:rPr/>
        <w:t>25.10.2007 N</w:t>
      </w:r>
      <w:r>
        <w:rPr>
          <w:spacing w:val="-5"/>
        </w:rPr>
        <w:t> </w:t>
      </w:r>
      <w:r>
        <w:rPr/>
        <w:t>234-</w:t>
      </w:r>
      <w:r>
        <w:rPr>
          <w:spacing w:val="-5"/>
        </w:rPr>
        <w:t>ФЗ)</w:t>
      </w:r>
    </w:p>
    <w:p>
      <w:pPr>
        <w:pStyle w:val="ListParagraph"/>
        <w:numPr>
          <w:ilvl w:val="0"/>
          <w:numId w:val="21"/>
        </w:numPr>
        <w:tabs>
          <w:tab w:pos="1406" w:val="left" w:leader="none"/>
          <w:tab w:pos="1545" w:val="left" w:leader="none"/>
          <w:tab w:pos="1929" w:val="left" w:leader="none"/>
          <w:tab w:pos="2328" w:val="left" w:leader="none"/>
          <w:tab w:pos="3071" w:val="left" w:leader="none"/>
          <w:tab w:pos="3402" w:val="left" w:leader="none"/>
          <w:tab w:pos="3838" w:val="left" w:leader="none"/>
          <w:tab w:pos="4021" w:val="left" w:leader="none"/>
          <w:tab w:pos="5556" w:val="left" w:leader="none"/>
          <w:tab w:pos="6097" w:val="left" w:leader="none"/>
          <w:tab w:pos="6927" w:val="left" w:leader="none"/>
          <w:tab w:pos="7075" w:val="left" w:leader="none"/>
          <w:tab w:pos="7598" w:val="left" w:leader="none"/>
          <w:tab w:pos="8106" w:val="left" w:leader="none"/>
          <w:tab w:pos="8441" w:val="left" w:leader="none"/>
          <w:tab w:pos="9095" w:val="left" w:leader="none"/>
          <w:tab w:pos="9242" w:val="left" w:leader="none"/>
          <w:tab w:pos="9968" w:val="left" w:leader="none"/>
          <w:tab w:pos="10299" w:val="left" w:leader="none"/>
        </w:tabs>
        <w:spacing w:line="240" w:lineRule="auto" w:before="238" w:after="0"/>
        <w:ind w:left="567" w:right="134" w:firstLine="542"/>
        <w:jc w:val="left"/>
        <w:rPr>
          <w:sz w:val="24"/>
        </w:rPr>
      </w:pPr>
      <w:r>
        <w:rPr>
          <w:sz w:val="24"/>
        </w:rPr>
        <w:t>При</w:t>
      </w:r>
      <w:r>
        <w:rPr>
          <w:spacing w:val="40"/>
          <w:sz w:val="24"/>
        </w:rPr>
        <w:t> </w:t>
      </w:r>
      <w:r>
        <w:rPr>
          <w:sz w:val="24"/>
        </w:rPr>
        <w:t>замене</w:t>
      </w:r>
      <w:r>
        <w:rPr>
          <w:spacing w:val="40"/>
          <w:sz w:val="24"/>
        </w:rPr>
        <w:t> </w:t>
      </w:r>
      <w:r>
        <w:rPr>
          <w:sz w:val="24"/>
        </w:rPr>
        <w:t>товара</w:t>
      </w:r>
      <w:r>
        <w:rPr>
          <w:spacing w:val="40"/>
          <w:sz w:val="24"/>
        </w:rPr>
        <w:t> </w:t>
      </w:r>
      <w:r>
        <w:rPr>
          <w:sz w:val="24"/>
        </w:rPr>
        <w:t>ненадлежащего</w:t>
      </w:r>
      <w:r>
        <w:rPr>
          <w:spacing w:val="40"/>
          <w:sz w:val="24"/>
        </w:rPr>
        <w:t> </w:t>
      </w:r>
      <w:r>
        <w:rPr>
          <w:sz w:val="24"/>
        </w:rPr>
        <w:t>качества</w:t>
      </w:r>
      <w:r>
        <w:rPr>
          <w:spacing w:val="40"/>
          <w:sz w:val="24"/>
        </w:rPr>
        <w:t> </w:t>
      </w:r>
      <w:r>
        <w:rPr>
          <w:sz w:val="24"/>
        </w:rPr>
        <w:t>на</w:t>
      </w:r>
      <w:r>
        <w:rPr>
          <w:spacing w:val="40"/>
          <w:sz w:val="24"/>
        </w:rPr>
        <w:t> </w:t>
      </w:r>
      <w:r>
        <w:rPr>
          <w:sz w:val="24"/>
        </w:rPr>
        <w:t>такой</w:t>
      </w:r>
      <w:r>
        <w:rPr>
          <w:spacing w:val="40"/>
          <w:sz w:val="24"/>
        </w:rPr>
        <w:t> </w:t>
      </w:r>
      <w:r>
        <w:rPr>
          <w:sz w:val="24"/>
        </w:rPr>
        <w:t>же</w:t>
      </w:r>
      <w:r>
        <w:rPr>
          <w:spacing w:val="40"/>
          <w:sz w:val="24"/>
        </w:rPr>
        <w:t> </w:t>
      </w:r>
      <w:r>
        <w:rPr>
          <w:sz w:val="24"/>
        </w:rPr>
        <w:t>товар</w:t>
      </w:r>
      <w:r>
        <w:rPr>
          <w:spacing w:val="40"/>
          <w:sz w:val="24"/>
        </w:rPr>
        <w:t> </w:t>
      </w:r>
      <w:r>
        <w:rPr>
          <w:sz w:val="24"/>
        </w:rPr>
        <w:t>другой</w:t>
      </w:r>
      <w:r>
        <w:rPr>
          <w:spacing w:val="40"/>
          <w:sz w:val="24"/>
        </w:rPr>
        <w:t> </w:t>
      </w:r>
      <w:r>
        <w:rPr>
          <w:sz w:val="24"/>
        </w:rPr>
        <w:t>марки</w:t>
      </w:r>
      <w:r>
        <w:rPr>
          <w:spacing w:val="40"/>
          <w:sz w:val="24"/>
        </w:rPr>
        <w:t> </w:t>
      </w:r>
      <w:r>
        <w:rPr>
          <w:sz w:val="24"/>
        </w:rPr>
        <w:t>(модели,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w:t>
      </w:r>
      <w:r>
        <w:rPr>
          <w:spacing w:val="-2"/>
          <w:sz w:val="24"/>
        </w:rPr>
        <w:t>замене,</w:t>
      </w:r>
      <w:r>
        <w:rPr>
          <w:sz w:val="24"/>
        </w:rPr>
        <w:tab/>
        <w:tab/>
      </w:r>
      <w:r>
        <w:rPr>
          <w:spacing w:val="-4"/>
          <w:sz w:val="24"/>
        </w:rPr>
        <w:t>выше</w:t>
      </w:r>
      <w:r>
        <w:rPr>
          <w:sz w:val="24"/>
        </w:rPr>
        <w:tab/>
      </w:r>
      <w:r>
        <w:rPr>
          <w:spacing w:val="-4"/>
          <w:sz w:val="24"/>
        </w:rPr>
        <w:t>цены</w:t>
      </w:r>
      <w:r>
        <w:rPr>
          <w:sz w:val="24"/>
        </w:rPr>
        <w:tab/>
      </w:r>
      <w:r>
        <w:rPr>
          <w:spacing w:val="-2"/>
          <w:sz w:val="24"/>
        </w:rPr>
        <w:t>товара,</w:t>
      </w:r>
      <w:r>
        <w:rPr>
          <w:sz w:val="24"/>
        </w:rPr>
        <w:tab/>
        <w:tab/>
      </w:r>
      <w:r>
        <w:rPr>
          <w:spacing w:val="-2"/>
          <w:sz w:val="24"/>
        </w:rPr>
        <w:t>предоставленного</w:t>
      </w:r>
      <w:r>
        <w:rPr>
          <w:sz w:val="24"/>
        </w:rPr>
        <w:tab/>
      </w:r>
      <w:r>
        <w:rPr>
          <w:spacing w:val="-2"/>
          <w:sz w:val="24"/>
        </w:rPr>
        <w:t>взамен,</w:t>
      </w:r>
      <w:r>
        <w:rPr>
          <w:sz w:val="24"/>
        </w:rPr>
        <w:tab/>
        <w:tab/>
      </w:r>
      <w:r>
        <w:rPr>
          <w:spacing w:val="-2"/>
          <w:sz w:val="24"/>
        </w:rPr>
        <w:t>разница</w:t>
      </w:r>
      <w:r>
        <w:rPr>
          <w:sz w:val="24"/>
        </w:rPr>
        <w:tab/>
      </w:r>
      <w:r>
        <w:rPr>
          <w:spacing w:val="-10"/>
          <w:sz w:val="24"/>
        </w:rPr>
        <w:t>в</w:t>
      </w:r>
      <w:r>
        <w:rPr>
          <w:sz w:val="24"/>
        </w:rPr>
        <w:tab/>
      </w:r>
      <w:r>
        <w:rPr>
          <w:spacing w:val="-2"/>
          <w:sz w:val="24"/>
        </w:rPr>
        <w:t>ценах</w:t>
      </w:r>
      <w:r>
        <w:rPr>
          <w:sz w:val="24"/>
        </w:rPr>
        <w:tab/>
        <w:tab/>
      </w:r>
      <w:r>
        <w:rPr>
          <w:spacing w:val="-2"/>
          <w:sz w:val="24"/>
        </w:rPr>
        <w:t>выплачивается </w:t>
      </w:r>
      <w:r>
        <w:rPr>
          <w:sz w:val="24"/>
        </w:rPr>
        <w:t>потребителю.</w:t>
      </w:r>
      <w:r>
        <w:rPr>
          <w:spacing w:val="40"/>
          <w:sz w:val="24"/>
        </w:rPr>
        <w:t> </w:t>
      </w:r>
      <w:r>
        <w:rPr>
          <w:sz w:val="24"/>
        </w:rPr>
        <w:t>Цена</w:t>
      </w:r>
      <w:r>
        <w:rPr>
          <w:spacing w:val="40"/>
          <w:sz w:val="24"/>
        </w:rPr>
        <w:t> </w:t>
      </w:r>
      <w:r>
        <w:rPr>
          <w:sz w:val="24"/>
        </w:rPr>
        <w:t>товара,</w:t>
      </w:r>
      <w:r>
        <w:rPr>
          <w:spacing w:val="40"/>
          <w:sz w:val="24"/>
        </w:rPr>
        <w:t> </w:t>
      </w:r>
      <w:r>
        <w:rPr>
          <w:sz w:val="24"/>
        </w:rPr>
        <w:t>подлежащего</w:t>
      </w:r>
      <w:r>
        <w:rPr>
          <w:spacing w:val="40"/>
          <w:sz w:val="24"/>
        </w:rPr>
        <w:t> </w:t>
      </w:r>
      <w:r>
        <w:rPr>
          <w:sz w:val="24"/>
        </w:rPr>
        <w:t>замене,</w:t>
      </w:r>
      <w:r>
        <w:rPr>
          <w:spacing w:val="40"/>
          <w:sz w:val="24"/>
        </w:rPr>
        <w:t> </w:t>
      </w:r>
      <w:r>
        <w:rPr>
          <w:sz w:val="24"/>
        </w:rPr>
        <w:t>определяется</w:t>
      </w:r>
      <w:r>
        <w:rPr>
          <w:spacing w:val="40"/>
          <w:sz w:val="24"/>
        </w:rPr>
        <w:t> </w:t>
      </w:r>
      <w:r>
        <w:rPr>
          <w:sz w:val="24"/>
        </w:rPr>
        <w:t>на</w:t>
      </w:r>
      <w:r>
        <w:rPr>
          <w:spacing w:val="40"/>
          <w:sz w:val="24"/>
        </w:rPr>
        <w:t> </w:t>
      </w:r>
      <w:r>
        <w:rPr>
          <w:sz w:val="24"/>
        </w:rPr>
        <w:t>момент</w:t>
      </w:r>
      <w:r>
        <w:rPr>
          <w:spacing w:val="40"/>
          <w:sz w:val="24"/>
        </w:rPr>
        <w:t> </w:t>
      </w:r>
      <w:r>
        <w:rPr>
          <w:sz w:val="24"/>
        </w:rPr>
        <w:t>его</w:t>
      </w:r>
      <w:r>
        <w:rPr>
          <w:spacing w:val="40"/>
          <w:sz w:val="24"/>
        </w:rPr>
        <w:t> </w:t>
      </w:r>
      <w:r>
        <w:rPr>
          <w:sz w:val="24"/>
        </w:rPr>
        <w:t>замены,</w:t>
      </w:r>
      <w:r>
        <w:rPr>
          <w:spacing w:val="40"/>
          <w:sz w:val="24"/>
        </w:rPr>
        <w:t> </w:t>
      </w:r>
      <w:r>
        <w:rPr>
          <w:sz w:val="24"/>
        </w:rPr>
        <w:t>а</w:t>
      </w:r>
      <w:r>
        <w:rPr>
          <w:spacing w:val="40"/>
          <w:sz w:val="24"/>
        </w:rPr>
        <w:t> </w:t>
      </w:r>
      <w:r>
        <w:rPr>
          <w:sz w:val="24"/>
        </w:rPr>
        <w:t>если </w:t>
      </w:r>
      <w:r>
        <w:rPr>
          <w:spacing w:val="-2"/>
          <w:sz w:val="24"/>
        </w:rPr>
        <w:t>требование</w:t>
      </w:r>
      <w:r>
        <w:rPr>
          <w:sz w:val="24"/>
        </w:rPr>
        <w:tab/>
      </w:r>
      <w:r>
        <w:rPr>
          <w:spacing w:val="-2"/>
          <w:sz w:val="24"/>
        </w:rPr>
        <w:t>потребителя</w:t>
      </w:r>
      <w:r>
        <w:rPr>
          <w:sz w:val="24"/>
        </w:rPr>
        <w:tab/>
      </w:r>
      <w:r>
        <w:rPr>
          <w:spacing w:val="-6"/>
          <w:sz w:val="24"/>
        </w:rPr>
        <w:t>не</w:t>
      </w:r>
      <w:r>
        <w:rPr>
          <w:sz w:val="24"/>
        </w:rPr>
        <w:tab/>
      </w:r>
      <w:r>
        <w:rPr>
          <w:spacing w:val="-2"/>
          <w:sz w:val="24"/>
        </w:rPr>
        <w:t>удовлетворено</w:t>
      </w:r>
      <w:r>
        <w:rPr>
          <w:sz w:val="24"/>
        </w:rPr>
        <w:tab/>
      </w:r>
      <w:r>
        <w:rPr>
          <w:spacing w:val="-2"/>
          <w:sz w:val="24"/>
        </w:rPr>
        <w:t>продавцом,</w:t>
      </w:r>
      <w:r>
        <w:rPr>
          <w:sz w:val="24"/>
        </w:rPr>
        <w:tab/>
      </w:r>
      <w:r>
        <w:rPr>
          <w:spacing w:val="-4"/>
          <w:sz w:val="24"/>
        </w:rPr>
        <w:t>цена</w:t>
      </w:r>
      <w:r>
        <w:rPr>
          <w:sz w:val="24"/>
        </w:rPr>
        <w:tab/>
      </w:r>
      <w:r>
        <w:rPr>
          <w:spacing w:val="-2"/>
          <w:sz w:val="24"/>
        </w:rPr>
        <w:t>заменяемого</w:t>
      </w:r>
      <w:r>
        <w:rPr>
          <w:sz w:val="24"/>
        </w:rPr>
        <w:tab/>
      </w:r>
      <w:r>
        <w:rPr>
          <w:spacing w:val="-2"/>
          <w:sz w:val="24"/>
        </w:rPr>
        <w:t>товара</w:t>
      </w:r>
      <w:r>
        <w:rPr>
          <w:sz w:val="24"/>
        </w:rPr>
        <w:tab/>
      </w:r>
      <w:r>
        <w:rPr>
          <w:spacing w:val="-10"/>
          <w:sz w:val="24"/>
        </w:rPr>
        <w:t>и</w:t>
      </w:r>
      <w:r>
        <w:rPr>
          <w:sz w:val="24"/>
        </w:rPr>
        <w:tab/>
      </w:r>
      <w:r>
        <w:rPr>
          <w:spacing w:val="-4"/>
          <w:sz w:val="24"/>
        </w:rPr>
        <w:t>цена </w:t>
      </w:r>
      <w:r>
        <w:rPr>
          <w:sz w:val="24"/>
        </w:rPr>
        <w:t>передаваемого взамен товара определяются на момент вынесения судом решения о замене товара. (в ред. Федерального </w:t>
      </w:r>
      <w:hyperlink r:id="rId183">
        <w:r>
          <w:rPr>
            <w:color w:val="0000FF"/>
            <w:sz w:val="24"/>
          </w:rPr>
          <w:t>закона</w:t>
        </w:r>
      </w:hyperlink>
      <w:r>
        <w:rPr>
          <w:color w:val="0000FF"/>
          <w:sz w:val="24"/>
        </w:rPr>
        <w:t> </w:t>
      </w:r>
      <w:r>
        <w:rPr>
          <w:sz w:val="24"/>
        </w:rPr>
        <w:t>от 17.12.1999 N 212-ФЗ)</w:t>
      </w:r>
    </w:p>
    <w:p>
      <w:pPr>
        <w:pStyle w:val="ListParagraph"/>
        <w:numPr>
          <w:ilvl w:val="0"/>
          <w:numId w:val="21"/>
        </w:numPr>
        <w:tabs>
          <w:tab w:pos="1396" w:val="left" w:leader="none"/>
        </w:tabs>
        <w:spacing w:line="240" w:lineRule="auto" w:before="240" w:after="0"/>
        <w:ind w:left="567" w:right="136" w:firstLine="542"/>
        <w:jc w:val="both"/>
        <w:rPr>
          <w:sz w:val="24"/>
        </w:rPr>
      </w:pPr>
      <w:bookmarkStart w:name="_bookmark33" w:id="62"/>
      <w:bookmarkEnd w:id="62"/>
      <w:r>
        <w:rPr/>
      </w:r>
      <w:r>
        <w:rPr>
          <w:sz w:val="24"/>
        </w:rPr>
        <w:t>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pPr>
        <w:pStyle w:val="BodyText"/>
        <w:spacing w:before="1"/>
      </w:pPr>
      <w:r>
        <w:rPr/>
        <w:t>(п.</w:t>
      </w:r>
      <w:r>
        <w:rPr>
          <w:spacing w:val="-2"/>
        </w:rPr>
        <w:t> </w:t>
      </w:r>
      <w:r>
        <w:rPr/>
        <w:t>3</w:t>
      </w:r>
      <w:r>
        <w:rPr>
          <w:spacing w:val="-4"/>
        </w:rPr>
        <w:t> </w:t>
      </w:r>
      <w:r>
        <w:rPr/>
        <w:t>в</w:t>
      </w:r>
      <w:r>
        <w:rPr>
          <w:spacing w:val="2"/>
        </w:rPr>
        <w:t> </w:t>
      </w:r>
      <w:r>
        <w:rPr/>
        <w:t>ред.</w:t>
      </w:r>
      <w:r>
        <w:rPr>
          <w:spacing w:val="-1"/>
        </w:rPr>
        <w:t> </w:t>
      </w:r>
      <w:r>
        <w:rPr/>
        <w:t>Федерального</w:t>
      </w:r>
      <w:r>
        <w:rPr>
          <w:spacing w:val="4"/>
        </w:rPr>
        <w:t> </w:t>
      </w:r>
      <w:hyperlink r:id="rId184">
        <w:r>
          <w:rPr>
            <w:color w:val="0000FF"/>
          </w:rPr>
          <w:t>закона</w:t>
        </w:r>
      </w:hyperlink>
      <w:r>
        <w:rPr>
          <w:color w:val="0000FF"/>
          <w:spacing w:val="-8"/>
        </w:rPr>
        <w:t> </w:t>
      </w:r>
      <w:r>
        <w:rPr/>
        <w:t>от</w:t>
      </w:r>
      <w:r>
        <w:rPr>
          <w:spacing w:val="2"/>
        </w:rPr>
        <w:t> </w:t>
      </w:r>
      <w:r>
        <w:rPr/>
        <w:t>17.12.1999</w:t>
      </w:r>
      <w:r>
        <w:rPr>
          <w:spacing w:val="-9"/>
        </w:rPr>
        <w:t> </w:t>
      </w:r>
      <w:r>
        <w:rPr/>
        <w:t>N</w:t>
      </w:r>
      <w:r>
        <w:rPr>
          <w:spacing w:val="1"/>
        </w:rPr>
        <w:t> </w:t>
      </w:r>
      <w:r>
        <w:rPr/>
        <w:t>212-</w:t>
      </w:r>
      <w:r>
        <w:rPr>
          <w:spacing w:val="-5"/>
        </w:rPr>
        <w:t>ФЗ)</w:t>
      </w:r>
    </w:p>
    <w:p>
      <w:pPr>
        <w:pStyle w:val="ListParagraph"/>
        <w:numPr>
          <w:ilvl w:val="0"/>
          <w:numId w:val="21"/>
        </w:numPr>
        <w:tabs>
          <w:tab w:pos="1382" w:val="left" w:leader="none"/>
        </w:tabs>
        <w:spacing w:line="240" w:lineRule="auto" w:before="238" w:after="0"/>
        <w:ind w:left="567" w:right="130" w:firstLine="542"/>
        <w:jc w:val="both"/>
        <w:rPr>
          <w:sz w:val="24"/>
        </w:rPr>
      </w:pPr>
      <w:bookmarkStart w:name="_bookmark34" w:id="63"/>
      <w:bookmarkEnd w:id="63"/>
      <w:r>
        <w:rPr/>
      </w:r>
      <w:r>
        <w:rPr>
          <w:sz w:val="24"/>
        </w:rPr>
        <w:t>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pPr>
        <w:pStyle w:val="BodyText"/>
        <w:spacing w:line="242" w:lineRule="auto"/>
        <w:ind w:right="130"/>
      </w:pPr>
      <w:r>
        <w:rPr/>
        <w:t>(п. 4 введен Федеральным </w:t>
      </w:r>
      <w:hyperlink r:id="rId185">
        <w:r>
          <w:rPr>
            <w:color w:val="0000FF"/>
          </w:rPr>
          <w:t>законом</w:t>
        </w:r>
      </w:hyperlink>
      <w:r>
        <w:rPr>
          <w:color w:val="0000FF"/>
        </w:rPr>
        <w:t> </w:t>
      </w:r>
      <w:r>
        <w:rPr/>
        <w:t>от 17.12.1999 N 212-ФЗ, в ред. Федерального </w:t>
      </w:r>
      <w:hyperlink r:id="rId186">
        <w:r>
          <w:rPr>
            <w:color w:val="0000FF"/>
          </w:rPr>
          <w:t>закона</w:t>
        </w:r>
      </w:hyperlink>
      <w:r>
        <w:rPr>
          <w:color w:val="0000FF"/>
        </w:rPr>
        <w:t> </w:t>
      </w:r>
      <w:r>
        <w:rPr/>
        <w:t>от 21.12.2004 N 171-ФЗ)</w:t>
      </w:r>
    </w:p>
    <w:p>
      <w:pPr>
        <w:pStyle w:val="BodyText"/>
        <w:spacing w:after="0" w:line="242" w:lineRule="auto"/>
        <w:sectPr>
          <w:pgSz w:w="11910" w:h="16840"/>
          <w:pgMar w:header="569" w:footer="1429" w:top="1720" w:bottom="1620" w:left="566" w:right="425"/>
        </w:sectPr>
      </w:pPr>
    </w:p>
    <w:p>
      <w:pPr>
        <w:pStyle w:val="ListParagraph"/>
        <w:numPr>
          <w:ilvl w:val="0"/>
          <w:numId w:val="21"/>
        </w:numPr>
        <w:tabs>
          <w:tab w:pos="1406" w:val="left" w:leader="none"/>
        </w:tabs>
        <w:spacing w:line="240" w:lineRule="auto" w:before="265" w:after="0"/>
        <w:ind w:left="567" w:right="137" w:firstLine="542"/>
        <w:jc w:val="both"/>
        <w:rPr>
          <w:sz w:val="24"/>
        </w:rPr>
      </w:pPr>
      <w:bookmarkStart w:name="_bookmark35" w:id="64"/>
      <w:bookmarkEnd w:id="64"/>
      <w:r>
        <w:rPr/>
      </w:r>
      <w:r>
        <w:rPr>
          <w:sz w:val="24"/>
        </w:rPr>
        <w:t>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pPr>
        <w:pStyle w:val="BodyText"/>
        <w:spacing w:before="3"/>
      </w:pPr>
      <w:r>
        <w:rPr/>
        <w:t>(п.</w:t>
      </w:r>
      <w:r>
        <w:rPr>
          <w:spacing w:val="-2"/>
        </w:rPr>
        <w:t> </w:t>
      </w:r>
      <w:r>
        <w:rPr/>
        <w:t>5</w:t>
      </w:r>
      <w:r>
        <w:rPr>
          <w:spacing w:val="-4"/>
        </w:rPr>
        <w:t> </w:t>
      </w:r>
      <w:r>
        <w:rPr/>
        <w:t>в</w:t>
      </w:r>
      <w:r>
        <w:rPr>
          <w:spacing w:val="2"/>
        </w:rPr>
        <w:t> </w:t>
      </w:r>
      <w:r>
        <w:rPr/>
        <w:t>ред.</w:t>
      </w:r>
      <w:r>
        <w:rPr>
          <w:spacing w:val="-1"/>
        </w:rPr>
        <w:t> </w:t>
      </w:r>
      <w:r>
        <w:rPr/>
        <w:t>Федерального</w:t>
      </w:r>
      <w:r>
        <w:rPr>
          <w:spacing w:val="4"/>
        </w:rPr>
        <w:t> </w:t>
      </w:r>
      <w:hyperlink r:id="rId187">
        <w:r>
          <w:rPr>
            <w:color w:val="0000FF"/>
          </w:rPr>
          <w:t>закона</w:t>
        </w:r>
      </w:hyperlink>
      <w:r>
        <w:rPr>
          <w:color w:val="0000FF"/>
          <w:spacing w:val="-8"/>
        </w:rPr>
        <w:t> </w:t>
      </w:r>
      <w:r>
        <w:rPr/>
        <w:t>от</w:t>
      </w:r>
      <w:r>
        <w:rPr>
          <w:spacing w:val="2"/>
        </w:rPr>
        <w:t> </w:t>
      </w:r>
      <w:r>
        <w:rPr/>
        <w:t>21.12.2004</w:t>
      </w:r>
      <w:r>
        <w:rPr>
          <w:spacing w:val="-9"/>
        </w:rPr>
        <w:t> </w:t>
      </w:r>
      <w:r>
        <w:rPr/>
        <w:t>N</w:t>
      </w:r>
      <w:r>
        <w:rPr>
          <w:spacing w:val="1"/>
        </w:rPr>
        <w:t> </w:t>
      </w:r>
      <w:r>
        <w:rPr/>
        <w:t>171-</w:t>
      </w:r>
      <w:r>
        <w:rPr>
          <w:spacing w:val="-5"/>
        </w:rPr>
        <w:t>ФЗ)</w:t>
      </w:r>
    </w:p>
    <w:p>
      <w:pPr>
        <w:pStyle w:val="ListParagraph"/>
        <w:numPr>
          <w:ilvl w:val="0"/>
          <w:numId w:val="21"/>
        </w:numPr>
        <w:tabs>
          <w:tab w:pos="1377" w:val="left" w:leader="none"/>
        </w:tabs>
        <w:spacing w:line="240" w:lineRule="auto" w:before="238" w:after="0"/>
        <w:ind w:left="567" w:right="134" w:firstLine="542"/>
        <w:jc w:val="both"/>
        <w:rPr>
          <w:sz w:val="24"/>
        </w:rPr>
      </w:pPr>
      <w:r>
        <w:rPr>
          <w:sz w:val="24"/>
        </w:rPr>
        <w:t>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pPr>
        <w:pStyle w:val="BodyText"/>
      </w:pPr>
      <w:r>
        <w:rPr/>
        <w:t>(п.</w:t>
      </w:r>
      <w:r>
        <w:rPr>
          <w:spacing w:val="-4"/>
        </w:rPr>
        <w:t> </w:t>
      </w:r>
      <w:r>
        <w:rPr/>
        <w:t>6</w:t>
      </w:r>
      <w:r>
        <w:rPr>
          <w:spacing w:val="-6"/>
        </w:rPr>
        <w:t> </w:t>
      </w:r>
      <w:r>
        <w:rPr/>
        <w:t>введен Федеральным</w:t>
      </w:r>
      <w:r>
        <w:rPr>
          <w:spacing w:val="4"/>
        </w:rPr>
        <w:t> </w:t>
      </w:r>
      <w:hyperlink r:id="rId188">
        <w:r>
          <w:rPr>
            <w:color w:val="0000FF"/>
          </w:rPr>
          <w:t>законом</w:t>
        </w:r>
      </w:hyperlink>
      <w:r>
        <w:rPr>
          <w:color w:val="0000FF"/>
          <w:spacing w:val="-3"/>
        </w:rPr>
        <w:t> </w:t>
      </w:r>
      <w:r>
        <w:rPr/>
        <w:t>от</w:t>
      </w:r>
      <w:r>
        <w:rPr>
          <w:spacing w:val="-5"/>
        </w:rPr>
        <w:t> </w:t>
      </w:r>
      <w:r>
        <w:rPr/>
        <w:t>21.12.2013</w:t>
      </w:r>
      <w:r>
        <w:rPr>
          <w:spacing w:val="-1"/>
        </w:rPr>
        <w:t> </w:t>
      </w:r>
      <w:r>
        <w:rPr/>
        <w:t>N</w:t>
      </w:r>
      <w:r>
        <w:rPr>
          <w:spacing w:val="-1"/>
        </w:rPr>
        <w:t> </w:t>
      </w:r>
      <w:r>
        <w:rPr/>
        <w:t>363-</w:t>
      </w:r>
      <w:r>
        <w:rPr>
          <w:spacing w:val="-5"/>
        </w:rPr>
        <w:t>ФЗ)</w:t>
      </w:r>
    </w:p>
    <w:p>
      <w:pPr>
        <w:pStyle w:val="Heading1"/>
        <w:ind w:left="1109" w:firstLine="0"/>
      </w:pPr>
      <w:bookmarkStart w:name="Статья 25. Право потребителя на обмен то" w:id="65"/>
      <w:bookmarkEnd w:id="65"/>
      <w:r>
        <w:rPr>
          <w:b w:val="0"/>
        </w:rPr>
      </w:r>
      <w:r>
        <w:rPr/>
        <w:t>Статья</w:t>
      </w:r>
      <w:r>
        <w:rPr>
          <w:spacing w:val="-7"/>
        </w:rPr>
        <w:t> </w:t>
      </w:r>
      <w:r>
        <w:rPr/>
        <w:t>25.</w:t>
      </w:r>
      <w:r>
        <w:rPr>
          <w:spacing w:val="-3"/>
        </w:rPr>
        <w:t> </w:t>
      </w:r>
      <w:r>
        <w:rPr/>
        <w:t>Право</w:t>
      </w:r>
      <w:r>
        <w:rPr>
          <w:spacing w:val="-6"/>
        </w:rPr>
        <w:t> </w:t>
      </w:r>
      <w:r>
        <w:rPr/>
        <w:t>потребителя</w:t>
      </w:r>
      <w:r>
        <w:rPr>
          <w:spacing w:val="-5"/>
        </w:rPr>
        <w:t> </w:t>
      </w:r>
      <w:r>
        <w:rPr/>
        <w:t>на</w:t>
      </w:r>
      <w:r>
        <w:rPr>
          <w:spacing w:val="-3"/>
        </w:rPr>
        <w:t> </w:t>
      </w:r>
      <w:r>
        <w:rPr/>
        <w:t>обмен товара</w:t>
      </w:r>
      <w:r>
        <w:rPr>
          <w:spacing w:val="-3"/>
        </w:rPr>
        <w:t> </w:t>
      </w:r>
      <w:r>
        <w:rPr/>
        <w:t>надлежащего</w:t>
      </w:r>
      <w:r>
        <w:rPr>
          <w:spacing w:val="-1"/>
        </w:rPr>
        <w:t> </w:t>
      </w:r>
      <w:r>
        <w:rPr>
          <w:spacing w:val="-2"/>
        </w:rPr>
        <w:t>качества</w:t>
      </w:r>
    </w:p>
    <w:p>
      <w:pPr>
        <w:pStyle w:val="BodyText"/>
        <w:spacing w:before="1"/>
        <w:ind w:left="0"/>
        <w:jc w:val="left"/>
        <w:rPr>
          <w:rFonts w:ascii="Arial"/>
          <w:b/>
        </w:rPr>
      </w:pPr>
    </w:p>
    <w:p>
      <w:pPr>
        <w:pStyle w:val="ListParagraph"/>
        <w:numPr>
          <w:ilvl w:val="0"/>
          <w:numId w:val="22"/>
        </w:numPr>
        <w:tabs>
          <w:tab w:pos="1444" w:val="left" w:leader="none"/>
        </w:tabs>
        <w:spacing w:line="240" w:lineRule="auto" w:before="0" w:after="0"/>
        <w:ind w:left="567" w:right="132" w:firstLine="542"/>
        <w:jc w:val="both"/>
        <w:rPr>
          <w:sz w:val="24"/>
        </w:rPr>
      </w:pPr>
      <w:r>
        <w:rPr>
          <w:sz w:val="24"/>
        </w:rPr>
        <w:t>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pPr>
        <w:pStyle w:val="BodyText"/>
        <w:spacing w:before="4"/>
      </w:pPr>
      <w:r>
        <w:rPr/>
        <w:t>(в ред.</w:t>
      </w:r>
      <w:r>
        <w:rPr>
          <w:spacing w:val="-3"/>
        </w:rPr>
        <w:t> </w:t>
      </w:r>
      <w:r>
        <w:rPr/>
        <w:t>Федерального</w:t>
      </w:r>
      <w:r>
        <w:rPr>
          <w:spacing w:val="2"/>
        </w:rPr>
        <w:t> </w:t>
      </w:r>
      <w:hyperlink r:id="rId189">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line="242" w:lineRule="auto" w:before="237"/>
        <w:ind w:right="128" w:firstLine="542"/>
      </w:pPr>
      <w:r>
        <w:rPr/>
        <w:t>Потребитель имеет право на обмен непродовольственного товара надлежащего качества в течение четырнадцати дней, не считая дня его покупки.</w:t>
      </w:r>
    </w:p>
    <w:p>
      <w:pPr>
        <w:pStyle w:val="BodyText"/>
        <w:spacing w:before="235"/>
        <w:ind w:right="133" w:firstLine="542"/>
      </w:pPr>
      <w:r>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pPr>
        <w:pStyle w:val="BodyText"/>
        <w:spacing w:before="1"/>
      </w:pPr>
      <w:r>
        <w:rPr/>
        <w:t>(в ред.</w:t>
      </w:r>
      <w:r>
        <w:rPr>
          <w:spacing w:val="-3"/>
        </w:rPr>
        <w:t> </w:t>
      </w:r>
      <w:r>
        <w:rPr/>
        <w:t>Федерального</w:t>
      </w:r>
      <w:r>
        <w:rPr>
          <w:spacing w:val="2"/>
        </w:rPr>
        <w:t> </w:t>
      </w:r>
      <w:hyperlink r:id="rId190">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line="237" w:lineRule="auto" w:before="244"/>
        <w:ind w:right="138" w:firstLine="542"/>
      </w:pPr>
      <w:hyperlink r:id="rId191">
        <w:r>
          <w:rPr>
            <w:color w:val="0000FF"/>
          </w:rPr>
          <w:t>Перечень</w:t>
        </w:r>
      </w:hyperlink>
      <w:r>
        <w:rPr>
          <w:color w:val="0000FF"/>
        </w:rPr>
        <w:t> </w:t>
      </w:r>
      <w:r>
        <w:rPr/>
        <w:t>товаров, не подлежащих обмену по основаниям, указанным в настоящей статье, утверждается Правительством Российской Федерации.</w:t>
      </w:r>
    </w:p>
    <w:p>
      <w:pPr>
        <w:pStyle w:val="ListParagraph"/>
        <w:numPr>
          <w:ilvl w:val="0"/>
          <w:numId w:val="22"/>
        </w:numPr>
        <w:tabs>
          <w:tab w:pos="1353" w:val="left" w:leader="none"/>
        </w:tabs>
        <w:spacing w:line="240" w:lineRule="auto" w:before="244" w:after="0"/>
        <w:ind w:left="567" w:right="129" w:firstLine="542"/>
        <w:jc w:val="both"/>
        <w:rPr>
          <w:sz w:val="24"/>
        </w:rPr>
      </w:pPr>
      <w:r>
        <w:rPr>
          <w:sz w:val="24"/>
        </w:rPr>
        <w:t>В</w:t>
      </w:r>
      <w:r>
        <w:rPr>
          <w:spacing w:val="-2"/>
          <w:sz w:val="24"/>
        </w:rPr>
        <w:t> </w:t>
      </w:r>
      <w:r>
        <w:rPr>
          <w:sz w:val="24"/>
        </w:rPr>
        <w:t>случае, если аналогичный товар</w:t>
      </w:r>
      <w:r>
        <w:rPr>
          <w:spacing w:val="-5"/>
          <w:sz w:val="24"/>
        </w:rPr>
        <w:t> </w:t>
      </w:r>
      <w:r>
        <w:rPr>
          <w:sz w:val="24"/>
        </w:rPr>
        <w:t>отсутствует в продаже</w:t>
      </w:r>
      <w:r>
        <w:rPr>
          <w:spacing w:val="-1"/>
          <w:sz w:val="24"/>
        </w:rPr>
        <w:t> </w:t>
      </w:r>
      <w:r>
        <w:rPr>
          <w:sz w:val="24"/>
        </w:rPr>
        <w:t>на</w:t>
      </w:r>
      <w:r>
        <w:rPr>
          <w:spacing w:val="-1"/>
          <w:sz w:val="24"/>
        </w:rPr>
        <w:t> </w:t>
      </w:r>
      <w:r>
        <w:rPr>
          <w:sz w:val="24"/>
        </w:rPr>
        <w:t>день</w:t>
      </w:r>
      <w:r>
        <w:rPr>
          <w:spacing w:val="-4"/>
          <w:sz w:val="24"/>
        </w:rPr>
        <w:t> </w:t>
      </w:r>
      <w:r>
        <w:rPr>
          <w:sz w:val="24"/>
        </w:rPr>
        <w:t>обращения</w:t>
      </w:r>
      <w:r>
        <w:rPr>
          <w:spacing w:val="-5"/>
          <w:sz w:val="24"/>
        </w:rPr>
        <w:t> </w:t>
      </w:r>
      <w:r>
        <w:rPr>
          <w:sz w:val="24"/>
        </w:rPr>
        <w:t>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w:t>
      </w:r>
      <w:r>
        <w:rPr>
          <w:spacing w:val="40"/>
          <w:sz w:val="24"/>
        </w:rPr>
        <w:t> </w:t>
      </w:r>
      <w:r>
        <w:rPr>
          <w:sz w:val="24"/>
        </w:rPr>
        <w:t>со дня возврата указанного товара.</w:t>
      </w:r>
    </w:p>
    <w:p>
      <w:pPr>
        <w:pStyle w:val="BodyText"/>
        <w:spacing w:before="238"/>
        <w:ind w:right="141" w:firstLine="542"/>
      </w:pPr>
      <w:r>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pPr>
        <w:pStyle w:val="BodyText"/>
        <w:spacing w:line="274" w:lineRule="exact"/>
      </w:pPr>
      <w:r>
        <w:rPr/>
        <w:t>(п.</w:t>
      </w:r>
      <w:r>
        <w:rPr>
          <w:spacing w:val="-2"/>
        </w:rPr>
        <w:t> </w:t>
      </w:r>
      <w:r>
        <w:rPr/>
        <w:t>2</w:t>
      </w:r>
      <w:r>
        <w:rPr>
          <w:spacing w:val="-4"/>
        </w:rPr>
        <w:t> </w:t>
      </w:r>
      <w:r>
        <w:rPr/>
        <w:t>в</w:t>
      </w:r>
      <w:r>
        <w:rPr>
          <w:spacing w:val="2"/>
        </w:rPr>
        <w:t> </w:t>
      </w:r>
      <w:r>
        <w:rPr/>
        <w:t>ред.</w:t>
      </w:r>
      <w:r>
        <w:rPr>
          <w:spacing w:val="-1"/>
        </w:rPr>
        <w:t> </w:t>
      </w:r>
      <w:r>
        <w:rPr/>
        <w:t>Федерального</w:t>
      </w:r>
      <w:r>
        <w:rPr>
          <w:spacing w:val="4"/>
        </w:rPr>
        <w:t> </w:t>
      </w:r>
      <w:hyperlink r:id="rId192">
        <w:r>
          <w:rPr>
            <w:color w:val="0000FF"/>
          </w:rPr>
          <w:t>закона</w:t>
        </w:r>
      </w:hyperlink>
      <w:r>
        <w:rPr>
          <w:color w:val="0000FF"/>
          <w:spacing w:val="-8"/>
        </w:rPr>
        <w:t> </w:t>
      </w:r>
      <w:r>
        <w:rPr/>
        <w:t>от</w:t>
      </w:r>
      <w:r>
        <w:rPr>
          <w:spacing w:val="2"/>
        </w:rPr>
        <w:t> </w:t>
      </w:r>
      <w:r>
        <w:rPr/>
        <w:t>21.12.2004</w:t>
      </w:r>
      <w:r>
        <w:rPr>
          <w:spacing w:val="-9"/>
        </w:rPr>
        <w:t> </w:t>
      </w:r>
      <w:r>
        <w:rPr/>
        <w:t>N</w:t>
      </w:r>
      <w:r>
        <w:rPr>
          <w:spacing w:val="1"/>
        </w:rPr>
        <w:t> </w:t>
      </w:r>
      <w:r>
        <w:rPr/>
        <w:t>171-</w:t>
      </w:r>
      <w:r>
        <w:rPr>
          <w:spacing w:val="-5"/>
        </w:rPr>
        <w:t>ФЗ)</w:t>
      </w:r>
    </w:p>
    <w:p>
      <w:pPr>
        <w:pStyle w:val="Heading1"/>
        <w:ind w:left="1109" w:firstLine="0"/>
      </w:pPr>
      <w:bookmarkStart w:name="Статья 26. Утратила силу. - Федеральный " w:id="66"/>
      <w:bookmarkEnd w:id="66"/>
      <w:r>
        <w:rPr>
          <w:b w:val="0"/>
        </w:rPr>
      </w:r>
      <w:r>
        <w:rPr/>
        <w:t>Статья</w:t>
      </w:r>
      <w:r>
        <w:rPr>
          <w:spacing w:val="-3"/>
        </w:rPr>
        <w:t> </w:t>
      </w:r>
      <w:r>
        <w:rPr/>
        <w:t>26.</w:t>
      </w:r>
      <w:r>
        <w:rPr>
          <w:spacing w:val="-2"/>
        </w:rPr>
        <w:t> </w:t>
      </w:r>
      <w:r>
        <w:rPr/>
        <w:t>Утратила</w:t>
      </w:r>
      <w:r>
        <w:rPr>
          <w:spacing w:val="-2"/>
        </w:rPr>
        <w:t> </w:t>
      </w:r>
      <w:r>
        <w:rPr/>
        <w:t>силу.</w:t>
      </w:r>
      <w:r>
        <w:rPr>
          <w:spacing w:val="5"/>
        </w:rPr>
        <w:t> </w:t>
      </w:r>
      <w:r>
        <w:rPr/>
        <w:t>- Федеральный</w:t>
      </w:r>
      <w:r>
        <w:rPr>
          <w:spacing w:val="1"/>
        </w:rPr>
        <w:t> </w:t>
      </w:r>
      <w:hyperlink r:id="rId193">
        <w:r>
          <w:rPr>
            <w:color w:val="0000FF"/>
          </w:rPr>
          <w:t>закон</w:t>
        </w:r>
      </w:hyperlink>
      <w:r>
        <w:rPr>
          <w:color w:val="0000FF"/>
          <w:spacing w:val="-7"/>
        </w:rPr>
        <w:t> </w:t>
      </w:r>
      <w:r>
        <w:rPr/>
        <w:t>от</w:t>
      </w:r>
      <w:r>
        <w:rPr>
          <w:spacing w:val="-9"/>
        </w:rPr>
        <w:t> </w:t>
      </w:r>
      <w:r>
        <w:rPr/>
        <w:t>25.10.2007</w:t>
      </w:r>
      <w:r>
        <w:rPr>
          <w:spacing w:val="-2"/>
        </w:rPr>
        <w:t> </w:t>
      </w:r>
      <w:r>
        <w:rPr/>
        <w:t>N</w:t>
      </w:r>
      <w:r>
        <w:rPr>
          <w:spacing w:val="-1"/>
        </w:rPr>
        <w:t> </w:t>
      </w:r>
      <w:r>
        <w:rPr/>
        <w:t>234-</w:t>
      </w:r>
      <w:r>
        <w:rPr>
          <w:spacing w:val="-5"/>
        </w:rPr>
        <w:t>ФЗ.</w:t>
      </w:r>
    </w:p>
    <w:p>
      <w:pPr>
        <w:pStyle w:val="BodyText"/>
        <w:ind w:left="0"/>
        <w:jc w:val="left"/>
        <w:rPr>
          <w:rFonts w:ascii="Arial"/>
          <w:b/>
        </w:rPr>
      </w:pPr>
    </w:p>
    <w:p>
      <w:pPr>
        <w:spacing w:before="1"/>
        <w:ind w:left="1109" w:right="0" w:firstLine="0"/>
        <w:jc w:val="left"/>
        <w:rPr>
          <w:rFonts w:ascii="Arial" w:hAnsi="Arial"/>
          <w:b/>
          <w:sz w:val="24"/>
        </w:rPr>
      </w:pPr>
      <w:bookmarkStart w:name="Статья 26.1. Дистанционный способ продаж" w:id="67"/>
      <w:bookmarkEnd w:id="67"/>
      <w:r>
        <w:rPr/>
      </w:r>
      <w:r>
        <w:rPr>
          <w:rFonts w:ascii="Arial" w:hAnsi="Arial"/>
          <w:b/>
          <w:sz w:val="24"/>
        </w:rPr>
        <w:t>Статья</w:t>
      </w:r>
      <w:r>
        <w:rPr>
          <w:rFonts w:ascii="Arial" w:hAnsi="Arial"/>
          <w:b/>
          <w:spacing w:val="-6"/>
          <w:sz w:val="24"/>
        </w:rPr>
        <w:t> </w:t>
      </w:r>
      <w:r>
        <w:rPr>
          <w:rFonts w:ascii="Arial" w:hAnsi="Arial"/>
          <w:b/>
          <w:sz w:val="24"/>
        </w:rPr>
        <w:t>26.1.</w:t>
      </w:r>
      <w:r>
        <w:rPr>
          <w:rFonts w:ascii="Arial" w:hAnsi="Arial"/>
          <w:b/>
          <w:spacing w:val="-4"/>
          <w:sz w:val="24"/>
        </w:rPr>
        <w:t> </w:t>
      </w:r>
      <w:r>
        <w:rPr>
          <w:rFonts w:ascii="Arial" w:hAnsi="Arial"/>
          <w:b/>
          <w:sz w:val="24"/>
        </w:rPr>
        <w:t>Дистанционный</w:t>
      </w:r>
      <w:r>
        <w:rPr>
          <w:rFonts w:ascii="Arial" w:hAnsi="Arial"/>
          <w:b/>
          <w:spacing w:val="-4"/>
          <w:sz w:val="24"/>
        </w:rPr>
        <w:t> </w:t>
      </w:r>
      <w:r>
        <w:rPr>
          <w:rFonts w:ascii="Arial" w:hAnsi="Arial"/>
          <w:b/>
          <w:sz w:val="24"/>
        </w:rPr>
        <w:t>способ</w:t>
      </w:r>
      <w:r>
        <w:rPr>
          <w:rFonts w:ascii="Arial" w:hAnsi="Arial"/>
          <w:b/>
          <w:spacing w:val="-4"/>
          <w:sz w:val="24"/>
        </w:rPr>
        <w:t> </w:t>
      </w:r>
      <w:r>
        <w:rPr>
          <w:rFonts w:ascii="Arial" w:hAnsi="Arial"/>
          <w:b/>
          <w:sz w:val="24"/>
        </w:rPr>
        <w:t>продажи</w:t>
      </w:r>
      <w:r>
        <w:rPr>
          <w:rFonts w:ascii="Arial" w:hAnsi="Arial"/>
          <w:b/>
          <w:spacing w:val="-3"/>
          <w:sz w:val="24"/>
        </w:rPr>
        <w:t> </w:t>
      </w:r>
      <w:r>
        <w:rPr>
          <w:rFonts w:ascii="Arial" w:hAnsi="Arial"/>
          <w:b/>
          <w:spacing w:val="-2"/>
          <w:sz w:val="24"/>
        </w:rPr>
        <w:t>товара</w:t>
      </w:r>
    </w:p>
    <w:p>
      <w:pPr>
        <w:pStyle w:val="BodyText"/>
        <w:spacing w:before="3"/>
        <w:ind w:left="1109"/>
        <w:jc w:val="left"/>
      </w:pPr>
      <w:r>
        <w:rPr/>
        <w:t>(введена</w:t>
      </w:r>
      <w:r>
        <w:rPr>
          <w:spacing w:val="-4"/>
        </w:rPr>
        <w:t> </w:t>
      </w:r>
      <w:r>
        <w:rPr/>
        <w:t>Федеральным</w:t>
      </w:r>
      <w:r>
        <w:rPr>
          <w:spacing w:val="4"/>
        </w:rPr>
        <w:t> </w:t>
      </w:r>
      <w:hyperlink r:id="rId194">
        <w:r>
          <w:rPr>
            <w:color w:val="0000FF"/>
          </w:rPr>
          <w:t>законом</w:t>
        </w:r>
      </w:hyperlink>
      <w:r>
        <w:rPr>
          <w:color w:val="0000FF"/>
          <w:spacing w:val="-2"/>
        </w:rPr>
        <w:t> </w:t>
      </w:r>
      <w:r>
        <w:rPr/>
        <w:t>от</w:t>
      </w:r>
      <w:r>
        <w:rPr>
          <w:spacing w:val="-4"/>
        </w:rPr>
        <w:t> </w:t>
      </w:r>
      <w:r>
        <w:rPr/>
        <w:t>21.12.2004</w:t>
      </w:r>
      <w:r>
        <w:rPr>
          <w:spacing w:val="-4"/>
        </w:rPr>
        <w:t> </w:t>
      </w:r>
      <w:r>
        <w:rPr/>
        <w:t>N</w:t>
      </w:r>
      <w:r>
        <w:rPr>
          <w:spacing w:val="-1"/>
        </w:rPr>
        <w:t> </w:t>
      </w:r>
      <w:r>
        <w:rPr/>
        <w:t>171-</w:t>
      </w:r>
      <w:r>
        <w:rPr>
          <w:spacing w:val="-5"/>
        </w:rPr>
        <w:t>ФЗ)</w:t>
      </w:r>
    </w:p>
    <w:p>
      <w:pPr>
        <w:pStyle w:val="BodyText"/>
        <w:spacing w:after="0"/>
        <w:jc w:val="left"/>
        <w:sectPr>
          <w:pgSz w:w="11910" w:h="16840"/>
          <w:pgMar w:header="569" w:footer="1429" w:top="1720" w:bottom="1620" w:left="566" w:right="425"/>
        </w:sectPr>
      </w:pPr>
    </w:p>
    <w:p>
      <w:pPr>
        <w:pStyle w:val="ListParagraph"/>
        <w:numPr>
          <w:ilvl w:val="0"/>
          <w:numId w:val="23"/>
        </w:numPr>
        <w:tabs>
          <w:tab w:pos="1415" w:val="left" w:leader="none"/>
        </w:tabs>
        <w:spacing w:line="240" w:lineRule="auto" w:before="265" w:after="0"/>
        <w:ind w:left="567" w:right="127" w:firstLine="542"/>
        <w:jc w:val="both"/>
        <w:rPr>
          <w:sz w:val="24"/>
        </w:rPr>
      </w:pPr>
      <w:r>
        <w:rPr>
          <w:sz w:val="24"/>
        </w:rPr>
        <w:t>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w:t>
      </w:r>
      <w:r>
        <w:rPr>
          <w:spacing w:val="-1"/>
          <w:sz w:val="24"/>
        </w:rPr>
        <w:t> </w:t>
      </w:r>
      <w:r>
        <w:rPr>
          <w:sz w:val="24"/>
        </w:rPr>
        <w:t>фотоснимков,</w:t>
      </w:r>
      <w:r>
        <w:rPr>
          <w:spacing w:val="-1"/>
          <w:sz w:val="24"/>
        </w:rPr>
        <w:t> </w:t>
      </w:r>
      <w:r>
        <w:rPr>
          <w:sz w:val="24"/>
        </w:rPr>
        <w:t>средств связи</w:t>
      </w:r>
      <w:r>
        <w:rPr>
          <w:spacing w:val="-2"/>
          <w:sz w:val="24"/>
        </w:rPr>
        <w:t> </w:t>
      </w:r>
      <w:r>
        <w:rPr>
          <w:sz w:val="24"/>
        </w:rPr>
        <w:t>(телевизионной,</w:t>
      </w:r>
      <w:r>
        <w:rPr>
          <w:spacing w:val="-1"/>
          <w:sz w:val="24"/>
        </w:rPr>
        <w:t> </w:t>
      </w:r>
      <w:r>
        <w:rPr>
          <w:sz w:val="24"/>
        </w:rPr>
        <w:t>почтовой, радиосвязи</w:t>
      </w:r>
      <w:r>
        <w:rPr>
          <w:spacing w:val="-2"/>
          <w:sz w:val="24"/>
        </w:rPr>
        <w:t> </w:t>
      </w:r>
      <w:r>
        <w:rPr>
          <w:sz w:val="24"/>
        </w:rPr>
        <w:t>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w:t>
      </w:r>
      <w:r>
        <w:rPr>
          <w:spacing w:val="-2"/>
          <w:sz w:val="24"/>
        </w:rPr>
        <w:t>способами.</w:t>
      </w:r>
    </w:p>
    <w:p>
      <w:pPr>
        <w:pStyle w:val="BodyText"/>
        <w:spacing w:before="1"/>
      </w:pPr>
      <w:r>
        <w:rPr/>
        <w:t>(в ред.</w:t>
      </w:r>
      <w:r>
        <w:rPr>
          <w:spacing w:val="-3"/>
        </w:rPr>
        <w:t> </w:t>
      </w:r>
      <w:r>
        <w:rPr/>
        <w:t>Федерального</w:t>
      </w:r>
      <w:r>
        <w:rPr>
          <w:spacing w:val="2"/>
        </w:rPr>
        <w:t> </w:t>
      </w:r>
      <w:hyperlink r:id="rId195">
        <w:r>
          <w:rPr>
            <w:color w:val="0000FF"/>
          </w:rPr>
          <w:t>закона</w:t>
        </w:r>
      </w:hyperlink>
      <w:r>
        <w:rPr>
          <w:color w:val="0000FF"/>
          <w:spacing w:val="-5"/>
        </w:rPr>
        <w:t> </w:t>
      </w:r>
      <w:r>
        <w:rPr/>
        <w:t>от</w:t>
      </w:r>
      <w:r>
        <w:rPr>
          <w:spacing w:val="-4"/>
        </w:rPr>
        <w:t> </w:t>
      </w:r>
      <w:r>
        <w:rPr/>
        <w:t>25.10.2007 N</w:t>
      </w:r>
      <w:r>
        <w:rPr>
          <w:spacing w:val="-5"/>
        </w:rPr>
        <w:t> </w:t>
      </w:r>
      <w:r>
        <w:rPr/>
        <w:t>234-</w:t>
      </w:r>
      <w:r>
        <w:rPr>
          <w:spacing w:val="-5"/>
        </w:rPr>
        <w:t>ФЗ)</w:t>
      </w:r>
    </w:p>
    <w:p>
      <w:pPr>
        <w:pStyle w:val="ListParagraph"/>
        <w:numPr>
          <w:ilvl w:val="0"/>
          <w:numId w:val="23"/>
        </w:numPr>
        <w:tabs>
          <w:tab w:pos="1358" w:val="left" w:leader="none"/>
        </w:tabs>
        <w:spacing w:line="240" w:lineRule="auto" w:before="243" w:after="0"/>
        <w:ind w:left="567" w:right="136" w:firstLine="542"/>
        <w:jc w:val="both"/>
        <w:rPr>
          <w:sz w:val="24"/>
        </w:rPr>
      </w:pPr>
      <w:r>
        <w:rPr>
          <w:sz w:val="24"/>
        </w:rPr>
        <w:t>Продавцом</w:t>
      </w:r>
      <w:r>
        <w:rPr>
          <w:spacing w:val="-2"/>
          <w:sz w:val="24"/>
        </w:rPr>
        <w:t> </w:t>
      </w:r>
      <w:r>
        <w:rPr>
          <w:sz w:val="24"/>
        </w:rPr>
        <w:t>до заключения договора должна</w:t>
      </w:r>
      <w:r>
        <w:rPr>
          <w:spacing w:val="-4"/>
          <w:sz w:val="24"/>
        </w:rPr>
        <w:t> </w:t>
      </w:r>
      <w:r>
        <w:rPr>
          <w:sz w:val="24"/>
        </w:rPr>
        <w:t>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pPr>
        <w:pStyle w:val="ListParagraph"/>
        <w:numPr>
          <w:ilvl w:val="0"/>
          <w:numId w:val="23"/>
        </w:numPr>
        <w:tabs>
          <w:tab w:pos="1372" w:val="left" w:leader="none"/>
        </w:tabs>
        <w:spacing w:line="240" w:lineRule="auto" w:before="241" w:after="0"/>
        <w:ind w:left="567" w:right="140" w:firstLine="542"/>
        <w:jc w:val="both"/>
        <w:rPr>
          <w:sz w:val="24"/>
        </w:rPr>
      </w:pPr>
      <w:r>
        <w:rPr>
          <w:sz w:val="24"/>
        </w:rPr>
        <w:t>Потребителю в момент доставки товара должна быть в письменной форме предоставлена информация о товаре, предусмотренная </w:t>
      </w:r>
      <w:hyperlink w:history="true" w:anchor="_bookmark9">
        <w:r>
          <w:rPr>
            <w:color w:val="0000FF"/>
            <w:sz w:val="24"/>
          </w:rPr>
          <w:t>статьей 10</w:t>
        </w:r>
      </w:hyperlink>
      <w:r>
        <w:rPr>
          <w:color w:val="0000FF"/>
          <w:sz w:val="24"/>
        </w:rPr>
        <w:t> </w:t>
      </w:r>
      <w:r>
        <w:rPr>
          <w:sz w:val="24"/>
        </w:rPr>
        <w:t>настоящего Закона, а также предусмотренная </w:t>
      </w:r>
      <w:hyperlink w:history="true" w:anchor="_bookmark36">
        <w:r>
          <w:rPr>
            <w:color w:val="0000FF"/>
            <w:sz w:val="24"/>
          </w:rPr>
          <w:t>пунктом 4</w:t>
        </w:r>
      </w:hyperlink>
      <w:r>
        <w:rPr>
          <w:color w:val="0000FF"/>
          <w:sz w:val="24"/>
        </w:rPr>
        <w:t> </w:t>
      </w:r>
      <w:r>
        <w:rPr>
          <w:sz w:val="24"/>
        </w:rPr>
        <w:t>настоящей статьи информация о порядке и сроках возврата товара.</w:t>
      </w:r>
    </w:p>
    <w:p>
      <w:pPr>
        <w:pStyle w:val="ListParagraph"/>
        <w:numPr>
          <w:ilvl w:val="0"/>
          <w:numId w:val="23"/>
        </w:numPr>
        <w:tabs>
          <w:tab w:pos="1362" w:val="left" w:leader="none"/>
        </w:tabs>
        <w:spacing w:line="242" w:lineRule="auto" w:before="237" w:after="0"/>
        <w:ind w:left="567" w:right="142" w:firstLine="542"/>
        <w:jc w:val="both"/>
        <w:rPr>
          <w:sz w:val="24"/>
        </w:rPr>
      </w:pPr>
      <w:bookmarkStart w:name="_bookmark36" w:id="68"/>
      <w:bookmarkEnd w:id="68"/>
      <w:r>
        <w:rPr/>
      </w:r>
      <w:r>
        <w:rPr>
          <w:sz w:val="24"/>
        </w:rPr>
        <w:t>Потребитель вправе</w:t>
      </w:r>
      <w:r>
        <w:rPr>
          <w:spacing w:val="-2"/>
          <w:sz w:val="24"/>
        </w:rPr>
        <w:t> </w:t>
      </w:r>
      <w:r>
        <w:rPr>
          <w:sz w:val="24"/>
        </w:rPr>
        <w:t>отказаться от товара в любое время до его передачи, а после передачи товара - в течение семи дней.</w:t>
      </w:r>
    </w:p>
    <w:p>
      <w:pPr>
        <w:pStyle w:val="BodyText"/>
        <w:spacing w:before="235"/>
        <w:ind w:right="141" w:firstLine="542"/>
      </w:pPr>
      <w:r>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w:t>
      </w:r>
      <w:r>
        <w:rPr>
          <w:spacing w:val="40"/>
        </w:rPr>
        <w:t> </w:t>
      </w:r>
      <w:r>
        <w:rPr/>
        <w:t>отказаться от товара в течение трех месяцев с момента передачи товара.</w:t>
      </w:r>
    </w:p>
    <w:p>
      <w:pPr>
        <w:pStyle w:val="BodyText"/>
        <w:spacing w:before="243"/>
        <w:ind w:right="141" w:firstLine="542"/>
      </w:pPr>
      <w:r>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pStyle w:val="BodyText"/>
        <w:spacing w:before="238"/>
        <w:ind w:right="141" w:firstLine="542"/>
      </w:pPr>
      <w:r>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pPr>
        <w:pStyle w:val="BodyText"/>
        <w:spacing w:before="243"/>
        <w:ind w:right="140" w:firstLine="542"/>
      </w:pPr>
      <w:r>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pPr>
        <w:pStyle w:val="ListParagraph"/>
        <w:numPr>
          <w:ilvl w:val="0"/>
          <w:numId w:val="23"/>
        </w:numPr>
        <w:tabs>
          <w:tab w:pos="1372" w:val="left" w:leader="none"/>
        </w:tabs>
        <w:spacing w:line="242" w:lineRule="auto" w:before="235" w:after="0"/>
        <w:ind w:left="567" w:right="138" w:firstLine="542"/>
        <w:jc w:val="both"/>
        <w:rPr>
          <w:sz w:val="24"/>
        </w:rPr>
      </w:pPr>
      <w:r>
        <w:rPr>
          <w:sz w:val="24"/>
        </w:rPr>
        <w:t>Последствия продажи товара ненадлежащего качества дистанционным способом продажи товара установлены положениями, предусмотренными </w:t>
      </w:r>
      <w:hyperlink w:history="true" w:anchor="_bookmark17">
        <w:r>
          <w:rPr>
            <w:color w:val="0000FF"/>
            <w:sz w:val="24"/>
          </w:rPr>
          <w:t>статьями 18</w:t>
        </w:r>
      </w:hyperlink>
      <w:r>
        <w:rPr>
          <w:color w:val="0000FF"/>
          <w:sz w:val="24"/>
        </w:rPr>
        <w:t> </w:t>
      </w:r>
      <w:r>
        <w:rPr>
          <w:sz w:val="24"/>
        </w:rPr>
        <w:t>- </w:t>
      </w:r>
      <w:hyperlink w:history="true" w:anchor="_bookmark32">
        <w:r>
          <w:rPr>
            <w:color w:val="0000FF"/>
            <w:sz w:val="24"/>
          </w:rPr>
          <w:t>24</w:t>
        </w:r>
      </w:hyperlink>
      <w:r>
        <w:rPr>
          <w:color w:val="0000FF"/>
          <w:sz w:val="24"/>
        </w:rPr>
        <w:t> </w:t>
      </w:r>
      <w:r>
        <w:rPr>
          <w:sz w:val="24"/>
        </w:rPr>
        <w:t>настоящего Закона.</w:t>
      </w:r>
    </w:p>
    <w:p>
      <w:pPr>
        <w:pStyle w:val="Heading1"/>
        <w:spacing w:line="276" w:lineRule="exact" w:before="272"/>
        <w:ind w:left="1109" w:firstLine="0"/>
      </w:pPr>
      <w:bookmarkStart w:name="Статья 26.2. Правила продажи отдельных в" w:id="69"/>
      <w:bookmarkEnd w:id="69"/>
      <w:r>
        <w:rPr>
          <w:b w:val="0"/>
        </w:rPr>
      </w:r>
      <w:r>
        <w:rPr/>
        <w:t>Статья</w:t>
      </w:r>
      <w:r>
        <w:rPr>
          <w:spacing w:val="-6"/>
        </w:rPr>
        <w:t> </w:t>
      </w:r>
      <w:r>
        <w:rPr/>
        <w:t>26.2.</w:t>
      </w:r>
      <w:r>
        <w:rPr>
          <w:spacing w:val="-3"/>
        </w:rPr>
        <w:t> </w:t>
      </w:r>
      <w:r>
        <w:rPr/>
        <w:t>Правила</w:t>
      </w:r>
      <w:r>
        <w:rPr>
          <w:spacing w:val="-3"/>
        </w:rPr>
        <w:t> </w:t>
      </w:r>
      <w:r>
        <w:rPr/>
        <w:t>продажи</w:t>
      </w:r>
      <w:r>
        <w:rPr>
          <w:spacing w:val="-7"/>
        </w:rPr>
        <w:t> </w:t>
      </w:r>
      <w:r>
        <w:rPr/>
        <w:t>отдельных</w:t>
      </w:r>
      <w:r>
        <w:rPr>
          <w:spacing w:val="-3"/>
        </w:rPr>
        <w:t> </w:t>
      </w:r>
      <w:r>
        <w:rPr/>
        <w:t>видов</w:t>
      </w:r>
      <w:r>
        <w:rPr>
          <w:spacing w:val="-1"/>
        </w:rPr>
        <w:t> </w:t>
      </w:r>
      <w:r>
        <w:rPr>
          <w:spacing w:val="-2"/>
        </w:rPr>
        <w:t>товаров</w:t>
      </w:r>
    </w:p>
    <w:p>
      <w:pPr>
        <w:pStyle w:val="BodyText"/>
        <w:spacing w:line="276" w:lineRule="exact"/>
        <w:ind w:left="1109"/>
        <w:jc w:val="left"/>
      </w:pPr>
      <w:r>
        <w:rPr/>
        <w:t>(введена</w:t>
      </w:r>
      <w:r>
        <w:rPr>
          <w:spacing w:val="-4"/>
        </w:rPr>
        <w:t> </w:t>
      </w:r>
      <w:r>
        <w:rPr/>
        <w:t>Федеральным</w:t>
      </w:r>
      <w:r>
        <w:rPr>
          <w:spacing w:val="4"/>
        </w:rPr>
        <w:t> </w:t>
      </w:r>
      <w:hyperlink r:id="rId196">
        <w:r>
          <w:rPr>
            <w:color w:val="0000FF"/>
          </w:rPr>
          <w:t>законом</w:t>
        </w:r>
      </w:hyperlink>
      <w:r>
        <w:rPr>
          <w:color w:val="0000FF"/>
          <w:spacing w:val="-2"/>
        </w:rPr>
        <w:t> </w:t>
      </w:r>
      <w:r>
        <w:rPr/>
        <w:t>от</w:t>
      </w:r>
      <w:r>
        <w:rPr>
          <w:spacing w:val="-4"/>
        </w:rPr>
        <w:t> </w:t>
      </w:r>
      <w:r>
        <w:rPr/>
        <w:t>18.07.2011</w:t>
      </w:r>
      <w:r>
        <w:rPr>
          <w:spacing w:val="-4"/>
        </w:rPr>
        <w:t> </w:t>
      </w:r>
      <w:r>
        <w:rPr/>
        <w:t>N</w:t>
      </w:r>
      <w:r>
        <w:rPr>
          <w:spacing w:val="-1"/>
        </w:rPr>
        <w:t> </w:t>
      </w:r>
      <w:r>
        <w:rPr/>
        <w:t>242-</w:t>
      </w:r>
      <w:r>
        <w:rPr>
          <w:spacing w:val="-5"/>
        </w:rPr>
        <w:t>ФЗ)</w:t>
      </w:r>
    </w:p>
    <w:p>
      <w:pPr>
        <w:pStyle w:val="BodyText"/>
        <w:ind w:left="0"/>
        <w:jc w:val="left"/>
      </w:pPr>
    </w:p>
    <w:p>
      <w:pPr>
        <w:pStyle w:val="BodyText"/>
        <w:ind w:left="1109"/>
        <w:jc w:val="left"/>
      </w:pPr>
      <w:hyperlink r:id="rId197">
        <w:r>
          <w:rPr>
            <w:color w:val="0000FF"/>
          </w:rPr>
          <w:t>Правила</w:t>
        </w:r>
      </w:hyperlink>
      <w:r>
        <w:rPr>
          <w:color w:val="0000FF"/>
          <w:spacing w:val="51"/>
        </w:rPr>
        <w:t> </w:t>
      </w:r>
      <w:r>
        <w:rPr/>
        <w:t>продажи</w:t>
      </w:r>
      <w:r>
        <w:rPr>
          <w:spacing w:val="47"/>
        </w:rPr>
        <w:t> </w:t>
      </w:r>
      <w:r>
        <w:rPr/>
        <w:t>отдельных</w:t>
      </w:r>
      <w:r>
        <w:rPr>
          <w:spacing w:val="46"/>
        </w:rPr>
        <w:t> </w:t>
      </w:r>
      <w:r>
        <w:rPr/>
        <w:t>видов</w:t>
      </w:r>
      <w:r>
        <w:rPr>
          <w:spacing w:val="47"/>
        </w:rPr>
        <w:t> </w:t>
      </w:r>
      <w:r>
        <w:rPr/>
        <w:t>товаров</w:t>
      </w:r>
      <w:r>
        <w:rPr>
          <w:spacing w:val="43"/>
        </w:rPr>
        <w:t> </w:t>
      </w:r>
      <w:r>
        <w:rPr/>
        <w:t>устанавливаются</w:t>
      </w:r>
      <w:r>
        <w:rPr>
          <w:spacing w:val="50"/>
        </w:rPr>
        <w:t> </w:t>
      </w:r>
      <w:r>
        <w:rPr/>
        <w:t>Правительством</w:t>
      </w:r>
      <w:r>
        <w:rPr>
          <w:spacing w:val="48"/>
        </w:rPr>
        <w:t> </w:t>
      </w:r>
      <w:r>
        <w:rPr>
          <w:spacing w:val="-2"/>
        </w:rPr>
        <w:t>Российской</w:t>
      </w:r>
    </w:p>
    <w:p>
      <w:pPr>
        <w:pStyle w:val="BodyText"/>
        <w:spacing w:after="0"/>
        <w:jc w:val="left"/>
        <w:sectPr>
          <w:pgSz w:w="11910" w:h="16840"/>
          <w:pgMar w:header="569" w:footer="1429" w:top="1720" w:bottom="1620" w:left="566" w:right="425"/>
        </w:sectPr>
      </w:pPr>
    </w:p>
    <w:p>
      <w:pPr>
        <w:pStyle w:val="BodyText"/>
        <w:spacing w:before="265"/>
        <w:jc w:val="left"/>
      </w:pPr>
      <w:r>
        <w:rPr>
          <w:spacing w:val="-2"/>
        </w:rPr>
        <w:t>Федерации.</w:t>
      </w:r>
    </w:p>
    <w:p>
      <w:pPr>
        <w:pStyle w:val="BodyText"/>
        <w:ind w:left="0"/>
        <w:jc w:val="left"/>
      </w:pPr>
    </w:p>
    <w:p>
      <w:pPr>
        <w:pStyle w:val="Heading1"/>
        <w:spacing w:line="242" w:lineRule="auto" w:before="0"/>
        <w:ind w:left="4044" w:right="1043" w:hanging="2065"/>
      </w:pPr>
      <w:bookmarkStart w:name="Глава III. ЗАЩИТА ПРАВ ПОТРЕБИТЕЛЕЙ ПРИ " w:id="70"/>
      <w:bookmarkEnd w:id="70"/>
      <w:r>
        <w:rPr>
          <w:b w:val="0"/>
        </w:rPr>
      </w:r>
      <w:r>
        <w:rPr/>
        <w:t>Глава</w:t>
      </w:r>
      <w:r>
        <w:rPr>
          <w:spacing w:val="-6"/>
        </w:rPr>
        <w:t> </w:t>
      </w:r>
      <w:r>
        <w:rPr/>
        <w:t>III.</w:t>
      </w:r>
      <w:r>
        <w:rPr>
          <w:spacing w:val="-6"/>
        </w:rPr>
        <w:t> </w:t>
      </w:r>
      <w:r>
        <w:rPr/>
        <w:t>ЗАЩИТА</w:t>
      </w:r>
      <w:r>
        <w:rPr>
          <w:spacing w:val="-11"/>
        </w:rPr>
        <w:t> </w:t>
      </w:r>
      <w:r>
        <w:rPr/>
        <w:t>ПРАВ</w:t>
      </w:r>
      <w:r>
        <w:rPr>
          <w:spacing w:val="-6"/>
        </w:rPr>
        <w:t> </w:t>
      </w:r>
      <w:r>
        <w:rPr/>
        <w:t>ПОТРЕБИТЕЛЕЙ</w:t>
      </w:r>
      <w:r>
        <w:rPr>
          <w:spacing w:val="-6"/>
        </w:rPr>
        <w:t> </w:t>
      </w:r>
      <w:r>
        <w:rPr/>
        <w:t>ПРИ</w:t>
      </w:r>
      <w:r>
        <w:rPr>
          <w:spacing w:val="-6"/>
        </w:rPr>
        <w:t> </w:t>
      </w:r>
      <w:r>
        <w:rPr/>
        <w:t>ВЫПОЛНЕНИИ РАБОТ (ОКАЗАНИИ УСЛУГ)</w:t>
      </w:r>
    </w:p>
    <w:p>
      <w:pPr>
        <w:spacing w:before="273"/>
        <w:ind w:left="1109" w:right="0" w:firstLine="0"/>
        <w:jc w:val="left"/>
        <w:rPr>
          <w:rFonts w:ascii="Arial" w:hAnsi="Arial"/>
          <w:b/>
          <w:sz w:val="24"/>
        </w:rPr>
      </w:pPr>
      <w:bookmarkStart w:name="Статья 27. Сроки выполнения работ (оказа" w:id="71"/>
      <w:bookmarkEnd w:id="71"/>
      <w:r>
        <w:rPr/>
      </w:r>
      <w:r>
        <w:rPr>
          <w:rFonts w:ascii="Arial" w:hAnsi="Arial"/>
          <w:b/>
          <w:sz w:val="24"/>
        </w:rPr>
        <w:t>Статья</w:t>
      </w:r>
      <w:r>
        <w:rPr>
          <w:rFonts w:ascii="Arial" w:hAnsi="Arial"/>
          <w:b/>
          <w:spacing w:val="-5"/>
          <w:sz w:val="24"/>
        </w:rPr>
        <w:t> </w:t>
      </w:r>
      <w:r>
        <w:rPr>
          <w:rFonts w:ascii="Arial" w:hAnsi="Arial"/>
          <w:b/>
          <w:sz w:val="24"/>
        </w:rPr>
        <w:t>27.</w:t>
      </w:r>
      <w:r>
        <w:rPr>
          <w:rFonts w:ascii="Arial" w:hAnsi="Arial"/>
          <w:b/>
          <w:spacing w:val="-1"/>
          <w:sz w:val="24"/>
        </w:rPr>
        <w:t> </w:t>
      </w:r>
      <w:r>
        <w:rPr>
          <w:rFonts w:ascii="Arial" w:hAnsi="Arial"/>
          <w:b/>
          <w:sz w:val="24"/>
        </w:rPr>
        <w:t>Сроки выполнения</w:t>
      </w:r>
      <w:r>
        <w:rPr>
          <w:rFonts w:ascii="Arial" w:hAnsi="Arial"/>
          <w:b/>
          <w:spacing w:val="-7"/>
          <w:sz w:val="24"/>
        </w:rPr>
        <w:t> </w:t>
      </w:r>
      <w:r>
        <w:rPr>
          <w:rFonts w:ascii="Arial" w:hAnsi="Arial"/>
          <w:b/>
          <w:sz w:val="24"/>
        </w:rPr>
        <w:t>работ</w:t>
      </w:r>
      <w:r>
        <w:rPr>
          <w:rFonts w:ascii="Arial" w:hAnsi="Arial"/>
          <w:b/>
          <w:spacing w:val="-9"/>
          <w:sz w:val="24"/>
        </w:rPr>
        <w:t> </w:t>
      </w:r>
      <w:r>
        <w:rPr>
          <w:rFonts w:ascii="Arial" w:hAnsi="Arial"/>
          <w:b/>
          <w:sz w:val="24"/>
        </w:rPr>
        <w:t>(оказания</w:t>
      </w:r>
      <w:r>
        <w:rPr>
          <w:rFonts w:ascii="Arial" w:hAnsi="Arial"/>
          <w:b/>
          <w:spacing w:val="-2"/>
          <w:sz w:val="24"/>
        </w:rPr>
        <w:t> услуг)</w:t>
      </w:r>
    </w:p>
    <w:p>
      <w:pPr>
        <w:pStyle w:val="BodyText"/>
        <w:spacing w:before="1"/>
        <w:ind w:left="0"/>
        <w:jc w:val="left"/>
        <w:rPr>
          <w:rFonts w:ascii="Arial"/>
          <w:b/>
        </w:rPr>
      </w:pPr>
    </w:p>
    <w:p>
      <w:pPr>
        <w:pStyle w:val="ListParagraph"/>
        <w:numPr>
          <w:ilvl w:val="0"/>
          <w:numId w:val="24"/>
        </w:numPr>
        <w:tabs>
          <w:tab w:pos="1492" w:val="left" w:leader="none"/>
        </w:tabs>
        <w:spacing w:line="240" w:lineRule="auto" w:before="0" w:after="0"/>
        <w:ind w:left="567" w:right="139" w:firstLine="542"/>
        <w:jc w:val="both"/>
        <w:rPr>
          <w:sz w:val="24"/>
        </w:rPr>
      </w:pPr>
      <w:r>
        <w:rPr>
          <w:sz w:val="24"/>
        </w:rPr>
        <w:t>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pPr>
        <w:pStyle w:val="ListParagraph"/>
        <w:numPr>
          <w:ilvl w:val="0"/>
          <w:numId w:val="24"/>
        </w:numPr>
        <w:tabs>
          <w:tab w:pos="1420" w:val="left" w:leader="none"/>
        </w:tabs>
        <w:spacing w:line="240" w:lineRule="auto" w:before="241" w:after="0"/>
        <w:ind w:left="567" w:right="129" w:firstLine="542"/>
        <w:jc w:val="both"/>
        <w:rPr>
          <w:sz w:val="24"/>
        </w:rPr>
      </w:pPr>
      <w:r>
        <w:rPr>
          <w:sz w:val="24"/>
        </w:rPr>
        <w:t>Срок выполнения работы (оказания услуги) может определяться датой (периодом), к которой</w:t>
      </w:r>
      <w:r>
        <w:rPr>
          <w:spacing w:val="-1"/>
          <w:sz w:val="24"/>
        </w:rPr>
        <w:t> </w:t>
      </w:r>
      <w:r>
        <w:rPr>
          <w:sz w:val="24"/>
        </w:rPr>
        <w:t>должно быть</w:t>
      </w:r>
      <w:r>
        <w:rPr>
          <w:spacing w:val="-1"/>
          <w:sz w:val="24"/>
        </w:rPr>
        <w:t> </w:t>
      </w:r>
      <w:r>
        <w:rPr>
          <w:sz w:val="24"/>
        </w:rPr>
        <w:t>закончено выполнение</w:t>
      </w:r>
      <w:r>
        <w:rPr>
          <w:spacing w:val="-3"/>
          <w:sz w:val="24"/>
        </w:rPr>
        <w:t> </w:t>
      </w:r>
      <w:r>
        <w:rPr>
          <w:sz w:val="24"/>
        </w:rPr>
        <w:t>работы (оказание</w:t>
      </w:r>
      <w:r>
        <w:rPr>
          <w:spacing w:val="-3"/>
          <w:sz w:val="24"/>
        </w:rPr>
        <w:t> </w:t>
      </w:r>
      <w:r>
        <w:rPr>
          <w:sz w:val="24"/>
        </w:rPr>
        <w:t>услуги)</w:t>
      </w:r>
      <w:r>
        <w:rPr>
          <w:spacing w:val="-1"/>
          <w:sz w:val="24"/>
        </w:rPr>
        <w:t> </w:t>
      </w:r>
      <w:r>
        <w:rPr>
          <w:sz w:val="24"/>
        </w:rPr>
        <w:t>или</w:t>
      </w:r>
      <w:r>
        <w:rPr>
          <w:spacing w:val="-1"/>
          <w:sz w:val="24"/>
        </w:rPr>
        <w:t> </w:t>
      </w:r>
      <w:r>
        <w:rPr>
          <w:sz w:val="24"/>
        </w:rPr>
        <w:t>(и)</w:t>
      </w:r>
      <w:r>
        <w:rPr>
          <w:spacing w:val="-1"/>
          <w:sz w:val="24"/>
        </w:rPr>
        <w:t> </w:t>
      </w:r>
      <w:r>
        <w:rPr>
          <w:sz w:val="24"/>
        </w:rPr>
        <w:t>датой</w:t>
      </w:r>
      <w:r>
        <w:rPr>
          <w:spacing w:val="-1"/>
          <w:sz w:val="24"/>
        </w:rPr>
        <w:t> </w:t>
      </w:r>
      <w:r>
        <w:rPr>
          <w:sz w:val="24"/>
        </w:rPr>
        <w:t>(периодом), к которой исполнитель должен приступить к выполнению работы (оказанию услуги).</w:t>
      </w:r>
    </w:p>
    <w:p>
      <w:pPr>
        <w:pStyle w:val="BodyText"/>
        <w:spacing w:line="274" w:lineRule="exact"/>
      </w:pPr>
      <w:r>
        <w:rPr/>
        <w:t>(в ред.</w:t>
      </w:r>
      <w:r>
        <w:rPr>
          <w:spacing w:val="-3"/>
        </w:rPr>
        <w:t> </w:t>
      </w:r>
      <w:r>
        <w:rPr/>
        <w:t>Федерального</w:t>
      </w:r>
      <w:r>
        <w:rPr>
          <w:spacing w:val="2"/>
        </w:rPr>
        <w:t> </w:t>
      </w:r>
      <w:hyperlink r:id="rId198">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ListParagraph"/>
        <w:numPr>
          <w:ilvl w:val="0"/>
          <w:numId w:val="24"/>
        </w:numPr>
        <w:tabs>
          <w:tab w:pos="1367" w:val="left" w:leader="none"/>
        </w:tabs>
        <w:spacing w:line="240" w:lineRule="auto" w:before="242" w:after="0"/>
        <w:ind w:left="567" w:right="140" w:firstLine="542"/>
        <w:jc w:val="both"/>
        <w:rPr>
          <w:sz w:val="24"/>
        </w:rPr>
      </w:pPr>
      <w:r>
        <w:rPr>
          <w:sz w:val="24"/>
        </w:rPr>
        <w:t>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pPr>
        <w:pStyle w:val="BodyText"/>
        <w:spacing w:line="237" w:lineRule="auto" w:before="243"/>
        <w:ind w:firstLine="542"/>
        <w:jc w:val="left"/>
      </w:pPr>
      <w:r>
        <w:rPr/>
        <w:t>По</w:t>
      </w:r>
      <w:r>
        <w:rPr>
          <w:spacing w:val="40"/>
        </w:rPr>
        <w:t> </w:t>
      </w:r>
      <w:r>
        <w:rPr/>
        <w:t>соглашению</w:t>
      </w:r>
      <w:r>
        <w:rPr>
          <w:spacing w:val="40"/>
        </w:rPr>
        <w:t> </w:t>
      </w:r>
      <w:r>
        <w:rPr/>
        <w:t>сторон</w:t>
      </w:r>
      <w:r>
        <w:rPr>
          <w:spacing w:val="40"/>
        </w:rPr>
        <w:t> </w:t>
      </w:r>
      <w:r>
        <w:rPr/>
        <w:t>в</w:t>
      </w:r>
      <w:r>
        <w:rPr>
          <w:spacing w:val="40"/>
        </w:rPr>
        <w:t> </w:t>
      </w:r>
      <w:r>
        <w:rPr/>
        <w:t>договоре</w:t>
      </w:r>
      <w:r>
        <w:rPr>
          <w:spacing w:val="40"/>
        </w:rPr>
        <w:t> </w:t>
      </w:r>
      <w:r>
        <w:rPr/>
        <w:t>могут</w:t>
      </w:r>
      <w:r>
        <w:rPr>
          <w:spacing w:val="40"/>
        </w:rPr>
        <w:t> </w:t>
      </w:r>
      <w:r>
        <w:rPr/>
        <w:t>быть</w:t>
      </w:r>
      <w:r>
        <w:rPr>
          <w:spacing w:val="40"/>
        </w:rPr>
        <w:t> </w:t>
      </w:r>
      <w:r>
        <w:rPr/>
        <w:t>предусмотрены</w:t>
      </w:r>
      <w:r>
        <w:rPr>
          <w:spacing w:val="40"/>
        </w:rPr>
        <w:t> </w:t>
      </w:r>
      <w:r>
        <w:rPr/>
        <w:t>также</w:t>
      </w:r>
      <w:r>
        <w:rPr>
          <w:spacing w:val="40"/>
        </w:rPr>
        <w:t> </w:t>
      </w:r>
      <w:r>
        <w:rPr/>
        <w:t>сроки</w:t>
      </w:r>
      <w:r>
        <w:rPr>
          <w:spacing w:val="40"/>
        </w:rPr>
        <w:t> </w:t>
      </w:r>
      <w:r>
        <w:rPr/>
        <w:t>завершения</w:t>
      </w:r>
      <w:r>
        <w:rPr>
          <w:spacing w:val="40"/>
        </w:rPr>
        <w:t> </w:t>
      </w:r>
      <w:r>
        <w:rPr/>
        <w:t>отдельных этапов работы (промежуточные сроки).</w:t>
      </w:r>
    </w:p>
    <w:p>
      <w:pPr>
        <w:pStyle w:val="BodyText"/>
        <w:spacing w:before="4"/>
      </w:pPr>
      <w:r>
        <w:rPr/>
        <w:t>(п.</w:t>
      </w:r>
      <w:r>
        <w:rPr>
          <w:spacing w:val="-4"/>
        </w:rPr>
        <w:t> </w:t>
      </w:r>
      <w:r>
        <w:rPr/>
        <w:t>3</w:t>
      </w:r>
      <w:r>
        <w:rPr>
          <w:spacing w:val="-6"/>
        </w:rPr>
        <w:t> </w:t>
      </w:r>
      <w:r>
        <w:rPr/>
        <w:t>введен Федеральным</w:t>
      </w:r>
      <w:r>
        <w:rPr>
          <w:spacing w:val="4"/>
        </w:rPr>
        <w:t> </w:t>
      </w:r>
      <w:hyperlink r:id="rId199">
        <w:r>
          <w:rPr>
            <w:color w:val="0000FF"/>
          </w:rPr>
          <w:t>законом</w:t>
        </w:r>
      </w:hyperlink>
      <w:r>
        <w:rPr>
          <w:color w:val="0000FF"/>
          <w:spacing w:val="-3"/>
        </w:rPr>
        <w:t> </w:t>
      </w:r>
      <w:r>
        <w:rPr/>
        <w:t>от</w:t>
      </w:r>
      <w:r>
        <w:rPr>
          <w:spacing w:val="-5"/>
        </w:rPr>
        <w:t> </w:t>
      </w:r>
      <w:r>
        <w:rPr/>
        <w:t>17.12.1999</w:t>
      </w:r>
      <w:r>
        <w:rPr>
          <w:spacing w:val="-1"/>
        </w:rPr>
        <w:t> </w:t>
      </w:r>
      <w:r>
        <w:rPr/>
        <w:t>N</w:t>
      </w:r>
      <w:r>
        <w:rPr>
          <w:spacing w:val="-1"/>
        </w:rPr>
        <w:t> </w:t>
      </w:r>
      <w:r>
        <w:rPr/>
        <w:t>212-</w:t>
      </w:r>
      <w:r>
        <w:rPr>
          <w:spacing w:val="-5"/>
        </w:rPr>
        <w:t>ФЗ)</w:t>
      </w:r>
    </w:p>
    <w:p>
      <w:pPr>
        <w:pStyle w:val="BodyText"/>
        <w:spacing w:before="1"/>
        <w:ind w:left="0"/>
        <w:jc w:val="left"/>
      </w:pPr>
    </w:p>
    <w:p>
      <w:pPr>
        <w:pStyle w:val="Heading1"/>
        <w:spacing w:line="237" w:lineRule="auto" w:before="0"/>
      </w:pPr>
      <w:bookmarkStart w:name="Статья 28. Последствия нарушения исполни" w:id="72"/>
      <w:bookmarkEnd w:id="72"/>
      <w:r>
        <w:rPr>
          <w:b w:val="0"/>
        </w:rPr>
      </w:r>
      <w:r>
        <w:rPr/>
        <w:t>Статья</w:t>
      </w:r>
      <w:r>
        <w:rPr>
          <w:spacing w:val="40"/>
        </w:rPr>
        <w:t> </w:t>
      </w:r>
      <w:r>
        <w:rPr/>
        <w:t>28.</w:t>
      </w:r>
      <w:r>
        <w:rPr>
          <w:spacing w:val="40"/>
        </w:rPr>
        <w:t> </w:t>
      </w:r>
      <w:r>
        <w:rPr/>
        <w:t>Последствия</w:t>
      </w:r>
      <w:r>
        <w:rPr>
          <w:spacing w:val="40"/>
        </w:rPr>
        <w:t> </w:t>
      </w:r>
      <w:r>
        <w:rPr/>
        <w:t>нарушения</w:t>
      </w:r>
      <w:r>
        <w:rPr>
          <w:spacing w:val="40"/>
        </w:rPr>
        <w:t> </w:t>
      </w:r>
      <w:r>
        <w:rPr/>
        <w:t>исполнителем</w:t>
      </w:r>
      <w:r>
        <w:rPr>
          <w:spacing w:val="38"/>
        </w:rPr>
        <w:t> </w:t>
      </w:r>
      <w:r>
        <w:rPr/>
        <w:t>сроков</w:t>
      </w:r>
      <w:r>
        <w:rPr>
          <w:spacing w:val="40"/>
        </w:rPr>
        <w:t> </w:t>
      </w:r>
      <w:r>
        <w:rPr/>
        <w:t>выполнения</w:t>
      </w:r>
      <w:r>
        <w:rPr>
          <w:spacing w:val="40"/>
        </w:rPr>
        <w:t> </w:t>
      </w:r>
      <w:r>
        <w:rPr/>
        <w:t>работ (оказания услуг)</w:t>
      </w:r>
    </w:p>
    <w:p>
      <w:pPr>
        <w:pStyle w:val="BodyText"/>
        <w:spacing w:before="2"/>
        <w:ind w:left="0"/>
        <w:jc w:val="left"/>
        <w:rPr>
          <w:rFonts w:ascii="Arial"/>
          <w:b/>
        </w:rPr>
      </w:pPr>
    </w:p>
    <w:p>
      <w:pPr>
        <w:pStyle w:val="ListParagraph"/>
        <w:numPr>
          <w:ilvl w:val="0"/>
          <w:numId w:val="25"/>
        </w:numPr>
        <w:tabs>
          <w:tab w:pos="1372" w:val="left" w:leader="none"/>
        </w:tabs>
        <w:spacing w:line="240" w:lineRule="auto" w:before="0" w:after="0"/>
        <w:ind w:left="567" w:right="132" w:firstLine="542"/>
        <w:jc w:val="both"/>
        <w:rPr>
          <w:sz w:val="24"/>
        </w:rPr>
      </w:pPr>
      <w:bookmarkStart w:name="_bookmark37" w:id="73"/>
      <w:bookmarkEnd w:id="73"/>
      <w:r>
        <w:rPr/>
      </w:r>
      <w:r>
        <w:rPr>
          <w:sz w:val="24"/>
        </w:rPr>
        <w:t>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pPr>
        <w:pStyle w:val="BodyText"/>
        <w:spacing w:before="1"/>
      </w:pPr>
      <w:r>
        <w:rPr/>
        <w:t>(в</w:t>
      </w:r>
      <w:r>
        <w:rPr>
          <w:spacing w:val="1"/>
        </w:rPr>
        <w:t> </w:t>
      </w:r>
      <w:r>
        <w:rPr/>
        <w:t>ред.</w:t>
      </w:r>
      <w:r>
        <w:rPr>
          <w:spacing w:val="-3"/>
        </w:rPr>
        <w:t> </w:t>
      </w:r>
      <w:r>
        <w:rPr/>
        <w:t>Федеральных</w:t>
      </w:r>
      <w:r>
        <w:rPr>
          <w:spacing w:val="-4"/>
        </w:rPr>
        <w:t> </w:t>
      </w:r>
      <w:r>
        <w:rPr/>
        <w:t>законов</w:t>
      </w:r>
      <w:r>
        <w:rPr>
          <w:spacing w:val="-3"/>
        </w:rPr>
        <w:t> </w:t>
      </w:r>
      <w:r>
        <w:rPr/>
        <w:t>от 17.12.1999 </w:t>
      </w:r>
      <w:hyperlink r:id="rId200">
        <w:r>
          <w:rPr>
            <w:color w:val="0000FF"/>
          </w:rPr>
          <w:t>N</w:t>
        </w:r>
        <w:r>
          <w:rPr>
            <w:color w:val="0000FF"/>
            <w:spacing w:val="-1"/>
          </w:rPr>
          <w:t> </w:t>
        </w:r>
        <w:r>
          <w:rPr>
            <w:color w:val="0000FF"/>
          </w:rPr>
          <w:t>212-ФЗ</w:t>
        </w:r>
        <w:r>
          <w:rPr/>
          <w:t>,</w:t>
        </w:r>
      </w:hyperlink>
      <w:r>
        <w:rPr>
          <w:spacing w:val="-6"/>
        </w:rPr>
        <w:t> </w:t>
      </w:r>
      <w:r>
        <w:rPr/>
        <w:t>от 25.10.2007</w:t>
      </w:r>
      <w:r>
        <w:rPr>
          <w:spacing w:val="1"/>
        </w:rPr>
        <w:t> </w:t>
      </w:r>
      <w:hyperlink r:id="rId201">
        <w:r>
          <w:rPr>
            <w:color w:val="0000FF"/>
          </w:rPr>
          <w:t>N 234-</w:t>
        </w:r>
        <w:r>
          <w:rPr>
            <w:color w:val="0000FF"/>
            <w:spacing w:val="-5"/>
          </w:rPr>
          <w:t>ФЗ</w:t>
        </w:r>
        <w:r>
          <w:rPr>
            <w:spacing w:val="-5"/>
          </w:rPr>
          <w:t>)</w:t>
        </w:r>
      </w:hyperlink>
    </w:p>
    <w:p>
      <w:pPr>
        <w:pStyle w:val="BodyText"/>
        <w:spacing w:before="237"/>
        <w:ind w:left="1109"/>
        <w:jc w:val="left"/>
      </w:pPr>
      <w:r>
        <w:rPr/>
        <w:t>назначить</w:t>
      </w:r>
      <w:r>
        <w:rPr>
          <w:spacing w:val="-5"/>
        </w:rPr>
        <w:t> </w:t>
      </w:r>
      <w:r>
        <w:rPr/>
        <w:t>исполнителю</w:t>
      </w:r>
      <w:r>
        <w:rPr>
          <w:spacing w:val="-8"/>
        </w:rPr>
        <w:t> </w:t>
      </w:r>
      <w:r>
        <w:rPr/>
        <w:t>новый </w:t>
      </w:r>
      <w:r>
        <w:rPr>
          <w:spacing w:val="-4"/>
        </w:rPr>
        <w:t>срок;</w:t>
      </w:r>
    </w:p>
    <w:p>
      <w:pPr>
        <w:pStyle w:val="BodyText"/>
        <w:spacing w:before="3"/>
      </w:pPr>
      <w:r>
        <w:rPr/>
        <w:t>(в ред.</w:t>
      </w:r>
      <w:r>
        <w:rPr>
          <w:spacing w:val="-3"/>
        </w:rPr>
        <w:t> </w:t>
      </w:r>
      <w:r>
        <w:rPr/>
        <w:t>Федерального</w:t>
      </w:r>
      <w:r>
        <w:rPr>
          <w:spacing w:val="2"/>
        </w:rPr>
        <w:t> </w:t>
      </w:r>
      <w:hyperlink r:id="rId202">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line="242" w:lineRule="auto" w:before="238"/>
        <w:ind w:firstLine="542"/>
        <w:jc w:val="left"/>
      </w:pPr>
      <w:r>
        <w:rPr/>
        <w:t>поручить</w:t>
      </w:r>
      <w:r>
        <w:rPr>
          <w:spacing w:val="80"/>
        </w:rPr>
        <w:t> </w:t>
      </w:r>
      <w:r>
        <w:rPr/>
        <w:t>выполнение</w:t>
      </w:r>
      <w:r>
        <w:rPr>
          <w:spacing w:val="78"/>
        </w:rPr>
        <w:t> </w:t>
      </w:r>
      <w:r>
        <w:rPr/>
        <w:t>работы</w:t>
      </w:r>
      <w:r>
        <w:rPr>
          <w:spacing w:val="77"/>
        </w:rPr>
        <w:t> </w:t>
      </w:r>
      <w:r>
        <w:rPr/>
        <w:t>(оказание</w:t>
      </w:r>
      <w:r>
        <w:rPr>
          <w:spacing w:val="78"/>
        </w:rPr>
        <w:t> </w:t>
      </w:r>
      <w:r>
        <w:rPr/>
        <w:t>услуги)</w:t>
      </w:r>
      <w:r>
        <w:rPr>
          <w:spacing w:val="80"/>
        </w:rPr>
        <w:t> </w:t>
      </w:r>
      <w:r>
        <w:rPr/>
        <w:t>третьим</w:t>
      </w:r>
      <w:r>
        <w:rPr>
          <w:spacing w:val="80"/>
        </w:rPr>
        <w:t> </w:t>
      </w:r>
      <w:r>
        <w:rPr/>
        <w:t>лицам</w:t>
      </w:r>
      <w:r>
        <w:rPr>
          <w:spacing w:val="80"/>
        </w:rPr>
        <w:t> </w:t>
      </w:r>
      <w:r>
        <w:rPr/>
        <w:t>за</w:t>
      </w:r>
      <w:r>
        <w:rPr>
          <w:spacing w:val="78"/>
        </w:rPr>
        <w:t> </w:t>
      </w:r>
      <w:r>
        <w:rPr/>
        <w:t>разумную</w:t>
      </w:r>
      <w:r>
        <w:rPr>
          <w:spacing w:val="78"/>
        </w:rPr>
        <w:t> </w:t>
      </w:r>
      <w:r>
        <w:rPr/>
        <w:t>цену</w:t>
      </w:r>
      <w:r>
        <w:rPr>
          <w:spacing w:val="74"/>
        </w:rPr>
        <w:t> </w:t>
      </w:r>
      <w:r>
        <w:rPr/>
        <w:t>или выполнить ее своими силами и потребовать от исполнителя возмещения понесенных расходов;</w:t>
      </w:r>
    </w:p>
    <w:p>
      <w:pPr>
        <w:pStyle w:val="BodyText"/>
        <w:spacing w:before="234"/>
        <w:ind w:left="1109"/>
        <w:jc w:val="left"/>
      </w:pPr>
      <w:r>
        <w:rPr/>
        <w:t>потребовать</w:t>
      </w:r>
      <w:r>
        <w:rPr>
          <w:spacing w:val="-7"/>
        </w:rPr>
        <w:t> </w:t>
      </w:r>
      <w:r>
        <w:rPr/>
        <w:t>уменьшения</w:t>
      </w:r>
      <w:r>
        <w:rPr>
          <w:spacing w:val="-1"/>
        </w:rPr>
        <w:t> </w:t>
      </w:r>
      <w:r>
        <w:rPr/>
        <w:t>цены за</w:t>
      </w:r>
      <w:r>
        <w:rPr>
          <w:spacing w:val="-7"/>
        </w:rPr>
        <w:t> </w:t>
      </w:r>
      <w:r>
        <w:rPr/>
        <w:t>выполнение</w:t>
      </w:r>
      <w:r>
        <w:rPr>
          <w:spacing w:val="-12"/>
        </w:rPr>
        <w:t> </w:t>
      </w:r>
      <w:r>
        <w:rPr/>
        <w:t>работы</w:t>
      </w:r>
      <w:r>
        <w:rPr>
          <w:spacing w:val="-3"/>
        </w:rPr>
        <w:t> </w:t>
      </w:r>
      <w:r>
        <w:rPr/>
        <w:t>(оказание</w:t>
      </w:r>
      <w:r>
        <w:rPr>
          <w:spacing w:val="-2"/>
        </w:rPr>
        <w:t> услуги);</w:t>
      </w:r>
    </w:p>
    <w:p>
      <w:pPr>
        <w:pStyle w:val="BodyText"/>
        <w:spacing w:line="237" w:lineRule="auto" w:before="246"/>
        <w:ind w:right="1799" w:firstLine="542"/>
        <w:jc w:val="left"/>
      </w:pPr>
      <w:r>
        <w:rPr/>
        <w:t>отказаться</w:t>
      </w:r>
      <w:r>
        <w:rPr>
          <w:spacing w:val="-8"/>
        </w:rPr>
        <w:t> </w:t>
      </w:r>
      <w:r>
        <w:rPr/>
        <w:t>от</w:t>
      </w:r>
      <w:r>
        <w:rPr>
          <w:spacing w:val="-3"/>
        </w:rPr>
        <w:t> </w:t>
      </w:r>
      <w:r>
        <w:rPr/>
        <w:t>исполнения</w:t>
      </w:r>
      <w:r>
        <w:rPr>
          <w:spacing w:val="-3"/>
        </w:rPr>
        <w:t> </w:t>
      </w:r>
      <w:r>
        <w:rPr/>
        <w:t>договора</w:t>
      </w:r>
      <w:r>
        <w:rPr>
          <w:spacing w:val="-4"/>
        </w:rPr>
        <w:t> </w:t>
      </w:r>
      <w:r>
        <w:rPr/>
        <w:t>о</w:t>
      </w:r>
      <w:r>
        <w:rPr>
          <w:spacing w:val="-3"/>
        </w:rPr>
        <w:t> </w:t>
      </w:r>
      <w:r>
        <w:rPr/>
        <w:t>выполнении</w:t>
      </w:r>
      <w:r>
        <w:rPr>
          <w:spacing w:val="-2"/>
        </w:rPr>
        <w:t> </w:t>
      </w:r>
      <w:r>
        <w:rPr/>
        <w:t>работы</w:t>
      </w:r>
      <w:r>
        <w:rPr>
          <w:spacing w:val="-5"/>
        </w:rPr>
        <w:t> </w:t>
      </w:r>
      <w:r>
        <w:rPr/>
        <w:t>(оказании</w:t>
      </w:r>
      <w:r>
        <w:rPr>
          <w:spacing w:val="-7"/>
        </w:rPr>
        <w:t> </w:t>
      </w:r>
      <w:r>
        <w:rPr/>
        <w:t>услуги). (в ред. Федерального </w:t>
      </w:r>
      <w:hyperlink r:id="rId203">
        <w:r>
          <w:rPr>
            <w:color w:val="0000FF"/>
          </w:rPr>
          <w:t>закона</w:t>
        </w:r>
      </w:hyperlink>
      <w:r>
        <w:rPr>
          <w:color w:val="0000FF"/>
        </w:rPr>
        <w:t> </w:t>
      </w:r>
      <w:r>
        <w:rPr/>
        <w:t>от 21.12.2004 N 171-ФЗ)</w:t>
      </w:r>
    </w:p>
    <w:p>
      <w:pPr>
        <w:pStyle w:val="BodyText"/>
        <w:spacing w:after="0" w:line="237" w:lineRule="auto"/>
        <w:jc w:val="left"/>
        <w:sectPr>
          <w:pgSz w:w="11910" w:h="16840"/>
          <w:pgMar w:header="569" w:footer="1429" w:top="1720" w:bottom="1620" w:left="566" w:right="425"/>
        </w:sectPr>
      </w:pPr>
    </w:p>
    <w:p>
      <w:pPr>
        <w:pStyle w:val="BodyText"/>
        <w:spacing w:before="265"/>
        <w:ind w:right="136" w:firstLine="542"/>
      </w:pPr>
      <w:r>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pPr>
        <w:pStyle w:val="BodyText"/>
        <w:spacing w:before="3"/>
      </w:pPr>
      <w:r>
        <w:rPr/>
        <w:t>(в ред.</w:t>
      </w:r>
      <w:r>
        <w:rPr>
          <w:spacing w:val="-3"/>
        </w:rPr>
        <w:t> </w:t>
      </w:r>
      <w:r>
        <w:rPr/>
        <w:t>Федерального</w:t>
      </w:r>
      <w:r>
        <w:rPr>
          <w:spacing w:val="2"/>
        </w:rPr>
        <w:t> </w:t>
      </w:r>
      <w:hyperlink r:id="rId204">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ListParagraph"/>
        <w:numPr>
          <w:ilvl w:val="0"/>
          <w:numId w:val="25"/>
        </w:numPr>
        <w:tabs>
          <w:tab w:pos="1511" w:val="left" w:leader="none"/>
        </w:tabs>
        <w:spacing w:line="242" w:lineRule="auto" w:before="238" w:after="0"/>
        <w:ind w:left="567" w:right="147" w:firstLine="542"/>
        <w:jc w:val="both"/>
        <w:rPr>
          <w:sz w:val="24"/>
        </w:rPr>
      </w:pPr>
      <w:r>
        <w:rPr>
          <w:sz w:val="24"/>
        </w:rPr>
        <w:t>Назначенные потребителем новые сроки выполнения работы (оказания услуги) указываются в договоре о выполнении работы (оказании услуги).</w:t>
      </w:r>
    </w:p>
    <w:p>
      <w:pPr>
        <w:pStyle w:val="BodyText"/>
        <w:spacing w:line="271" w:lineRule="exact"/>
      </w:pPr>
      <w:r>
        <w:rPr/>
        <w:t>(в ред.</w:t>
      </w:r>
      <w:r>
        <w:rPr>
          <w:spacing w:val="-3"/>
        </w:rPr>
        <w:t> </w:t>
      </w:r>
      <w:r>
        <w:rPr/>
        <w:t>Федерального</w:t>
      </w:r>
      <w:r>
        <w:rPr>
          <w:spacing w:val="2"/>
        </w:rPr>
        <w:t> </w:t>
      </w:r>
      <w:hyperlink r:id="rId205">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line="237" w:lineRule="auto" w:before="245"/>
        <w:ind w:right="140" w:firstLine="542"/>
      </w:pPr>
      <w:r>
        <w:rPr/>
        <w:t>В случае просрочки новых сроков потребитель вправе предъявить исполнителю иные требования, установленные </w:t>
      </w:r>
      <w:hyperlink w:history="true" w:anchor="_bookmark37">
        <w:r>
          <w:rPr>
            <w:color w:val="0000FF"/>
          </w:rPr>
          <w:t>пунктом 1</w:t>
        </w:r>
      </w:hyperlink>
      <w:r>
        <w:rPr>
          <w:color w:val="0000FF"/>
        </w:rPr>
        <w:t> </w:t>
      </w:r>
      <w:r>
        <w:rPr/>
        <w:t>настоящей статьи.</w:t>
      </w:r>
    </w:p>
    <w:p>
      <w:pPr>
        <w:pStyle w:val="ListParagraph"/>
        <w:numPr>
          <w:ilvl w:val="0"/>
          <w:numId w:val="25"/>
        </w:numPr>
        <w:tabs>
          <w:tab w:pos="1382" w:val="left" w:leader="none"/>
        </w:tabs>
        <w:spacing w:line="240" w:lineRule="auto" w:before="243" w:after="0"/>
        <w:ind w:left="567" w:right="132" w:firstLine="542"/>
        <w:jc w:val="both"/>
        <w:rPr>
          <w:sz w:val="24"/>
        </w:rPr>
      </w:pPr>
      <w:r>
        <w:rPr>
          <w:sz w:val="24"/>
        </w:rPr>
        <w:t>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history="true" w:anchor="_bookmark33">
        <w:r>
          <w:rPr>
            <w:color w:val="0000FF"/>
            <w:sz w:val="24"/>
          </w:rPr>
          <w:t>пунктами 3</w:t>
        </w:r>
      </w:hyperlink>
      <w:r>
        <w:rPr>
          <w:sz w:val="24"/>
        </w:rPr>
        <w:t>, </w:t>
      </w:r>
      <w:hyperlink w:history="true" w:anchor="_bookmark34">
        <w:r>
          <w:rPr>
            <w:color w:val="0000FF"/>
            <w:sz w:val="24"/>
          </w:rPr>
          <w:t>4</w:t>
        </w:r>
      </w:hyperlink>
      <w:r>
        <w:rPr>
          <w:color w:val="0000FF"/>
          <w:sz w:val="24"/>
        </w:rPr>
        <w:t> </w:t>
      </w:r>
      <w:r>
        <w:rPr>
          <w:sz w:val="24"/>
        </w:rPr>
        <w:t>и </w:t>
      </w:r>
      <w:hyperlink w:history="true" w:anchor="_bookmark35">
        <w:r>
          <w:rPr>
            <w:color w:val="0000FF"/>
            <w:sz w:val="24"/>
          </w:rPr>
          <w:t>5 статьи 24</w:t>
        </w:r>
      </w:hyperlink>
      <w:r>
        <w:rPr>
          <w:color w:val="0000FF"/>
          <w:sz w:val="24"/>
        </w:rPr>
        <w:t> </w:t>
      </w:r>
      <w:r>
        <w:rPr>
          <w:sz w:val="24"/>
        </w:rPr>
        <w:t>настоящего Закона.</w:t>
      </w:r>
    </w:p>
    <w:p>
      <w:pPr>
        <w:pStyle w:val="BodyText"/>
        <w:spacing w:before="1"/>
      </w:pPr>
      <w:r>
        <w:rPr/>
        <w:t>(в ред.</w:t>
      </w:r>
      <w:r>
        <w:rPr>
          <w:spacing w:val="-3"/>
        </w:rPr>
        <w:t> </w:t>
      </w:r>
      <w:r>
        <w:rPr/>
        <w:t>Федерального</w:t>
      </w:r>
      <w:r>
        <w:rPr>
          <w:spacing w:val="2"/>
        </w:rPr>
        <w:t> </w:t>
      </w:r>
      <w:hyperlink r:id="rId206">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ListParagraph"/>
        <w:numPr>
          <w:ilvl w:val="0"/>
          <w:numId w:val="25"/>
        </w:numPr>
        <w:tabs>
          <w:tab w:pos="1372" w:val="left" w:leader="none"/>
        </w:tabs>
        <w:spacing w:line="240" w:lineRule="auto" w:before="238" w:after="0"/>
        <w:ind w:left="567" w:right="135" w:firstLine="542"/>
        <w:jc w:val="both"/>
        <w:rPr>
          <w:sz w:val="24"/>
        </w:rPr>
      </w:pPr>
      <w:r>
        <w:rPr>
          <w:sz w:val="24"/>
        </w:rPr>
        <w:t>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pPr>
        <w:pStyle w:val="BodyText"/>
        <w:spacing w:line="451" w:lineRule="auto"/>
        <w:ind w:left="1109" w:right="2293" w:hanging="543"/>
      </w:pPr>
      <w:r>
        <w:rPr/>
        <w:t>(в</w:t>
      </w:r>
      <w:r>
        <w:rPr>
          <w:spacing w:val="-1"/>
        </w:rPr>
        <w:t> </w:t>
      </w:r>
      <w:r>
        <w:rPr/>
        <w:t>ред.</w:t>
      </w:r>
      <w:r>
        <w:rPr>
          <w:spacing w:val="-4"/>
        </w:rPr>
        <w:t> </w:t>
      </w:r>
      <w:r>
        <w:rPr/>
        <w:t>Федеральных</w:t>
      </w:r>
      <w:r>
        <w:rPr>
          <w:spacing w:val="-6"/>
        </w:rPr>
        <w:t> </w:t>
      </w:r>
      <w:r>
        <w:rPr/>
        <w:t>законов</w:t>
      </w:r>
      <w:r>
        <w:rPr>
          <w:spacing w:val="-4"/>
        </w:rPr>
        <w:t> </w:t>
      </w:r>
      <w:r>
        <w:rPr/>
        <w:t>от</w:t>
      </w:r>
      <w:r>
        <w:rPr>
          <w:spacing w:val="-1"/>
        </w:rPr>
        <w:t> </w:t>
      </w:r>
      <w:r>
        <w:rPr/>
        <w:t>17.12.1999</w:t>
      </w:r>
      <w:r>
        <w:rPr>
          <w:spacing w:val="-1"/>
        </w:rPr>
        <w:t> </w:t>
      </w:r>
      <w:hyperlink r:id="rId207">
        <w:r>
          <w:rPr>
            <w:color w:val="0000FF"/>
          </w:rPr>
          <w:t>N</w:t>
        </w:r>
        <w:r>
          <w:rPr>
            <w:color w:val="0000FF"/>
            <w:spacing w:val="-2"/>
          </w:rPr>
          <w:t> </w:t>
        </w:r>
        <w:r>
          <w:rPr>
            <w:color w:val="0000FF"/>
          </w:rPr>
          <w:t>212-ФЗ,</w:t>
        </w:r>
      </w:hyperlink>
      <w:r>
        <w:rPr>
          <w:color w:val="0000FF"/>
          <w:spacing w:val="-8"/>
        </w:rPr>
        <w:t> </w:t>
      </w:r>
      <w:r>
        <w:rPr/>
        <w:t>от</w:t>
      </w:r>
      <w:r>
        <w:rPr>
          <w:spacing w:val="-1"/>
        </w:rPr>
        <w:t> </w:t>
      </w:r>
      <w:r>
        <w:rPr/>
        <w:t>21.12.2004</w:t>
      </w:r>
      <w:r>
        <w:rPr>
          <w:spacing w:val="-1"/>
        </w:rPr>
        <w:t> </w:t>
      </w:r>
      <w:hyperlink r:id="rId208">
        <w:r>
          <w:rPr>
            <w:color w:val="0000FF"/>
          </w:rPr>
          <w:t>N</w:t>
        </w:r>
        <w:r>
          <w:rPr>
            <w:color w:val="0000FF"/>
            <w:spacing w:val="-2"/>
          </w:rPr>
          <w:t> </w:t>
        </w:r>
        <w:r>
          <w:rPr>
            <w:color w:val="0000FF"/>
          </w:rPr>
          <w:t>171-ФЗ)</w:t>
        </w:r>
      </w:hyperlink>
      <w:r>
        <w:rPr>
          <w:color w:val="0000FF"/>
        </w:rPr>
        <w:t> </w:t>
      </w:r>
      <w:r>
        <w:rPr/>
        <w:t>Абзац исключен. - Федеральный </w:t>
      </w:r>
      <w:hyperlink r:id="rId209">
        <w:r>
          <w:rPr>
            <w:color w:val="0000FF"/>
          </w:rPr>
          <w:t>закон</w:t>
        </w:r>
      </w:hyperlink>
      <w:r>
        <w:rPr>
          <w:color w:val="0000FF"/>
        </w:rPr>
        <w:t> </w:t>
      </w:r>
      <w:r>
        <w:rPr/>
        <w:t>от 17.12.1999 N 212-ФЗ.</w:t>
      </w:r>
    </w:p>
    <w:p>
      <w:pPr>
        <w:pStyle w:val="ListParagraph"/>
        <w:numPr>
          <w:ilvl w:val="0"/>
          <w:numId w:val="25"/>
        </w:numPr>
        <w:tabs>
          <w:tab w:pos="1407" w:val="left" w:leader="none"/>
        </w:tabs>
        <w:spacing w:line="240" w:lineRule="auto" w:before="0" w:after="0"/>
        <w:ind w:left="567" w:right="134" w:firstLine="542"/>
        <w:jc w:val="both"/>
        <w:rPr>
          <w:sz w:val="24"/>
        </w:rPr>
      </w:pPr>
      <w:bookmarkStart w:name="_bookmark38" w:id="74"/>
      <w:bookmarkEnd w:id="74"/>
      <w:r>
        <w:rPr/>
      </w:r>
      <w:r>
        <w:rPr>
          <w:sz w:val="24"/>
        </w:rPr>
        <w:t>В случае нарушения установленных сроков выполнения работы (оказания услуги) или назначенных потребителем на основании </w:t>
      </w:r>
      <w:hyperlink w:history="true" w:anchor="_bookmark37">
        <w:r>
          <w:rPr>
            <w:color w:val="0000FF"/>
            <w:sz w:val="24"/>
          </w:rPr>
          <w:t>пункта 1</w:t>
        </w:r>
      </w:hyperlink>
      <w:r>
        <w:rPr>
          <w:color w:val="0000FF"/>
          <w:sz w:val="24"/>
        </w:rPr>
        <w:t> </w:t>
      </w:r>
      <w:r>
        <w:rPr>
          <w:sz w:val="24"/>
        </w:rPr>
        <w:t>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pPr>
        <w:pStyle w:val="BodyText"/>
      </w:pPr>
      <w:r>
        <w:rPr/>
        <w:t>(в ред.</w:t>
      </w:r>
      <w:r>
        <w:rPr>
          <w:spacing w:val="-3"/>
        </w:rPr>
        <w:t> </w:t>
      </w:r>
      <w:r>
        <w:rPr/>
        <w:t>Федерального</w:t>
      </w:r>
      <w:r>
        <w:rPr>
          <w:spacing w:val="2"/>
        </w:rPr>
        <w:t> </w:t>
      </w:r>
      <w:hyperlink r:id="rId210">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36"/>
        <w:ind w:right="138" w:firstLine="542"/>
      </w:pPr>
      <w:r>
        <w:rPr/>
        <w:t>Неустойка</w:t>
      </w:r>
      <w:r>
        <w:rPr>
          <w:spacing w:val="-3"/>
        </w:rPr>
        <w:t> </w:t>
      </w:r>
      <w:r>
        <w:rPr/>
        <w:t>(пеня)</w:t>
      </w:r>
      <w:r>
        <w:rPr>
          <w:spacing w:val="-1"/>
        </w:rPr>
        <w:t> </w:t>
      </w:r>
      <w:r>
        <w:rPr/>
        <w:t>за</w:t>
      </w:r>
      <w:r>
        <w:rPr>
          <w:spacing w:val="-7"/>
        </w:rPr>
        <w:t> </w:t>
      </w:r>
      <w:r>
        <w:rPr/>
        <w:t>нарушение</w:t>
      </w:r>
      <w:r>
        <w:rPr>
          <w:spacing w:val="-3"/>
        </w:rPr>
        <w:t> </w:t>
      </w:r>
      <w:r>
        <w:rPr/>
        <w:t>сроков</w:t>
      </w:r>
      <w:r>
        <w:rPr>
          <w:spacing w:val="-1"/>
        </w:rPr>
        <w:t> </w:t>
      </w:r>
      <w:r>
        <w:rPr/>
        <w:t>начала</w:t>
      </w:r>
      <w:r>
        <w:rPr>
          <w:spacing w:val="-3"/>
        </w:rPr>
        <w:t> </w:t>
      </w:r>
      <w:r>
        <w:rPr/>
        <w:t>выполнения</w:t>
      </w:r>
      <w:r>
        <w:rPr>
          <w:spacing w:val="-6"/>
        </w:rPr>
        <w:t> </w:t>
      </w:r>
      <w:r>
        <w:rPr/>
        <w:t>работы</w:t>
      </w:r>
      <w:r>
        <w:rPr>
          <w:spacing w:val="-1"/>
        </w:rPr>
        <w:t> </w:t>
      </w:r>
      <w:r>
        <w:rPr/>
        <w:t>(оказания</w:t>
      </w:r>
      <w:r>
        <w:rPr>
          <w:spacing w:val="-6"/>
        </w:rPr>
        <w:t> </w:t>
      </w:r>
      <w:r>
        <w:rPr/>
        <w:t>услуги), ее</w:t>
      </w:r>
      <w:r>
        <w:rPr>
          <w:spacing w:val="-3"/>
        </w:rPr>
        <w:t> </w:t>
      </w:r>
      <w:r>
        <w:rPr/>
        <w:t>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history="true" w:anchor="_bookmark37">
        <w:r>
          <w:rPr>
            <w:color w:val="0000FF"/>
          </w:rPr>
          <w:t>пунктом 1</w:t>
        </w:r>
      </w:hyperlink>
      <w:r>
        <w:rPr>
          <w:color w:val="0000FF"/>
        </w:rPr>
        <w:t> </w:t>
      </w:r>
      <w:r>
        <w:rPr/>
        <w:t>настоящей статьи.</w:t>
      </w:r>
    </w:p>
    <w:p>
      <w:pPr>
        <w:pStyle w:val="BodyText"/>
      </w:pPr>
      <w:r>
        <w:rPr/>
        <w:t>(в ред.</w:t>
      </w:r>
      <w:r>
        <w:rPr>
          <w:spacing w:val="-3"/>
        </w:rPr>
        <w:t> </w:t>
      </w:r>
      <w:r>
        <w:rPr/>
        <w:t>Федерального</w:t>
      </w:r>
      <w:r>
        <w:rPr>
          <w:spacing w:val="2"/>
        </w:rPr>
        <w:t> </w:t>
      </w:r>
      <w:hyperlink r:id="rId211">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38"/>
        <w:ind w:right="131" w:firstLine="542"/>
      </w:pPr>
      <w:r>
        <w:rPr/>
        <w:t>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history="true" w:anchor="_bookmark37">
        <w:r>
          <w:rPr>
            <w:color w:val="0000FF"/>
          </w:rPr>
          <w:t>пунктом 1</w:t>
        </w:r>
      </w:hyperlink>
      <w:r>
        <w:rPr>
          <w:color w:val="0000FF"/>
        </w:rPr>
        <w:t> </w:t>
      </w:r>
      <w:r>
        <w:rPr/>
        <w:t>настоящей статьи.</w:t>
      </w:r>
    </w:p>
    <w:p>
      <w:pPr>
        <w:pStyle w:val="BodyText"/>
      </w:pPr>
      <w:r>
        <w:rPr/>
        <w:t>(в ред.</w:t>
      </w:r>
      <w:r>
        <w:rPr>
          <w:spacing w:val="-3"/>
        </w:rPr>
        <w:t> </w:t>
      </w:r>
      <w:r>
        <w:rPr/>
        <w:t>Федерального</w:t>
      </w:r>
      <w:r>
        <w:rPr>
          <w:spacing w:val="2"/>
        </w:rPr>
        <w:t> </w:t>
      </w:r>
      <w:hyperlink r:id="rId211">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43"/>
        <w:ind w:left="1109"/>
        <w:jc w:val="left"/>
      </w:pPr>
      <w:r>
        <w:rPr/>
        <w:t>Сумма</w:t>
      </w:r>
      <w:r>
        <w:rPr>
          <w:spacing w:val="43"/>
        </w:rPr>
        <w:t> </w:t>
      </w:r>
      <w:r>
        <w:rPr/>
        <w:t>взысканной</w:t>
      </w:r>
      <w:r>
        <w:rPr>
          <w:spacing w:val="43"/>
        </w:rPr>
        <w:t> </w:t>
      </w:r>
      <w:r>
        <w:rPr/>
        <w:t>потребителем</w:t>
      </w:r>
      <w:r>
        <w:rPr>
          <w:spacing w:val="47"/>
        </w:rPr>
        <w:t> </w:t>
      </w:r>
      <w:r>
        <w:rPr/>
        <w:t>неустойки</w:t>
      </w:r>
      <w:r>
        <w:rPr>
          <w:spacing w:val="48"/>
        </w:rPr>
        <w:t> </w:t>
      </w:r>
      <w:r>
        <w:rPr/>
        <w:t>(пени)</w:t>
      </w:r>
      <w:r>
        <w:rPr>
          <w:spacing w:val="47"/>
        </w:rPr>
        <w:t> </w:t>
      </w:r>
      <w:r>
        <w:rPr/>
        <w:t>не</w:t>
      </w:r>
      <w:r>
        <w:rPr>
          <w:spacing w:val="41"/>
        </w:rPr>
        <w:t> </w:t>
      </w:r>
      <w:r>
        <w:rPr/>
        <w:t>может</w:t>
      </w:r>
      <w:r>
        <w:rPr>
          <w:spacing w:val="46"/>
        </w:rPr>
        <w:t> </w:t>
      </w:r>
      <w:r>
        <w:rPr/>
        <w:t>превышать</w:t>
      </w:r>
      <w:r>
        <w:rPr>
          <w:spacing w:val="47"/>
        </w:rPr>
        <w:t> </w:t>
      </w:r>
      <w:r>
        <w:rPr/>
        <w:t>цену</w:t>
      </w:r>
      <w:r>
        <w:rPr>
          <w:spacing w:val="37"/>
        </w:rPr>
        <w:t> </w:t>
      </w:r>
      <w:r>
        <w:rPr>
          <w:spacing w:val="-2"/>
        </w:rPr>
        <w:t>отдельного</w:t>
      </w:r>
    </w:p>
    <w:p>
      <w:pPr>
        <w:pStyle w:val="BodyText"/>
        <w:spacing w:after="0"/>
        <w:jc w:val="left"/>
        <w:sectPr>
          <w:pgSz w:w="11910" w:h="16840"/>
          <w:pgMar w:header="569" w:footer="1429" w:top="1720" w:bottom="1620" w:left="566" w:right="425"/>
        </w:sectPr>
      </w:pPr>
    </w:p>
    <w:p>
      <w:pPr>
        <w:pStyle w:val="BodyText"/>
        <w:spacing w:before="265"/>
        <w:ind w:right="126"/>
      </w:pPr>
      <w:r>
        <w:rPr/>
        <w:t>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pPr>
        <w:pStyle w:val="BodyText"/>
        <w:spacing w:before="243"/>
        <w:ind w:right="140" w:firstLine="542"/>
      </w:pPr>
      <w:r>
        <w:rPr/>
        <w:t>Размер неустойки (пени) определяется, исходя из цены выполнения работы (оказания</w:t>
      </w:r>
      <w:r>
        <w:rPr>
          <w:spacing w:val="40"/>
        </w:rPr>
        <w:t> </w:t>
      </w:r>
      <w:r>
        <w:rPr/>
        <w:t>услуги), а</w:t>
      </w:r>
      <w:r>
        <w:rPr>
          <w:spacing w:val="-3"/>
        </w:rPr>
        <w:t> </w:t>
      </w:r>
      <w:r>
        <w:rPr/>
        <w:t>если</w:t>
      </w:r>
      <w:r>
        <w:rPr>
          <w:spacing w:val="-1"/>
        </w:rPr>
        <w:t> </w:t>
      </w:r>
      <w:r>
        <w:rPr/>
        <w:t>указанная</w:t>
      </w:r>
      <w:r>
        <w:rPr>
          <w:spacing w:val="-2"/>
        </w:rPr>
        <w:t> </w:t>
      </w:r>
      <w:r>
        <w:rPr/>
        <w:t>цена</w:t>
      </w:r>
      <w:r>
        <w:rPr>
          <w:spacing w:val="-3"/>
        </w:rPr>
        <w:t> </w:t>
      </w:r>
      <w:r>
        <w:rPr/>
        <w:t>не</w:t>
      </w:r>
      <w:r>
        <w:rPr>
          <w:spacing w:val="-3"/>
        </w:rPr>
        <w:t> </w:t>
      </w:r>
      <w:r>
        <w:rPr/>
        <w:t>определена, исходя</w:t>
      </w:r>
      <w:r>
        <w:rPr>
          <w:spacing w:val="-2"/>
        </w:rPr>
        <w:t> </w:t>
      </w:r>
      <w:r>
        <w:rPr/>
        <w:t>из</w:t>
      </w:r>
      <w:r>
        <w:rPr>
          <w:spacing w:val="-5"/>
        </w:rPr>
        <w:t> </w:t>
      </w:r>
      <w:r>
        <w:rPr/>
        <w:t>общей</w:t>
      </w:r>
      <w:r>
        <w:rPr>
          <w:spacing w:val="-1"/>
        </w:rPr>
        <w:t> </w:t>
      </w:r>
      <w:r>
        <w:rPr/>
        <w:t>цены</w:t>
      </w:r>
      <w:r>
        <w:rPr>
          <w:spacing w:val="-1"/>
        </w:rPr>
        <w:t> </w:t>
      </w:r>
      <w:r>
        <w:rPr/>
        <w:t>заказа,</w:t>
      </w:r>
      <w:r>
        <w:rPr>
          <w:spacing w:val="-4"/>
        </w:rPr>
        <w:t> </w:t>
      </w:r>
      <w:r>
        <w:rPr/>
        <w:t>существовавшей</w:t>
      </w:r>
      <w:r>
        <w:rPr>
          <w:spacing w:val="-5"/>
        </w:rPr>
        <w:t> </w:t>
      </w:r>
      <w:r>
        <w:rPr/>
        <w:t>в</w:t>
      </w:r>
      <w:r>
        <w:rPr>
          <w:spacing w:val="-4"/>
        </w:rPr>
        <w:t> </w:t>
      </w:r>
      <w:r>
        <w:rPr/>
        <w:t>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pPr>
        <w:pStyle w:val="ListParagraph"/>
        <w:numPr>
          <w:ilvl w:val="0"/>
          <w:numId w:val="25"/>
        </w:numPr>
        <w:tabs>
          <w:tab w:pos="1444" w:val="left" w:leader="none"/>
        </w:tabs>
        <w:spacing w:line="240" w:lineRule="auto" w:before="238" w:after="0"/>
        <w:ind w:left="567" w:right="130" w:firstLine="542"/>
        <w:jc w:val="both"/>
        <w:rPr>
          <w:sz w:val="24"/>
        </w:rPr>
      </w:pPr>
      <w:r>
        <w:rPr>
          <w:sz w:val="24"/>
        </w:rPr>
        <w:t>Требования потребителя, установленные </w:t>
      </w:r>
      <w:hyperlink w:history="true" w:anchor="_bookmark37">
        <w:r>
          <w:rPr>
            <w:color w:val="0000FF"/>
            <w:sz w:val="24"/>
          </w:rPr>
          <w:t>пунктом 1</w:t>
        </w:r>
      </w:hyperlink>
      <w:r>
        <w:rPr>
          <w:color w:val="0000FF"/>
          <w:sz w:val="24"/>
        </w:rPr>
        <w:t> </w:t>
      </w:r>
      <w:r>
        <w:rPr>
          <w:sz w:val="24"/>
        </w:rPr>
        <w:t>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pPr>
        <w:pStyle w:val="BodyText"/>
        <w:ind w:left="0"/>
        <w:jc w:val="left"/>
      </w:pPr>
    </w:p>
    <w:p>
      <w:pPr>
        <w:pStyle w:val="Heading1"/>
        <w:spacing w:line="242" w:lineRule="auto" w:before="0"/>
        <w:ind w:right="145"/>
        <w:jc w:val="both"/>
      </w:pPr>
      <w:bookmarkStart w:name="Статья 29. Права потребителя при обнаруж" w:id="75"/>
      <w:bookmarkEnd w:id="75"/>
      <w:r>
        <w:rPr>
          <w:b w:val="0"/>
        </w:rPr>
      </w:r>
      <w:bookmarkStart w:name="_bookmark39" w:id="76"/>
      <w:bookmarkEnd w:id="76"/>
      <w:r>
        <w:rPr>
          <w:b w:val="0"/>
        </w:rPr>
      </w:r>
      <w:r>
        <w:rPr/>
        <w:t>Статья 29. Права потребителя при обнаружении недостатков выполненной работы (оказанной услуги)</w:t>
      </w:r>
    </w:p>
    <w:p>
      <w:pPr>
        <w:pStyle w:val="BodyText"/>
        <w:ind w:left="0"/>
        <w:jc w:val="left"/>
        <w:rPr>
          <w:rFonts w:ascii="Arial"/>
          <w:b/>
        </w:rPr>
      </w:pPr>
    </w:p>
    <w:p>
      <w:pPr>
        <w:pStyle w:val="ListParagraph"/>
        <w:numPr>
          <w:ilvl w:val="0"/>
          <w:numId w:val="26"/>
        </w:numPr>
        <w:tabs>
          <w:tab w:pos="1434" w:val="left" w:leader="none"/>
        </w:tabs>
        <w:spacing w:line="237" w:lineRule="auto" w:before="0" w:after="0"/>
        <w:ind w:left="567" w:right="149" w:firstLine="542"/>
        <w:jc w:val="both"/>
        <w:rPr>
          <w:sz w:val="24"/>
        </w:rPr>
      </w:pPr>
      <w:bookmarkStart w:name="_bookmark40" w:id="77"/>
      <w:bookmarkEnd w:id="77"/>
      <w:r>
        <w:rPr/>
      </w:r>
      <w:r>
        <w:rPr>
          <w:sz w:val="24"/>
        </w:rPr>
        <w:t>Потребитель при обнаружении недостатков выполненной работы (оказанной услуги) вправе по своему выбору потребовать:</w:t>
      </w:r>
    </w:p>
    <w:p>
      <w:pPr>
        <w:pStyle w:val="BodyText"/>
        <w:spacing w:line="446" w:lineRule="auto" w:before="244"/>
        <w:ind w:left="1109" w:right="1359"/>
      </w:pPr>
      <w:r>
        <w:rPr/>
        <w:t>безвозмездного</w:t>
      </w:r>
      <w:r>
        <w:rPr>
          <w:spacing w:val="-6"/>
        </w:rPr>
        <w:t> </w:t>
      </w:r>
      <w:r>
        <w:rPr/>
        <w:t>устранения</w:t>
      </w:r>
      <w:r>
        <w:rPr>
          <w:spacing w:val="-6"/>
        </w:rPr>
        <w:t> </w:t>
      </w:r>
      <w:r>
        <w:rPr/>
        <w:t>недостатков</w:t>
      </w:r>
      <w:r>
        <w:rPr>
          <w:spacing w:val="-9"/>
        </w:rPr>
        <w:t> </w:t>
      </w:r>
      <w:r>
        <w:rPr/>
        <w:t>выполненной</w:t>
      </w:r>
      <w:r>
        <w:rPr>
          <w:spacing w:val="-5"/>
        </w:rPr>
        <w:t> </w:t>
      </w:r>
      <w:r>
        <w:rPr/>
        <w:t>работы</w:t>
      </w:r>
      <w:r>
        <w:rPr>
          <w:spacing w:val="-8"/>
        </w:rPr>
        <w:t> </w:t>
      </w:r>
      <w:r>
        <w:rPr/>
        <w:t>(оказанной</w:t>
      </w:r>
      <w:r>
        <w:rPr>
          <w:spacing w:val="-10"/>
        </w:rPr>
        <w:t> </w:t>
      </w:r>
      <w:r>
        <w:rPr/>
        <w:t>услуги); соответствующего уменьшения цены выполненной работы (оказанной услуги);</w:t>
      </w:r>
    </w:p>
    <w:p>
      <w:pPr>
        <w:pStyle w:val="BodyText"/>
        <w:spacing w:before="5"/>
        <w:ind w:right="138" w:firstLine="542"/>
      </w:pPr>
      <w:r>
        <w:rPr/>
        <w:t>безвозмездного изготовления другой вещи из</w:t>
      </w:r>
      <w:r>
        <w:rPr>
          <w:spacing w:val="-1"/>
        </w:rPr>
        <w:t> </w:t>
      </w:r>
      <w:r>
        <w:rPr/>
        <w:t>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pPr>
        <w:pStyle w:val="BodyText"/>
        <w:spacing w:line="242" w:lineRule="auto" w:before="238"/>
        <w:ind w:right="140" w:firstLine="542"/>
      </w:pPr>
      <w:r>
        <w:rPr/>
        <w:t>возмещения понесенных им расходов по устранению недостатков выполненной работы (оказанной услуги) своими силами или третьими лицами.</w:t>
      </w:r>
    </w:p>
    <w:p>
      <w:pPr>
        <w:pStyle w:val="BodyText"/>
        <w:spacing w:before="235"/>
        <w:ind w:right="133" w:firstLine="542"/>
      </w:pPr>
      <w:r>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w:t>
      </w:r>
      <w:r>
        <w:rPr>
          <w:spacing w:val="40"/>
        </w:rPr>
        <w:t> </w:t>
      </w:r>
      <w:r>
        <w:rPr/>
        <w:t>освобождает исполнителя от ответственности в форме неустойки за нарушение срока окончания выполнения работы (оказания услуги).</w:t>
      </w:r>
    </w:p>
    <w:p>
      <w:pPr>
        <w:pStyle w:val="BodyText"/>
        <w:spacing w:before="1"/>
      </w:pPr>
      <w:r>
        <w:rPr/>
        <w:t>(в</w:t>
      </w:r>
      <w:r>
        <w:rPr>
          <w:spacing w:val="1"/>
        </w:rPr>
        <w:t> </w:t>
      </w:r>
      <w:r>
        <w:rPr/>
        <w:t>ред.</w:t>
      </w:r>
      <w:r>
        <w:rPr>
          <w:spacing w:val="-3"/>
        </w:rPr>
        <w:t> </w:t>
      </w:r>
      <w:r>
        <w:rPr/>
        <w:t>Федерального</w:t>
      </w:r>
      <w:r>
        <w:rPr>
          <w:spacing w:val="1"/>
        </w:rPr>
        <w:t> </w:t>
      </w:r>
      <w:hyperlink r:id="rId212">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42"/>
        <w:ind w:right="131" w:firstLine="542"/>
      </w:pPr>
      <w:r>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pPr>
        <w:pStyle w:val="BodyText"/>
        <w:spacing w:line="272" w:lineRule="exact"/>
      </w:pPr>
      <w:r>
        <w:rPr/>
        <w:t>(в ред.</w:t>
      </w:r>
      <w:r>
        <w:rPr>
          <w:spacing w:val="-3"/>
        </w:rPr>
        <w:t> </w:t>
      </w:r>
      <w:r>
        <w:rPr/>
        <w:t>Федерального</w:t>
      </w:r>
      <w:r>
        <w:rPr>
          <w:spacing w:val="2"/>
        </w:rPr>
        <w:t> </w:t>
      </w:r>
      <w:hyperlink r:id="rId213">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spacing w:before="243"/>
        <w:ind w:right="140" w:firstLine="542"/>
      </w:pPr>
      <w:r>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pPr>
        <w:pStyle w:val="BodyText"/>
        <w:spacing w:after="0"/>
        <w:sectPr>
          <w:pgSz w:w="11910" w:h="16840"/>
          <w:pgMar w:header="569" w:footer="1429" w:top="1720" w:bottom="1620" w:left="566" w:right="425"/>
        </w:sectPr>
      </w:pPr>
    </w:p>
    <w:p>
      <w:pPr>
        <w:pStyle w:val="ListParagraph"/>
        <w:numPr>
          <w:ilvl w:val="0"/>
          <w:numId w:val="26"/>
        </w:numPr>
        <w:tabs>
          <w:tab w:pos="1382" w:val="left" w:leader="none"/>
        </w:tabs>
        <w:spacing w:line="240" w:lineRule="auto" w:before="265" w:after="0"/>
        <w:ind w:left="567" w:right="135" w:firstLine="542"/>
        <w:jc w:val="both"/>
        <w:rPr>
          <w:sz w:val="24"/>
        </w:rPr>
      </w:pPr>
      <w:r>
        <w:rPr>
          <w:sz w:val="24"/>
        </w:rPr>
        <w:t>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history="true" w:anchor="_bookmark33">
        <w:r>
          <w:rPr>
            <w:color w:val="0000FF"/>
            <w:sz w:val="24"/>
          </w:rPr>
          <w:t>пунктами 3</w:t>
        </w:r>
      </w:hyperlink>
      <w:r>
        <w:rPr>
          <w:sz w:val="24"/>
        </w:rPr>
        <w:t>, </w:t>
      </w:r>
      <w:hyperlink w:history="true" w:anchor="_bookmark34">
        <w:r>
          <w:rPr>
            <w:color w:val="0000FF"/>
            <w:sz w:val="24"/>
          </w:rPr>
          <w:t>4</w:t>
        </w:r>
      </w:hyperlink>
      <w:r>
        <w:rPr>
          <w:color w:val="0000FF"/>
          <w:sz w:val="24"/>
        </w:rPr>
        <w:t> </w:t>
      </w:r>
      <w:r>
        <w:rPr>
          <w:sz w:val="24"/>
        </w:rPr>
        <w:t>и </w:t>
      </w:r>
      <w:hyperlink w:history="true" w:anchor="_bookmark35">
        <w:r>
          <w:rPr>
            <w:color w:val="0000FF"/>
            <w:sz w:val="24"/>
          </w:rPr>
          <w:t>5 статьи 24</w:t>
        </w:r>
      </w:hyperlink>
      <w:r>
        <w:rPr>
          <w:color w:val="0000FF"/>
          <w:sz w:val="24"/>
        </w:rPr>
        <w:t> </w:t>
      </w:r>
      <w:r>
        <w:rPr>
          <w:sz w:val="24"/>
        </w:rPr>
        <w:t>настоящего Закона.</w:t>
      </w:r>
    </w:p>
    <w:p>
      <w:pPr>
        <w:pStyle w:val="BodyText"/>
        <w:spacing w:before="1"/>
      </w:pPr>
      <w:r>
        <w:rPr/>
        <w:t>(в</w:t>
      </w:r>
      <w:r>
        <w:rPr>
          <w:spacing w:val="1"/>
        </w:rPr>
        <w:t> </w:t>
      </w:r>
      <w:r>
        <w:rPr/>
        <w:t>ред.</w:t>
      </w:r>
      <w:r>
        <w:rPr>
          <w:spacing w:val="-3"/>
        </w:rPr>
        <w:t> </w:t>
      </w:r>
      <w:r>
        <w:rPr/>
        <w:t>Федерального</w:t>
      </w:r>
      <w:r>
        <w:rPr>
          <w:spacing w:val="1"/>
        </w:rPr>
        <w:t> </w:t>
      </w:r>
      <w:hyperlink r:id="rId214">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ListParagraph"/>
        <w:numPr>
          <w:ilvl w:val="0"/>
          <w:numId w:val="26"/>
        </w:numPr>
        <w:tabs>
          <w:tab w:pos="1401" w:val="left" w:leader="none"/>
        </w:tabs>
        <w:spacing w:line="240" w:lineRule="auto" w:before="242" w:after="0"/>
        <w:ind w:left="567" w:right="144" w:firstLine="542"/>
        <w:jc w:val="both"/>
        <w:rPr>
          <w:sz w:val="24"/>
        </w:rPr>
      </w:pPr>
      <w:r>
        <w:rPr>
          <w:sz w:val="24"/>
        </w:rPr>
        <w:t>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pPr>
        <w:pStyle w:val="BodyText"/>
        <w:spacing w:before="241"/>
        <w:ind w:right="134" w:firstLine="542"/>
      </w:pPr>
      <w:r>
        <w:rPr/>
        <w:t>Потребитель</w:t>
      </w:r>
      <w:r>
        <w:rPr>
          <w:spacing w:val="-5"/>
        </w:rPr>
        <w:t> </w:t>
      </w:r>
      <w:r>
        <w:rPr/>
        <w:t>вправе</w:t>
      </w:r>
      <w:r>
        <w:rPr>
          <w:spacing w:val="-2"/>
        </w:rPr>
        <w:t> </w:t>
      </w:r>
      <w:r>
        <w:rPr/>
        <w:t>предъявлять</w:t>
      </w:r>
      <w:r>
        <w:rPr>
          <w:spacing w:val="-1"/>
        </w:rPr>
        <w:t> </w:t>
      </w:r>
      <w:r>
        <w:rPr/>
        <w:t>требования, связанные</w:t>
      </w:r>
      <w:r>
        <w:rPr>
          <w:spacing w:val="-2"/>
        </w:rPr>
        <w:t> </w:t>
      </w:r>
      <w:r>
        <w:rPr/>
        <w:t>с</w:t>
      </w:r>
      <w:r>
        <w:rPr>
          <w:spacing w:val="-7"/>
        </w:rPr>
        <w:t> </w:t>
      </w:r>
      <w:r>
        <w:rPr/>
        <w:t>недостатками</w:t>
      </w:r>
      <w:r>
        <w:rPr>
          <w:spacing w:val="-5"/>
        </w:rPr>
        <w:t> </w:t>
      </w:r>
      <w:r>
        <w:rPr/>
        <w:t>выполненной</w:t>
      </w:r>
      <w:r>
        <w:rPr>
          <w:spacing w:val="-5"/>
        </w:rPr>
        <w:t> </w:t>
      </w:r>
      <w:r>
        <w:rPr/>
        <w:t>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pPr>
        <w:pStyle w:val="BodyText"/>
        <w:spacing w:before="1"/>
      </w:pPr>
      <w:r>
        <w:rPr/>
        <w:t>(п.</w:t>
      </w:r>
      <w:r>
        <w:rPr>
          <w:spacing w:val="-2"/>
        </w:rPr>
        <w:t> </w:t>
      </w:r>
      <w:r>
        <w:rPr/>
        <w:t>3</w:t>
      </w:r>
      <w:r>
        <w:rPr>
          <w:spacing w:val="-4"/>
        </w:rPr>
        <w:t> </w:t>
      </w:r>
      <w:r>
        <w:rPr/>
        <w:t>в</w:t>
      </w:r>
      <w:r>
        <w:rPr>
          <w:spacing w:val="2"/>
        </w:rPr>
        <w:t> </w:t>
      </w:r>
      <w:r>
        <w:rPr/>
        <w:t>ред.</w:t>
      </w:r>
      <w:r>
        <w:rPr>
          <w:spacing w:val="-1"/>
        </w:rPr>
        <w:t> </w:t>
      </w:r>
      <w:r>
        <w:rPr/>
        <w:t>Федерального</w:t>
      </w:r>
      <w:r>
        <w:rPr>
          <w:spacing w:val="4"/>
        </w:rPr>
        <w:t> </w:t>
      </w:r>
      <w:hyperlink r:id="rId215">
        <w:r>
          <w:rPr>
            <w:color w:val="0000FF"/>
          </w:rPr>
          <w:t>закона</w:t>
        </w:r>
      </w:hyperlink>
      <w:r>
        <w:rPr>
          <w:color w:val="0000FF"/>
          <w:spacing w:val="-8"/>
        </w:rPr>
        <w:t> </w:t>
      </w:r>
      <w:r>
        <w:rPr/>
        <w:t>от</w:t>
      </w:r>
      <w:r>
        <w:rPr>
          <w:spacing w:val="2"/>
        </w:rPr>
        <w:t> </w:t>
      </w:r>
      <w:r>
        <w:rPr/>
        <w:t>17.12.1999</w:t>
      </w:r>
      <w:r>
        <w:rPr>
          <w:spacing w:val="-9"/>
        </w:rPr>
        <w:t> </w:t>
      </w:r>
      <w:r>
        <w:rPr/>
        <w:t>N</w:t>
      </w:r>
      <w:r>
        <w:rPr>
          <w:spacing w:val="1"/>
        </w:rPr>
        <w:t> </w:t>
      </w:r>
      <w:r>
        <w:rPr/>
        <w:t>212-</w:t>
      </w:r>
      <w:r>
        <w:rPr>
          <w:spacing w:val="-5"/>
        </w:rPr>
        <w:t>ФЗ)</w:t>
      </w:r>
    </w:p>
    <w:p>
      <w:pPr>
        <w:pStyle w:val="ListParagraph"/>
        <w:numPr>
          <w:ilvl w:val="0"/>
          <w:numId w:val="26"/>
        </w:numPr>
        <w:tabs>
          <w:tab w:pos="1468" w:val="left" w:leader="none"/>
        </w:tabs>
        <w:spacing w:line="240" w:lineRule="auto" w:before="237" w:after="0"/>
        <w:ind w:left="567" w:right="140" w:firstLine="542"/>
        <w:jc w:val="both"/>
        <w:rPr>
          <w:sz w:val="24"/>
        </w:rPr>
      </w:pPr>
      <w:bookmarkStart w:name="_bookmark41" w:id="78"/>
      <w:bookmarkEnd w:id="78"/>
      <w:r>
        <w:rPr/>
      </w:r>
      <w:r>
        <w:rPr>
          <w:sz w:val="24"/>
        </w:rPr>
        <w:t>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pPr>
        <w:pStyle w:val="BodyText"/>
        <w:spacing w:before="243"/>
        <w:ind w:right="127" w:firstLine="542"/>
      </w:pPr>
      <w:r>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pPr>
        <w:pStyle w:val="BodyText"/>
      </w:pPr>
      <w:r>
        <w:rPr/>
        <w:t>(п.</w:t>
      </w:r>
      <w:r>
        <w:rPr>
          <w:spacing w:val="-4"/>
        </w:rPr>
        <w:t> </w:t>
      </w:r>
      <w:r>
        <w:rPr/>
        <w:t>4</w:t>
      </w:r>
      <w:r>
        <w:rPr>
          <w:spacing w:val="-6"/>
        </w:rPr>
        <w:t> </w:t>
      </w:r>
      <w:r>
        <w:rPr/>
        <w:t>введен Федеральным</w:t>
      </w:r>
      <w:r>
        <w:rPr>
          <w:spacing w:val="4"/>
        </w:rPr>
        <w:t> </w:t>
      </w:r>
      <w:hyperlink r:id="rId216">
        <w:r>
          <w:rPr>
            <w:color w:val="0000FF"/>
          </w:rPr>
          <w:t>законом</w:t>
        </w:r>
      </w:hyperlink>
      <w:r>
        <w:rPr>
          <w:color w:val="0000FF"/>
          <w:spacing w:val="-3"/>
        </w:rPr>
        <w:t> </w:t>
      </w:r>
      <w:r>
        <w:rPr/>
        <w:t>от</w:t>
      </w:r>
      <w:r>
        <w:rPr>
          <w:spacing w:val="-5"/>
        </w:rPr>
        <w:t> </w:t>
      </w:r>
      <w:r>
        <w:rPr/>
        <w:t>17.12.1999</w:t>
      </w:r>
      <w:r>
        <w:rPr>
          <w:spacing w:val="-1"/>
        </w:rPr>
        <w:t> </w:t>
      </w:r>
      <w:r>
        <w:rPr/>
        <w:t>N</w:t>
      </w:r>
      <w:r>
        <w:rPr>
          <w:spacing w:val="-1"/>
        </w:rPr>
        <w:t> </w:t>
      </w:r>
      <w:r>
        <w:rPr/>
        <w:t>212-</w:t>
      </w:r>
      <w:r>
        <w:rPr>
          <w:spacing w:val="-5"/>
        </w:rPr>
        <w:t>ФЗ)</w:t>
      </w:r>
    </w:p>
    <w:p>
      <w:pPr>
        <w:pStyle w:val="ListParagraph"/>
        <w:numPr>
          <w:ilvl w:val="0"/>
          <w:numId w:val="26"/>
        </w:numPr>
        <w:tabs>
          <w:tab w:pos="1391" w:val="left" w:leader="none"/>
        </w:tabs>
        <w:spacing w:line="240" w:lineRule="auto" w:before="238" w:after="0"/>
        <w:ind w:left="567" w:right="129" w:firstLine="542"/>
        <w:jc w:val="both"/>
        <w:rPr>
          <w:sz w:val="24"/>
        </w:rPr>
      </w:pPr>
      <w:r>
        <w:rPr>
          <w:sz w:val="24"/>
        </w:rPr>
        <w:t>В случаях, когда предусмотренный договором гарантийный срок составляет менее двух</w:t>
      </w:r>
      <w:r>
        <w:rPr>
          <w:spacing w:val="40"/>
          <w:sz w:val="24"/>
        </w:rPr>
        <w:t> </w:t>
      </w:r>
      <w:r>
        <w:rPr>
          <w:sz w:val="24"/>
        </w:rPr>
        <w:t>лет (пяти лет</w:t>
      </w:r>
      <w:r>
        <w:rPr>
          <w:spacing w:val="-1"/>
          <w:sz w:val="24"/>
        </w:rPr>
        <w:t> </w:t>
      </w:r>
      <w:r>
        <w:rPr>
          <w:sz w:val="24"/>
        </w:rPr>
        <w:t>на</w:t>
      </w:r>
      <w:r>
        <w:rPr>
          <w:spacing w:val="-2"/>
          <w:sz w:val="24"/>
        </w:rPr>
        <w:t> </w:t>
      </w:r>
      <w:r>
        <w:rPr>
          <w:sz w:val="24"/>
        </w:rPr>
        <w:t>недвижимое имущество)</w:t>
      </w:r>
      <w:r>
        <w:rPr>
          <w:spacing w:val="-1"/>
          <w:sz w:val="24"/>
        </w:rPr>
        <w:t> </w:t>
      </w:r>
      <w:r>
        <w:rPr>
          <w:sz w:val="24"/>
        </w:rPr>
        <w:t>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history="true" w:anchor="_bookmark40">
        <w:r>
          <w:rPr>
            <w:color w:val="0000FF"/>
            <w:sz w:val="24"/>
          </w:rPr>
          <w:t>пунктом 1</w:t>
        </w:r>
      </w:hyperlink>
      <w:r>
        <w:rPr>
          <w:color w:val="0000FF"/>
          <w:sz w:val="24"/>
        </w:rPr>
        <w:t> </w:t>
      </w:r>
      <w:r>
        <w:rPr>
          <w:sz w:val="24"/>
        </w:rPr>
        <w:t>настоящей статьи, если докажет, что такие недостатки возникли до принятия им результата работы (услуги) или по причинам, возникшим до этого момента.</w:t>
      </w:r>
    </w:p>
    <w:p>
      <w:pPr>
        <w:pStyle w:val="BodyText"/>
        <w:spacing w:before="1"/>
      </w:pPr>
      <w:r>
        <w:rPr/>
        <w:t>(п.</w:t>
      </w:r>
      <w:r>
        <w:rPr>
          <w:spacing w:val="-4"/>
        </w:rPr>
        <w:t> </w:t>
      </w:r>
      <w:r>
        <w:rPr/>
        <w:t>5</w:t>
      </w:r>
      <w:r>
        <w:rPr>
          <w:spacing w:val="-6"/>
        </w:rPr>
        <w:t> </w:t>
      </w:r>
      <w:r>
        <w:rPr/>
        <w:t>введен Федеральным</w:t>
      </w:r>
      <w:r>
        <w:rPr>
          <w:spacing w:val="4"/>
        </w:rPr>
        <w:t> </w:t>
      </w:r>
      <w:hyperlink r:id="rId217">
        <w:r>
          <w:rPr>
            <w:color w:val="0000FF"/>
          </w:rPr>
          <w:t>законом</w:t>
        </w:r>
      </w:hyperlink>
      <w:r>
        <w:rPr>
          <w:color w:val="0000FF"/>
          <w:spacing w:val="-3"/>
        </w:rPr>
        <w:t> </w:t>
      </w:r>
      <w:r>
        <w:rPr/>
        <w:t>от</w:t>
      </w:r>
      <w:r>
        <w:rPr>
          <w:spacing w:val="-5"/>
        </w:rPr>
        <w:t> </w:t>
      </w:r>
      <w:r>
        <w:rPr/>
        <w:t>17.12.1999</w:t>
      </w:r>
      <w:r>
        <w:rPr>
          <w:spacing w:val="-1"/>
        </w:rPr>
        <w:t> </w:t>
      </w:r>
      <w:r>
        <w:rPr/>
        <w:t>N</w:t>
      </w:r>
      <w:r>
        <w:rPr>
          <w:spacing w:val="-1"/>
        </w:rPr>
        <w:t> </w:t>
      </w:r>
      <w:r>
        <w:rPr/>
        <w:t>212-</w:t>
      </w:r>
      <w:r>
        <w:rPr>
          <w:spacing w:val="-5"/>
        </w:rPr>
        <w:t>ФЗ)</w:t>
      </w:r>
    </w:p>
    <w:p>
      <w:pPr>
        <w:pStyle w:val="ListParagraph"/>
        <w:numPr>
          <w:ilvl w:val="0"/>
          <w:numId w:val="26"/>
        </w:numPr>
        <w:tabs>
          <w:tab w:pos="1434" w:val="left" w:leader="none"/>
        </w:tabs>
        <w:spacing w:line="240" w:lineRule="auto" w:before="242" w:after="0"/>
        <w:ind w:left="567" w:right="136" w:firstLine="542"/>
        <w:jc w:val="both"/>
        <w:rPr>
          <w:sz w:val="24"/>
        </w:rPr>
      </w:pPr>
      <w:bookmarkStart w:name="_bookmark42" w:id="79"/>
      <w:bookmarkEnd w:id="79"/>
      <w:r>
        <w:rPr/>
      </w:r>
      <w:r>
        <w:rPr>
          <w:sz w:val="24"/>
        </w:rPr>
        <w:t>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w:t>
      </w:r>
      <w:r>
        <w:rPr>
          <w:spacing w:val="40"/>
          <w:sz w:val="24"/>
        </w:rPr>
        <w:t> </w:t>
      </w:r>
      <w:r>
        <w:rPr>
          <w:sz w:val="24"/>
        </w:rPr>
        <w:t>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pPr>
        <w:pStyle w:val="BodyText"/>
        <w:spacing w:line="272" w:lineRule="exact"/>
      </w:pPr>
      <w:r>
        <w:rPr/>
        <w:t>(в</w:t>
      </w:r>
      <w:r>
        <w:rPr>
          <w:spacing w:val="1"/>
        </w:rPr>
        <w:t> </w:t>
      </w:r>
      <w:r>
        <w:rPr/>
        <w:t>ред.</w:t>
      </w:r>
      <w:r>
        <w:rPr>
          <w:spacing w:val="-3"/>
        </w:rPr>
        <w:t> </w:t>
      </w:r>
      <w:r>
        <w:rPr/>
        <w:t>Федерального</w:t>
      </w:r>
      <w:r>
        <w:rPr>
          <w:spacing w:val="1"/>
        </w:rPr>
        <w:t> </w:t>
      </w:r>
      <w:hyperlink r:id="rId218">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43"/>
        <w:ind w:left="1109"/>
        <w:jc w:val="left"/>
      </w:pPr>
      <w:r>
        <w:rPr/>
        <w:t>соответствующего</w:t>
      </w:r>
      <w:r>
        <w:rPr>
          <w:spacing w:val="-5"/>
        </w:rPr>
        <w:t> </w:t>
      </w:r>
      <w:r>
        <w:rPr/>
        <w:t>уменьшения</w:t>
      </w:r>
      <w:r>
        <w:rPr>
          <w:spacing w:val="-2"/>
        </w:rPr>
        <w:t> </w:t>
      </w:r>
      <w:r>
        <w:rPr/>
        <w:t>цены</w:t>
      </w:r>
      <w:r>
        <w:rPr>
          <w:spacing w:val="-5"/>
        </w:rPr>
        <w:t> </w:t>
      </w:r>
      <w:r>
        <w:rPr/>
        <w:t>за</w:t>
      </w:r>
      <w:r>
        <w:rPr>
          <w:spacing w:val="-8"/>
        </w:rPr>
        <w:t> </w:t>
      </w:r>
      <w:r>
        <w:rPr/>
        <w:t>выполненную</w:t>
      </w:r>
      <w:r>
        <w:rPr>
          <w:spacing w:val="-4"/>
        </w:rPr>
        <w:t> </w:t>
      </w:r>
      <w:r>
        <w:rPr/>
        <w:t>работу</w:t>
      </w:r>
      <w:r>
        <w:rPr>
          <w:spacing w:val="-11"/>
        </w:rPr>
        <w:t> </w:t>
      </w:r>
      <w:r>
        <w:rPr/>
        <w:t>(оказанную</w:t>
      </w:r>
      <w:r>
        <w:rPr>
          <w:spacing w:val="1"/>
        </w:rPr>
        <w:t> </w:t>
      </w:r>
      <w:r>
        <w:rPr>
          <w:spacing w:val="-2"/>
        </w:rPr>
        <w:t>услугу);</w:t>
      </w:r>
    </w:p>
    <w:p>
      <w:pPr>
        <w:pStyle w:val="BodyText"/>
        <w:spacing w:after="0"/>
        <w:jc w:val="left"/>
        <w:sectPr>
          <w:pgSz w:w="11910" w:h="16840"/>
          <w:pgMar w:header="569" w:footer="1429" w:top="1720" w:bottom="1620" w:left="566" w:right="425"/>
        </w:sectPr>
      </w:pPr>
    </w:p>
    <w:p>
      <w:pPr>
        <w:pStyle w:val="BodyText"/>
        <w:spacing w:line="242" w:lineRule="auto" w:before="265"/>
        <w:ind w:right="134" w:firstLine="542"/>
      </w:pPr>
      <w:r>
        <w:rPr/>
        <w:t>возмещения понесенных им расходов по устранению недостатков выполненной работы (оказанной услуги) своими силами или третьими лицами;</w:t>
      </w:r>
    </w:p>
    <w:p>
      <w:pPr>
        <w:pStyle w:val="BodyText"/>
        <w:spacing w:line="242" w:lineRule="auto" w:before="235"/>
        <w:ind w:right="139" w:firstLine="542"/>
      </w:pPr>
      <w:r>
        <w:rPr/>
        <w:t>отказа от исполнения договора о выполнении работы (оказании услуги) и возмещения </w:t>
      </w:r>
      <w:r>
        <w:rPr>
          <w:spacing w:val="-2"/>
        </w:rPr>
        <w:t>убытков.</w:t>
      </w:r>
    </w:p>
    <w:p>
      <w:pPr>
        <w:pStyle w:val="BodyText"/>
        <w:spacing w:line="271" w:lineRule="exact"/>
      </w:pPr>
      <w:r>
        <w:rPr/>
        <w:t>(в ред.</w:t>
      </w:r>
      <w:r>
        <w:rPr>
          <w:spacing w:val="-3"/>
        </w:rPr>
        <w:t> </w:t>
      </w:r>
      <w:r>
        <w:rPr/>
        <w:t>Федерального</w:t>
      </w:r>
      <w:r>
        <w:rPr>
          <w:spacing w:val="2"/>
        </w:rPr>
        <w:t> </w:t>
      </w:r>
      <w:hyperlink r:id="rId219">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Heading1"/>
        <w:spacing w:line="242" w:lineRule="auto"/>
        <w:ind w:right="138"/>
        <w:jc w:val="both"/>
      </w:pPr>
      <w:bookmarkStart w:name="Статья 30. Сроки устранения недостатков " w:id="80"/>
      <w:bookmarkEnd w:id="80"/>
      <w:r>
        <w:rPr>
          <w:b w:val="0"/>
        </w:rPr>
      </w:r>
      <w:r>
        <w:rPr/>
        <w:t>Статья 30. Сроки устранения недостатков выполненной работы (оказанной </w:t>
      </w:r>
      <w:r>
        <w:rPr>
          <w:spacing w:val="-2"/>
        </w:rPr>
        <w:t>услуги)</w:t>
      </w:r>
    </w:p>
    <w:p>
      <w:pPr>
        <w:pStyle w:val="BodyText"/>
        <w:spacing w:before="1"/>
        <w:ind w:left="0"/>
        <w:jc w:val="left"/>
        <w:rPr>
          <w:rFonts w:ascii="Arial"/>
          <w:b/>
        </w:rPr>
      </w:pPr>
    </w:p>
    <w:p>
      <w:pPr>
        <w:pStyle w:val="BodyText"/>
        <w:spacing w:line="237" w:lineRule="auto"/>
        <w:ind w:right="139" w:firstLine="542"/>
      </w:pPr>
      <w:r>
        <w:rPr/>
        <w:t>Недостатки работы (услуги) должны быть устранены исполнителем в разумный срок, назначенный потребителем.</w:t>
      </w:r>
    </w:p>
    <w:p>
      <w:pPr>
        <w:pStyle w:val="BodyText"/>
        <w:spacing w:before="3"/>
      </w:pPr>
      <w:r>
        <w:rPr/>
        <w:t>(в ред.</w:t>
      </w:r>
      <w:r>
        <w:rPr>
          <w:spacing w:val="-3"/>
        </w:rPr>
        <w:t> </w:t>
      </w:r>
      <w:r>
        <w:rPr/>
        <w:t>Федерального</w:t>
      </w:r>
      <w:r>
        <w:rPr>
          <w:spacing w:val="2"/>
        </w:rPr>
        <w:t> </w:t>
      </w:r>
      <w:hyperlink r:id="rId220">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39"/>
        <w:ind w:left="1109"/>
        <w:jc w:val="left"/>
      </w:pPr>
      <w:r>
        <w:rPr/>
        <w:t>Абзац исключен.</w:t>
      </w:r>
      <w:r>
        <w:rPr>
          <w:spacing w:val="3"/>
        </w:rPr>
        <w:t> </w:t>
      </w:r>
      <w:r>
        <w:rPr/>
        <w:t>-</w:t>
      </w:r>
      <w:r>
        <w:rPr>
          <w:spacing w:val="-3"/>
        </w:rPr>
        <w:t> </w:t>
      </w:r>
      <w:r>
        <w:rPr/>
        <w:t>Федеральный</w:t>
      </w:r>
      <w:r>
        <w:rPr>
          <w:spacing w:val="-2"/>
        </w:rPr>
        <w:t> </w:t>
      </w:r>
      <w:hyperlink r:id="rId221">
        <w:r>
          <w:rPr>
            <w:color w:val="0000FF"/>
          </w:rPr>
          <w:t>закон</w:t>
        </w:r>
      </w:hyperlink>
      <w:r>
        <w:rPr>
          <w:color w:val="0000FF"/>
          <w:spacing w:val="-3"/>
        </w:rPr>
        <w:t> </w:t>
      </w:r>
      <w:r>
        <w:rPr/>
        <w:t>от</w:t>
      </w:r>
      <w:r>
        <w:rPr>
          <w:spacing w:val="-5"/>
        </w:rPr>
        <w:t> </w:t>
      </w:r>
      <w:r>
        <w:rPr/>
        <w:t>17.12.1999 N</w:t>
      </w:r>
      <w:r>
        <w:rPr>
          <w:spacing w:val="-1"/>
        </w:rPr>
        <w:t> </w:t>
      </w:r>
      <w:r>
        <w:rPr/>
        <w:t>212-</w:t>
      </w:r>
      <w:r>
        <w:rPr>
          <w:spacing w:val="-5"/>
        </w:rPr>
        <w:t>ФЗ.</w:t>
      </w:r>
    </w:p>
    <w:p>
      <w:pPr>
        <w:pStyle w:val="BodyText"/>
        <w:spacing w:before="242"/>
        <w:ind w:right="133" w:firstLine="542"/>
      </w:pPr>
      <w:r>
        <w:rP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w:t>
      </w:r>
      <w:r>
        <w:rPr>
          <w:spacing w:val="-2"/>
        </w:rPr>
        <w:t>исполнителю.</w:t>
      </w:r>
    </w:p>
    <w:p>
      <w:pPr>
        <w:pStyle w:val="BodyText"/>
        <w:spacing w:line="274" w:lineRule="exact"/>
      </w:pPr>
      <w:r>
        <w:rPr/>
        <w:t>(в ред.</w:t>
      </w:r>
      <w:r>
        <w:rPr>
          <w:spacing w:val="-3"/>
        </w:rPr>
        <w:t> </w:t>
      </w:r>
      <w:r>
        <w:rPr/>
        <w:t>Федерального</w:t>
      </w:r>
      <w:r>
        <w:rPr>
          <w:spacing w:val="2"/>
        </w:rPr>
        <w:t> </w:t>
      </w:r>
      <w:hyperlink r:id="rId222">
        <w:r>
          <w:rPr>
            <w:color w:val="0000FF"/>
          </w:rPr>
          <w:t>закона</w:t>
        </w:r>
      </w:hyperlink>
      <w:r>
        <w:rPr>
          <w:color w:val="0000FF"/>
          <w:spacing w:val="-5"/>
        </w:rPr>
        <w:t> </w:t>
      </w:r>
      <w:r>
        <w:rPr/>
        <w:t>от</w:t>
      </w:r>
      <w:r>
        <w:rPr>
          <w:spacing w:val="-4"/>
        </w:rPr>
        <w:t> </w:t>
      </w:r>
      <w:r>
        <w:rPr/>
        <w:t>25.10.2007 N</w:t>
      </w:r>
      <w:r>
        <w:rPr>
          <w:spacing w:val="-5"/>
        </w:rPr>
        <w:t> </w:t>
      </w:r>
      <w:r>
        <w:rPr/>
        <w:t>234-</w:t>
      </w:r>
      <w:r>
        <w:rPr>
          <w:spacing w:val="-5"/>
        </w:rPr>
        <w:t>ФЗ)</w:t>
      </w:r>
    </w:p>
    <w:p>
      <w:pPr>
        <w:pStyle w:val="BodyText"/>
        <w:spacing w:before="243"/>
        <w:ind w:right="127" w:firstLine="542"/>
      </w:pPr>
      <w:r>
        <w:rPr/>
        <w:t>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w:t>
      </w:r>
      <w:r>
        <w:rPr>
          <w:spacing w:val="40"/>
        </w:rPr>
        <w:t> </w:t>
      </w:r>
      <w:r>
        <w:rPr/>
        <w:t>с </w:t>
      </w:r>
      <w:hyperlink w:history="true" w:anchor="_bookmark38">
        <w:r>
          <w:rPr>
            <w:color w:val="0000FF"/>
          </w:rPr>
          <w:t>пунктом 5 статьи 28</w:t>
        </w:r>
      </w:hyperlink>
      <w:r>
        <w:rPr>
          <w:color w:val="0000FF"/>
        </w:rPr>
        <w:t> </w:t>
      </w:r>
      <w:r>
        <w:rPr/>
        <w:t>настоящего Закона.</w:t>
      </w:r>
    </w:p>
    <w:p>
      <w:pPr>
        <w:pStyle w:val="BodyText"/>
        <w:spacing w:line="237" w:lineRule="auto" w:before="243"/>
        <w:ind w:right="136" w:firstLine="542"/>
      </w:pPr>
      <w:r>
        <w:rPr/>
        <w:t>В случае нарушения указанных сроков потребитель вправе предъявить исполнителю иные требования, предусмотренные </w:t>
      </w:r>
      <w:hyperlink w:history="true" w:anchor="_bookmark40">
        <w:r>
          <w:rPr>
            <w:color w:val="0000FF"/>
          </w:rPr>
          <w:t>пунктами 1</w:t>
        </w:r>
      </w:hyperlink>
      <w:r>
        <w:rPr>
          <w:color w:val="0000FF"/>
        </w:rPr>
        <w:t> </w:t>
      </w:r>
      <w:r>
        <w:rPr/>
        <w:t>и </w:t>
      </w:r>
      <w:hyperlink w:history="true" w:anchor="_bookmark40">
        <w:r>
          <w:rPr>
            <w:color w:val="0000FF"/>
          </w:rPr>
          <w:t>4 статьи 29</w:t>
        </w:r>
      </w:hyperlink>
      <w:r>
        <w:rPr>
          <w:color w:val="0000FF"/>
        </w:rPr>
        <w:t> </w:t>
      </w:r>
      <w:r>
        <w:rPr/>
        <w:t>настоящего Закона.</w:t>
      </w:r>
    </w:p>
    <w:p>
      <w:pPr>
        <w:pStyle w:val="Heading1"/>
        <w:ind w:left="1109" w:firstLine="0"/>
      </w:pPr>
      <w:bookmarkStart w:name="Статья 31. Сроки удовлетворения отдельны" w:id="81"/>
      <w:bookmarkEnd w:id="81"/>
      <w:r>
        <w:rPr>
          <w:b w:val="0"/>
        </w:rPr>
      </w:r>
      <w:r>
        <w:rPr/>
        <w:t>Статья</w:t>
      </w:r>
      <w:r>
        <w:rPr>
          <w:spacing w:val="-7"/>
        </w:rPr>
        <w:t> </w:t>
      </w:r>
      <w:r>
        <w:rPr/>
        <w:t>31.</w:t>
      </w:r>
      <w:r>
        <w:rPr>
          <w:spacing w:val="-3"/>
        </w:rPr>
        <w:t> </w:t>
      </w:r>
      <w:r>
        <w:rPr/>
        <w:t>Сроки</w:t>
      </w:r>
      <w:r>
        <w:rPr>
          <w:spacing w:val="-3"/>
        </w:rPr>
        <w:t> </w:t>
      </w:r>
      <w:r>
        <w:rPr/>
        <w:t>удовлетворения</w:t>
      </w:r>
      <w:r>
        <w:rPr>
          <w:spacing w:val="-4"/>
        </w:rPr>
        <w:t> </w:t>
      </w:r>
      <w:r>
        <w:rPr/>
        <w:t>отдельных</w:t>
      </w:r>
      <w:r>
        <w:rPr>
          <w:spacing w:val="-4"/>
        </w:rPr>
        <w:t> </w:t>
      </w:r>
      <w:r>
        <w:rPr/>
        <w:t>требований</w:t>
      </w:r>
      <w:r>
        <w:rPr>
          <w:spacing w:val="-2"/>
        </w:rPr>
        <w:t> потребителя</w:t>
      </w:r>
    </w:p>
    <w:p>
      <w:pPr>
        <w:pStyle w:val="BodyText"/>
        <w:spacing w:before="1"/>
        <w:ind w:left="0"/>
        <w:jc w:val="left"/>
        <w:rPr>
          <w:rFonts w:ascii="Arial"/>
          <w:b/>
        </w:rPr>
      </w:pPr>
    </w:p>
    <w:p>
      <w:pPr>
        <w:pStyle w:val="ListParagraph"/>
        <w:numPr>
          <w:ilvl w:val="0"/>
          <w:numId w:val="27"/>
        </w:numPr>
        <w:tabs>
          <w:tab w:pos="1354" w:val="left" w:leader="none"/>
        </w:tabs>
        <w:spacing w:line="240" w:lineRule="auto" w:before="0" w:after="0"/>
        <w:ind w:left="567" w:right="132" w:firstLine="542"/>
        <w:jc w:val="both"/>
        <w:rPr>
          <w:sz w:val="24"/>
        </w:rPr>
      </w:pPr>
      <w:bookmarkStart w:name="_bookmark43" w:id="82"/>
      <w:bookmarkEnd w:id="82"/>
      <w:r>
        <w:rPr/>
      </w:r>
      <w:r>
        <w:rPr>
          <w:sz w:val="24"/>
        </w:rPr>
        <w:t>Требования</w:t>
      </w:r>
      <w:r>
        <w:rPr>
          <w:spacing w:val="-5"/>
          <w:sz w:val="24"/>
        </w:rPr>
        <w:t> </w:t>
      </w:r>
      <w:r>
        <w:rPr>
          <w:sz w:val="24"/>
        </w:rPr>
        <w:t>потребителя</w:t>
      </w:r>
      <w:r>
        <w:rPr>
          <w:spacing w:val="-1"/>
          <w:sz w:val="24"/>
        </w:rPr>
        <w:t> </w:t>
      </w:r>
      <w:r>
        <w:rPr>
          <w:sz w:val="24"/>
        </w:rPr>
        <w:t>об</w:t>
      </w:r>
      <w:r>
        <w:rPr>
          <w:spacing w:val="-3"/>
          <w:sz w:val="24"/>
        </w:rPr>
        <w:t> </w:t>
      </w:r>
      <w:r>
        <w:rPr>
          <w:sz w:val="24"/>
        </w:rPr>
        <w:t>уменьшении цены за</w:t>
      </w:r>
      <w:r>
        <w:rPr>
          <w:spacing w:val="-2"/>
          <w:sz w:val="24"/>
        </w:rPr>
        <w:t> </w:t>
      </w:r>
      <w:r>
        <w:rPr>
          <w:sz w:val="24"/>
        </w:rPr>
        <w:t>выполненную</w:t>
      </w:r>
      <w:r>
        <w:rPr>
          <w:spacing w:val="-3"/>
          <w:sz w:val="24"/>
        </w:rPr>
        <w:t> </w:t>
      </w:r>
      <w:r>
        <w:rPr>
          <w:sz w:val="24"/>
        </w:rPr>
        <w:t>работу</w:t>
      </w:r>
      <w:r>
        <w:rPr>
          <w:spacing w:val="-9"/>
          <w:sz w:val="24"/>
        </w:rPr>
        <w:t> </w:t>
      </w:r>
      <w:r>
        <w:rPr>
          <w:sz w:val="24"/>
        </w:rPr>
        <w:t>(оказанную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w:t>
      </w:r>
      <w:r>
        <w:rPr>
          <w:spacing w:val="-1"/>
          <w:sz w:val="24"/>
        </w:rPr>
        <w:t> </w:t>
      </w:r>
      <w:r>
        <w:rPr>
          <w:sz w:val="24"/>
        </w:rPr>
        <w:t>(услугу) денежной суммы и возмещении убытков, причиненных в связи с отказом от исполнения договора, предусмотренные </w:t>
      </w:r>
      <w:hyperlink w:history="true" w:anchor="_bookmark37">
        <w:r>
          <w:rPr>
            <w:color w:val="0000FF"/>
            <w:sz w:val="24"/>
          </w:rPr>
          <w:t>пунктом 1 статьи 28</w:t>
        </w:r>
      </w:hyperlink>
      <w:r>
        <w:rPr>
          <w:color w:val="0000FF"/>
          <w:sz w:val="24"/>
        </w:rPr>
        <w:t> </w:t>
      </w:r>
      <w:r>
        <w:rPr>
          <w:sz w:val="24"/>
        </w:rPr>
        <w:t>и </w:t>
      </w:r>
      <w:hyperlink w:history="true" w:anchor="_bookmark40">
        <w:r>
          <w:rPr>
            <w:color w:val="0000FF"/>
            <w:sz w:val="24"/>
          </w:rPr>
          <w:t>пунктами 1</w:t>
        </w:r>
      </w:hyperlink>
      <w:r>
        <w:rPr>
          <w:color w:val="0000FF"/>
          <w:sz w:val="24"/>
        </w:rPr>
        <w:t> </w:t>
      </w:r>
      <w:r>
        <w:rPr>
          <w:sz w:val="24"/>
        </w:rPr>
        <w:t>и </w:t>
      </w:r>
      <w:hyperlink w:history="true" w:anchor="_bookmark41">
        <w:r>
          <w:rPr>
            <w:color w:val="0000FF"/>
            <w:sz w:val="24"/>
          </w:rPr>
          <w:t>4 статьи 29</w:t>
        </w:r>
      </w:hyperlink>
      <w:r>
        <w:rPr>
          <w:color w:val="0000FF"/>
          <w:sz w:val="24"/>
        </w:rPr>
        <w:t> </w:t>
      </w:r>
      <w:r>
        <w:rPr>
          <w:sz w:val="24"/>
        </w:rPr>
        <w:t>настоящего Закона, подлежат удовлетворению в десятидневный срок со дня предъявления соответствующего требования.</w:t>
      </w:r>
    </w:p>
    <w:p>
      <w:pPr>
        <w:pStyle w:val="BodyText"/>
        <w:spacing w:before="1"/>
      </w:pPr>
      <w:r>
        <w:rPr/>
        <w:t>(в</w:t>
      </w:r>
      <w:r>
        <w:rPr>
          <w:spacing w:val="1"/>
        </w:rPr>
        <w:t> </w:t>
      </w:r>
      <w:r>
        <w:rPr/>
        <w:t>ред.</w:t>
      </w:r>
      <w:r>
        <w:rPr>
          <w:spacing w:val="-3"/>
        </w:rPr>
        <w:t> </w:t>
      </w:r>
      <w:r>
        <w:rPr/>
        <w:t>Федерального</w:t>
      </w:r>
      <w:r>
        <w:rPr>
          <w:spacing w:val="1"/>
        </w:rPr>
        <w:t> </w:t>
      </w:r>
      <w:hyperlink r:id="rId223">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ListParagraph"/>
        <w:numPr>
          <w:ilvl w:val="0"/>
          <w:numId w:val="27"/>
        </w:numPr>
        <w:tabs>
          <w:tab w:pos="1425" w:val="left" w:leader="none"/>
        </w:tabs>
        <w:spacing w:line="240" w:lineRule="auto" w:before="238" w:after="0"/>
        <w:ind w:left="567" w:right="128" w:firstLine="542"/>
        <w:jc w:val="both"/>
        <w:rPr>
          <w:sz w:val="24"/>
        </w:rPr>
      </w:pPr>
      <w:bookmarkStart w:name="_bookmark44" w:id="83"/>
      <w:bookmarkEnd w:id="83"/>
      <w:r>
        <w:rPr/>
      </w:r>
      <w:r>
        <w:rPr>
          <w:sz w:val="24"/>
        </w:rPr>
        <w:t>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pPr>
        <w:pStyle w:val="ListParagraph"/>
        <w:numPr>
          <w:ilvl w:val="0"/>
          <w:numId w:val="27"/>
        </w:numPr>
        <w:tabs>
          <w:tab w:pos="1420" w:val="left" w:leader="none"/>
        </w:tabs>
        <w:spacing w:line="240" w:lineRule="auto" w:before="243" w:after="0"/>
        <w:ind w:left="567" w:right="133" w:firstLine="542"/>
        <w:jc w:val="both"/>
        <w:rPr>
          <w:sz w:val="24"/>
        </w:rPr>
      </w:pPr>
      <w:r>
        <w:rPr>
          <w:sz w:val="24"/>
        </w:rPr>
        <w:t>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history="true" w:anchor="_bookmark38">
        <w:r>
          <w:rPr>
            <w:color w:val="0000FF"/>
            <w:sz w:val="24"/>
          </w:rPr>
          <w:t>пунктом</w:t>
        </w:r>
      </w:hyperlink>
    </w:p>
    <w:p>
      <w:pPr>
        <w:pStyle w:val="ListParagraph"/>
        <w:spacing w:after="0" w:line="240" w:lineRule="auto"/>
        <w:jc w:val="both"/>
        <w:rPr>
          <w:sz w:val="24"/>
        </w:rPr>
        <w:sectPr>
          <w:pgSz w:w="11910" w:h="16840"/>
          <w:pgMar w:header="569" w:footer="1429" w:top="1720" w:bottom="1620" w:left="566" w:right="425"/>
        </w:sectPr>
      </w:pPr>
    </w:p>
    <w:p>
      <w:pPr>
        <w:pStyle w:val="BodyText"/>
        <w:spacing w:before="265"/>
      </w:pPr>
      <w:hyperlink w:history="true" w:anchor="_bookmark38">
        <w:r>
          <w:rPr>
            <w:color w:val="0000FF"/>
          </w:rPr>
          <w:t>5</w:t>
        </w:r>
        <w:r>
          <w:rPr>
            <w:color w:val="0000FF"/>
            <w:spacing w:val="-2"/>
          </w:rPr>
          <w:t> </w:t>
        </w:r>
        <w:r>
          <w:rPr>
            <w:color w:val="0000FF"/>
          </w:rPr>
          <w:t>статьи 28</w:t>
        </w:r>
      </w:hyperlink>
      <w:r>
        <w:rPr>
          <w:color w:val="0000FF"/>
          <w:spacing w:val="-4"/>
        </w:rPr>
        <w:t> </w:t>
      </w:r>
      <w:r>
        <w:rPr/>
        <w:t>настоящего</w:t>
      </w:r>
      <w:r>
        <w:rPr>
          <w:spacing w:val="3"/>
        </w:rPr>
        <w:t> </w:t>
      </w:r>
      <w:r>
        <w:rPr>
          <w:spacing w:val="-2"/>
        </w:rPr>
        <w:t>Закона.</w:t>
      </w:r>
    </w:p>
    <w:p>
      <w:pPr>
        <w:pStyle w:val="BodyText"/>
        <w:spacing w:before="243"/>
        <w:ind w:right="134" w:firstLine="542"/>
      </w:pPr>
      <w:r>
        <w:rPr/>
        <w:t>В случае нарушения сроков, указанных в </w:t>
      </w:r>
      <w:hyperlink w:history="true" w:anchor="_bookmark43">
        <w:r>
          <w:rPr>
            <w:color w:val="0000FF"/>
          </w:rPr>
          <w:t>пунктах 1</w:t>
        </w:r>
      </w:hyperlink>
      <w:r>
        <w:rPr>
          <w:color w:val="0000FF"/>
        </w:rPr>
        <w:t> </w:t>
      </w:r>
      <w:r>
        <w:rPr/>
        <w:t>и </w:t>
      </w:r>
      <w:hyperlink w:history="true" w:anchor="_bookmark44">
        <w:r>
          <w:rPr>
            <w:color w:val="0000FF"/>
          </w:rPr>
          <w:t>2</w:t>
        </w:r>
      </w:hyperlink>
      <w:r>
        <w:rPr>
          <w:color w:val="0000FF"/>
        </w:rPr>
        <w:t> </w:t>
      </w:r>
      <w:r>
        <w:rPr/>
        <w:t>настоящей статьи, потребитель</w:t>
      </w:r>
      <w:r>
        <w:rPr>
          <w:spacing w:val="80"/>
        </w:rPr>
        <w:t> </w:t>
      </w:r>
      <w:r>
        <w:rPr/>
        <w:t>вправе предъявить исполнителю иные требования, предусмотренные </w:t>
      </w:r>
      <w:hyperlink w:history="true" w:anchor="_bookmark37">
        <w:r>
          <w:rPr>
            <w:color w:val="0000FF"/>
          </w:rPr>
          <w:t>пунктом 1 статьи 28</w:t>
        </w:r>
      </w:hyperlink>
      <w:r>
        <w:rPr>
          <w:color w:val="0000FF"/>
        </w:rPr>
        <w:t> </w:t>
      </w:r>
      <w:r>
        <w:rPr/>
        <w:t>и </w:t>
      </w:r>
      <w:hyperlink w:history="true" w:anchor="_bookmark40">
        <w:r>
          <w:rPr>
            <w:color w:val="0000FF"/>
          </w:rPr>
          <w:t>пунктами 1</w:t>
        </w:r>
      </w:hyperlink>
      <w:r>
        <w:rPr>
          <w:color w:val="0000FF"/>
        </w:rPr>
        <w:t> </w:t>
      </w:r>
      <w:r>
        <w:rPr/>
        <w:t>и </w:t>
      </w:r>
      <w:hyperlink w:history="true" w:anchor="_bookmark42">
        <w:r>
          <w:rPr>
            <w:color w:val="0000FF"/>
          </w:rPr>
          <w:t>4 статьи 29</w:t>
        </w:r>
      </w:hyperlink>
      <w:r>
        <w:rPr>
          <w:color w:val="0000FF"/>
        </w:rPr>
        <w:t> </w:t>
      </w:r>
      <w:r>
        <w:rPr/>
        <w:t>настоящего Закона.</w:t>
      </w:r>
    </w:p>
    <w:p>
      <w:pPr>
        <w:pStyle w:val="BodyText"/>
        <w:spacing w:before="1"/>
        <w:ind w:left="0"/>
        <w:jc w:val="left"/>
      </w:pPr>
    </w:p>
    <w:p>
      <w:pPr>
        <w:pStyle w:val="Heading1"/>
        <w:spacing w:line="237" w:lineRule="auto" w:before="1"/>
        <w:ind w:right="146"/>
        <w:jc w:val="both"/>
      </w:pPr>
      <w:bookmarkStart w:name="Статья 32. Право потребителя на отказ от" w:id="84"/>
      <w:bookmarkEnd w:id="84"/>
      <w:r>
        <w:rPr>
          <w:b w:val="0"/>
        </w:rPr>
      </w:r>
      <w:r>
        <w:rPr/>
        <w:t>Статья 32. Право потребителя на отказ от исполнения договора о выполнении работ (оказании услуг)</w:t>
      </w:r>
    </w:p>
    <w:p>
      <w:pPr>
        <w:pStyle w:val="BodyText"/>
        <w:spacing w:before="4"/>
        <w:ind w:left="1109"/>
        <w:jc w:val="left"/>
      </w:pPr>
      <w:r>
        <w:rPr/>
        <w:t>(в ред.</w:t>
      </w:r>
      <w:r>
        <w:rPr>
          <w:spacing w:val="-3"/>
        </w:rPr>
        <w:t> </w:t>
      </w:r>
      <w:r>
        <w:rPr/>
        <w:t>Федерального</w:t>
      </w:r>
      <w:r>
        <w:rPr>
          <w:spacing w:val="2"/>
        </w:rPr>
        <w:t> </w:t>
      </w:r>
      <w:hyperlink r:id="rId224">
        <w:r>
          <w:rPr>
            <w:color w:val="0000FF"/>
          </w:rPr>
          <w:t>закона</w:t>
        </w:r>
      </w:hyperlink>
      <w:r>
        <w:rPr>
          <w:color w:val="0000FF"/>
          <w:spacing w:val="-5"/>
        </w:rPr>
        <w:t> </w:t>
      </w:r>
      <w:r>
        <w:rPr/>
        <w:t>от</w:t>
      </w:r>
      <w:r>
        <w:rPr>
          <w:spacing w:val="-4"/>
        </w:rPr>
        <w:t> </w:t>
      </w:r>
      <w:r>
        <w:rPr/>
        <w:t>21.12.2004 N</w:t>
      </w:r>
      <w:r>
        <w:rPr>
          <w:spacing w:val="-6"/>
        </w:rPr>
        <w:t> </w:t>
      </w:r>
      <w:r>
        <w:rPr/>
        <w:t>171-</w:t>
      </w:r>
      <w:r>
        <w:rPr>
          <w:spacing w:val="-5"/>
        </w:rPr>
        <w:t>ФЗ)</w:t>
      </w:r>
    </w:p>
    <w:p>
      <w:pPr>
        <w:pStyle w:val="BodyText"/>
        <w:ind w:left="0"/>
        <w:jc w:val="left"/>
      </w:pPr>
    </w:p>
    <w:p>
      <w:pPr>
        <w:pStyle w:val="BodyText"/>
        <w:ind w:right="143" w:firstLine="542"/>
      </w:pPr>
      <w:r>
        <w:rPr/>
        <w:t>Потребитель вправе</w:t>
      </w:r>
      <w:r>
        <w:rPr>
          <w:spacing w:val="-6"/>
        </w:rPr>
        <w:t> </w:t>
      </w:r>
      <w:r>
        <w:rPr/>
        <w:t>отказаться</w:t>
      </w:r>
      <w:r>
        <w:rPr>
          <w:spacing w:val="-5"/>
        </w:rPr>
        <w:t> </w:t>
      </w:r>
      <w:r>
        <w:rPr/>
        <w:t>от исполнения</w:t>
      </w:r>
      <w:r>
        <w:rPr>
          <w:spacing w:val="-5"/>
        </w:rPr>
        <w:t> </w:t>
      </w:r>
      <w:r>
        <w:rPr/>
        <w:t>договора</w:t>
      </w:r>
      <w:r>
        <w:rPr>
          <w:spacing w:val="-6"/>
        </w:rPr>
        <w:t> </w:t>
      </w:r>
      <w:r>
        <w:rPr/>
        <w:t>о выполнении работ (оказании услуг) в любое время при условии</w:t>
      </w:r>
      <w:r>
        <w:rPr>
          <w:spacing w:val="-1"/>
        </w:rPr>
        <w:t> </w:t>
      </w:r>
      <w:r>
        <w:rPr/>
        <w:t>оплаты исполнителю фактически понесенных им расходов, связанных с исполнением обязательств по данному договору.</w:t>
      </w:r>
    </w:p>
    <w:p>
      <w:pPr>
        <w:pStyle w:val="BodyText"/>
        <w:ind w:left="0"/>
        <w:jc w:val="left"/>
      </w:pPr>
    </w:p>
    <w:p>
      <w:pPr>
        <w:pStyle w:val="Heading1"/>
        <w:spacing w:before="0"/>
        <w:ind w:left="1109" w:firstLine="0"/>
      </w:pPr>
      <w:bookmarkStart w:name="Статья 33. Смета на выполнение работы (о" w:id="85"/>
      <w:bookmarkEnd w:id="85"/>
      <w:r>
        <w:rPr>
          <w:b w:val="0"/>
        </w:rPr>
      </w:r>
      <w:r>
        <w:rPr/>
        <w:t>Статья</w:t>
      </w:r>
      <w:r>
        <w:rPr>
          <w:spacing w:val="-7"/>
        </w:rPr>
        <w:t> </w:t>
      </w:r>
      <w:r>
        <w:rPr/>
        <w:t>33.</w:t>
      </w:r>
      <w:r>
        <w:rPr>
          <w:spacing w:val="-4"/>
        </w:rPr>
        <w:t> </w:t>
      </w:r>
      <w:r>
        <w:rPr/>
        <w:t>Смета</w:t>
      </w:r>
      <w:r>
        <w:rPr>
          <w:spacing w:val="-4"/>
        </w:rPr>
        <w:t> </w:t>
      </w:r>
      <w:r>
        <w:rPr/>
        <w:t>на</w:t>
      </w:r>
      <w:r>
        <w:rPr>
          <w:spacing w:val="-4"/>
        </w:rPr>
        <w:t> </w:t>
      </w:r>
      <w:r>
        <w:rPr/>
        <w:t>выполнение</w:t>
      </w:r>
      <w:r>
        <w:rPr>
          <w:spacing w:val="-4"/>
        </w:rPr>
        <w:t> </w:t>
      </w:r>
      <w:r>
        <w:rPr/>
        <w:t>работы</w:t>
      </w:r>
      <w:r>
        <w:rPr>
          <w:spacing w:val="-3"/>
        </w:rPr>
        <w:t> </w:t>
      </w:r>
      <w:r>
        <w:rPr/>
        <w:t>(оказание</w:t>
      </w:r>
      <w:r>
        <w:rPr>
          <w:spacing w:val="-4"/>
        </w:rPr>
        <w:t> </w:t>
      </w:r>
      <w:r>
        <w:rPr>
          <w:spacing w:val="-2"/>
        </w:rPr>
        <w:t>услуги)</w:t>
      </w:r>
    </w:p>
    <w:p>
      <w:pPr>
        <w:pStyle w:val="BodyText"/>
        <w:spacing w:before="3"/>
        <w:ind w:left="0"/>
        <w:jc w:val="left"/>
        <w:rPr>
          <w:rFonts w:ascii="Arial"/>
          <w:b/>
        </w:rPr>
      </w:pPr>
    </w:p>
    <w:p>
      <w:pPr>
        <w:pStyle w:val="ListParagraph"/>
        <w:numPr>
          <w:ilvl w:val="0"/>
          <w:numId w:val="28"/>
        </w:numPr>
        <w:tabs>
          <w:tab w:pos="1420" w:val="left" w:leader="none"/>
        </w:tabs>
        <w:spacing w:line="237" w:lineRule="auto" w:before="0" w:after="0"/>
        <w:ind w:left="567" w:right="143" w:firstLine="542"/>
        <w:jc w:val="both"/>
        <w:rPr>
          <w:sz w:val="24"/>
        </w:rPr>
      </w:pPr>
      <w:r>
        <w:rPr>
          <w:sz w:val="24"/>
        </w:rPr>
        <w:t>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pPr>
        <w:pStyle w:val="BodyText"/>
        <w:spacing w:before="244"/>
        <w:ind w:left="1109"/>
        <w:jc w:val="left"/>
      </w:pPr>
      <w:r>
        <w:rPr/>
        <w:t>Составление</w:t>
      </w:r>
      <w:r>
        <w:rPr>
          <w:spacing w:val="-8"/>
        </w:rPr>
        <w:t> </w:t>
      </w:r>
      <w:r>
        <w:rPr/>
        <w:t>такой</w:t>
      </w:r>
      <w:r>
        <w:rPr>
          <w:spacing w:val="-4"/>
        </w:rPr>
        <w:t> </w:t>
      </w:r>
      <w:r>
        <w:rPr/>
        <w:t>сметы</w:t>
      </w:r>
      <w:r>
        <w:rPr>
          <w:spacing w:val="-2"/>
        </w:rPr>
        <w:t> </w:t>
      </w:r>
      <w:r>
        <w:rPr/>
        <w:t>по</w:t>
      </w:r>
      <w:r>
        <w:rPr>
          <w:spacing w:val="-1"/>
        </w:rPr>
        <w:t> </w:t>
      </w:r>
      <w:r>
        <w:rPr/>
        <w:t>требованию</w:t>
      </w:r>
      <w:r>
        <w:rPr>
          <w:spacing w:val="-2"/>
        </w:rPr>
        <w:t> </w:t>
      </w:r>
      <w:r>
        <w:rPr/>
        <w:t>потребителя или</w:t>
      </w:r>
      <w:r>
        <w:rPr>
          <w:spacing w:val="-4"/>
        </w:rPr>
        <w:t> </w:t>
      </w:r>
      <w:r>
        <w:rPr/>
        <w:t>исполнителя</w:t>
      </w:r>
      <w:r>
        <w:rPr>
          <w:spacing w:val="-9"/>
        </w:rPr>
        <w:t> </w:t>
      </w:r>
      <w:r>
        <w:rPr>
          <w:spacing w:val="-2"/>
        </w:rPr>
        <w:t>обязательно.</w:t>
      </w:r>
    </w:p>
    <w:p>
      <w:pPr>
        <w:pStyle w:val="ListParagraph"/>
        <w:numPr>
          <w:ilvl w:val="0"/>
          <w:numId w:val="28"/>
        </w:numPr>
        <w:tabs>
          <w:tab w:pos="1463" w:val="left" w:leader="none"/>
        </w:tabs>
        <w:spacing w:line="240" w:lineRule="auto" w:before="238" w:after="0"/>
        <w:ind w:left="567" w:right="124" w:firstLine="542"/>
        <w:jc w:val="both"/>
        <w:rPr>
          <w:sz w:val="24"/>
        </w:rPr>
      </w:pPr>
      <w:r>
        <w:rPr>
          <w:sz w:val="24"/>
        </w:rPr>
        <w:t>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w:t>
      </w:r>
      <w:r>
        <w:rPr>
          <w:spacing w:val="80"/>
          <w:sz w:val="24"/>
        </w:rPr>
        <w:t> </w:t>
      </w:r>
      <w:r>
        <w:rPr>
          <w:sz w:val="24"/>
        </w:rPr>
        <w:t>возможность предусмотреть полный объем подлежащих выполнению работ (оказанию услуг) или необходимых для этого расходов.</w:t>
      </w:r>
    </w:p>
    <w:p>
      <w:pPr>
        <w:pStyle w:val="BodyText"/>
        <w:spacing w:before="240"/>
        <w:ind w:right="135" w:firstLine="542"/>
      </w:pPr>
      <w:r>
        <w:rP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pPr>
        <w:pStyle w:val="BodyText"/>
        <w:spacing w:before="3"/>
      </w:pPr>
      <w:r>
        <w:rPr/>
        <w:t>(п.</w:t>
      </w:r>
      <w:r>
        <w:rPr>
          <w:spacing w:val="-2"/>
        </w:rPr>
        <w:t> </w:t>
      </w:r>
      <w:r>
        <w:rPr/>
        <w:t>2</w:t>
      </w:r>
      <w:r>
        <w:rPr>
          <w:spacing w:val="-4"/>
        </w:rPr>
        <w:t> </w:t>
      </w:r>
      <w:r>
        <w:rPr/>
        <w:t>в</w:t>
      </w:r>
      <w:r>
        <w:rPr>
          <w:spacing w:val="2"/>
        </w:rPr>
        <w:t> </w:t>
      </w:r>
      <w:r>
        <w:rPr/>
        <w:t>ред.</w:t>
      </w:r>
      <w:r>
        <w:rPr>
          <w:spacing w:val="-1"/>
        </w:rPr>
        <w:t> </w:t>
      </w:r>
      <w:r>
        <w:rPr/>
        <w:t>Федерального</w:t>
      </w:r>
      <w:r>
        <w:rPr>
          <w:spacing w:val="4"/>
        </w:rPr>
        <w:t> </w:t>
      </w:r>
      <w:hyperlink r:id="rId225">
        <w:r>
          <w:rPr>
            <w:color w:val="0000FF"/>
          </w:rPr>
          <w:t>закона</w:t>
        </w:r>
      </w:hyperlink>
      <w:r>
        <w:rPr>
          <w:color w:val="0000FF"/>
          <w:spacing w:val="-8"/>
        </w:rPr>
        <w:t> </w:t>
      </w:r>
      <w:r>
        <w:rPr/>
        <w:t>от</w:t>
      </w:r>
      <w:r>
        <w:rPr>
          <w:spacing w:val="2"/>
        </w:rPr>
        <w:t> </w:t>
      </w:r>
      <w:r>
        <w:rPr/>
        <w:t>17.12.1999</w:t>
      </w:r>
      <w:r>
        <w:rPr>
          <w:spacing w:val="-9"/>
        </w:rPr>
        <w:t> </w:t>
      </w:r>
      <w:r>
        <w:rPr/>
        <w:t>N</w:t>
      </w:r>
      <w:r>
        <w:rPr>
          <w:spacing w:val="1"/>
        </w:rPr>
        <w:t> </w:t>
      </w:r>
      <w:r>
        <w:rPr/>
        <w:t>212-</w:t>
      </w:r>
      <w:r>
        <w:rPr>
          <w:spacing w:val="-5"/>
        </w:rPr>
        <w:t>ФЗ)</w:t>
      </w:r>
    </w:p>
    <w:p>
      <w:pPr>
        <w:pStyle w:val="ListParagraph"/>
        <w:numPr>
          <w:ilvl w:val="0"/>
          <w:numId w:val="28"/>
        </w:numPr>
        <w:tabs>
          <w:tab w:pos="1574" w:val="left" w:leader="none"/>
        </w:tabs>
        <w:spacing w:line="240" w:lineRule="auto" w:before="238" w:after="0"/>
        <w:ind w:left="567" w:right="129" w:firstLine="542"/>
        <w:jc w:val="both"/>
        <w:rPr>
          <w:sz w:val="24"/>
        </w:rPr>
      </w:pPr>
      <w:r>
        <w:rPr>
          <w:sz w:val="24"/>
        </w:rPr>
        <w:t>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w:t>
      </w:r>
      <w:r>
        <w:rPr>
          <w:spacing w:val="-1"/>
          <w:sz w:val="24"/>
        </w:rPr>
        <w:t> </w:t>
      </w:r>
      <w:r>
        <w:rPr>
          <w:sz w:val="24"/>
        </w:rPr>
        <w:t>превышение приблизительной сметы, он вправе</w:t>
      </w:r>
      <w:r>
        <w:rPr>
          <w:spacing w:val="-1"/>
          <w:sz w:val="24"/>
        </w:rPr>
        <w:t> </w:t>
      </w:r>
      <w:r>
        <w:rPr>
          <w:sz w:val="24"/>
        </w:rPr>
        <w:t>отказаться от исполнения договора. В этом случае исполнитель может требовать от потребителя уплаты цены за выполненную работу (оказанную услугу).</w:t>
      </w:r>
    </w:p>
    <w:p>
      <w:pPr>
        <w:pStyle w:val="BodyText"/>
        <w:spacing w:before="240"/>
        <w:ind w:right="138" w:firstLine="542"/>
      </w:pPr>
      <w:r>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pPr>
        <w:pStyle w:val="BodyText"/>
        <w:spacing w:line="274" w:lineRule="exact"/>
      </w:pPr>
      <w:r>
        <w:rPr/>
        <w:t>(п.</w:t>
      </w:r>
      <w:r>
        <w:rPr>
          <w:spacing w:val="-4"/>
        </w:rPr>
        <w:t> </w:t>
      </w:r>
      <w:r>
        <w:rPr/>
        <w:t>3</w:t>
      </w:r>
      <w:r>
        <w:rPr>
          <w:spacing w:val="-6"/>
        </w:rPr>
        <w:t> </w:t>
      </w:r>
      <w:r>
        <w:rPr/>
        <w:t>введен Федеральным</w:t>
      </w:r>
      <w:r>
        <w:rPr>
          <w:spacing w:val="4"/>
        </w:rPr>
        <w:t> </w:t>
      </w:r>
      <w:hyperlink r:id="rId226">
        <w:r>
          <w:rPr>
            <w:color w:val="0000FF"/>
          </w:rPr>
          <w:t>законом</w:t>
        </w:r>
      </w:hyperlink>
      <w:r>
        <w:rPr>
          <w:color w:val="0000FF"/>
          <w:spacing w:val="-3"/>
        </w:rPr>
        <w:t> </w:t>
      </w:r>
      <w:r>
        <w:rPr/>
        <w:t>от</w:t>
      </w:r>
      <w:r>
        <w:rPr>
          <w:spacing w:val="-5"/>
        </w:rPr>
        <w:t> </w:t>
      </w:r>
      <w:r>
        <w:rPr/>
        <w:t>17.12.1999</w:t>
      </w:r>
      <w:r>
        <w:rPr>
          <w:spacing w:val="-1"/>
        </w:rPr>
        <w:t> </w:t>
      </w:r>
      <w:r>
        <w:rPr/>
        <w:t>N</w:t>
      </w:r>
      <w:r>
        <w:rPr>
          <w:spacing w:val="-1"/>
        </w:rPr>
        <w:t> </w:t>
      </w:r>
      <w:r>
        <w:rPr/>
        <w:t>212-</w:t>
      </w:r>
      <w:r>
        <w:rPr>
          <w:spacing w:val="-5"/>
        </w:rPr>
        <w:t>ФЗ)</w:t>
      </w:r>
    </w:p>
    <w:p>
      <w:pPr>
        <w:pStyle w:val="BodyText"/>
        <w:ind w:left="0"/>
        <w:jc w:val="left"/>
      </w:pPr>
    </w:p>
    <w:p>
      <w:pPr>
        <w:pStyle w:val="Heading1"/>
        <w:spacing w:before="0"/>
        <w:ind w:left="1109" w:firstLine="0"/>
      </w:pPr>
      <w:bookmarkStart w:name="Статья 34. Выполнение работы из материал" w:id="86"/>
      <w:bookmarkEnd w:id="86"/>
      <w:r>
        <w:rPr>
          <w:b w:val="0"/>
        </w:rPr>
      </w:r>
      <w:r>
        <w:rPr/>
        <w:t>Статья</w:t>
      </w:r>
      <w:r>
        <w:rPr>
          <w:spacing w:val="-6"/>
        </w:rPr>
        <w:t> </w:t>
      </w:r>
      <w:r>
        <w:rPr/>
        <w:t>34.</w:t>
      </w:r>
      <w:r>
        <w:rPr>
          <w:spacing w:val="-3"/>
        </w:rPr>
        <w:t> </w:t>
      </w:r>
      <w:r>
        <w:rPr/>
        <w:t>Выполнение</w:t>
      </w:r>
      <w:r>
        <w:rPr>
          <w:spacing w:val="-6"/>
        </w:rPr>
        <w:t> </w:t>
      </w:r>
      <w:r>
        <w:rPr/>
        <w:t>работы</w:t>
      </w:r>
      <w:r>
        <w:rPr>
          <w:spacing w:val="-2"/>
        </w:rPr>
        <w:t> </w:t>
      </w:r>
      <w:r>
        <w:rPr/>
        <w:t>из</w:t>
      </w:r>
      <w:r>
        <w:rPr>
          <w:spacing w:val="-3"/>
        </w:rPr>
        <w:t> </w:t>
      </w:r>
      <w:r>
        <w:rPr/>
        <w:t>материала</w:t>
      </w:r>
      <w:r>
        <w:rPr>
          <w:spacing w:val="-2"/>
        </w:rPr>
        <w:t> исполнителя</w:t>
      </w:r>
    </w:p>
    <w:p>
      <w:pPr>
        <w:pStyle w:val="BodyText"/>
        <w:spacing w:before="1"/>
        <w:ind w:left="0"/>
        <w:jc w:val="left"/>
        <w:rPr>
          <w:rFonts w:ascii="Arial"/>
          <w:b/>
        </w:rPr>
      </w:pPr>
    </w:p>
    <w:p>
      <w:pPr>
        <w:pStyle w:val="ListParagraph"/>
        <w:numPr>
          <w:ilvl w:val="0"/>
          <w:numId w:val="29"/>
        </w:numPr>
        <w:tabs>
          <w:tab w:pos="1353" w:val="left" w:leader="none"/>
        </w:tabs>
        <w:spacing w:line="240" w:lineRule="auto" w:before="0" w:after="0"/>
        <w:ind w:left="1353" w:right="0" w:hanging="244"/>
        <w:jc w:val="left"/>
        <w:rPr>
          <w:sz w:val="24"/>
        </w:rPr>
      </w:pPr>
      <w:r>
        <w:rPr>
          <w:sz w:val="24"/>
        </w:rPr>
        <w:t>Исполнитель</w:t>
      </w:r>
      <w:r>
        <w:rPr>
          <w:spacing w:val="-7"/>
          <w:sz w:val="24"/>
        </w:rPr>
        <w:t> </w:t>
      </w:r>
      <w:r>
        <w:rPr>
          <w:sz w:val="24"/>
        </w:rPr>
        <w:t>обязан</w:t>
      </w:r>
      <w:r>
        <w:rPr>
          <w:spacing w:val="-5"/>
          <w:sz w:val="24"/>
        </w:rPr>
        <w:t> </w:t>
      </w:r>
      <w:r>
        <w:rPr>
          <w:sz w:val="24"/>
        </w:rPr>
        <w:t>выполнить</w:t>
      </w:r>
      <w:r>
        <w:rPr>
          <w:spacing w:val="-4"/>
          <w:sz w:val="24"/>
        </w:rPr>
        <w:t> </w:t>
      </w:r>
      <w:r>
        <w:rPr>
          <w:sz w:val="24"/>
        </w:rPr>
        <w:t>работу,</w:t>
      </w:r>
      <w:r>
        <w:rPr>
          <w:spacing w:val="1"/>
          <w:sz w:val="24"/>
        </w:rPr>
        <w:t> </w:t>
      </w:r>
      <w:r>
        <w:rPr>
          <w:sz w:val="24"/>
        </w:rPr>
        <w:t>определенную</w:t>
      </w:r>
      <w:r>
        <w:rPr>
          <w:spacing w:val="-2"/>
          <w:sz w:val="24"/>
        </w:rPr>
        <w:t> </w:t>
      </w:r>
      <w:r>
        <w:rPr>
          <w:sz w:val="24"/>
        </w:rPr>
        <w:t>договором</w:t>
      </w:r>
      <w:r>
        <w:rPr>
          <w:spacing w:val="-4"/>
          <w:sz w:val="24"/>
        </w:rPr>
        <w:t> </w:t>
      </w:r>
      <w:r>
        <w:rPr>
          <w:sz w:val="24"/>
        </w:rPr>
        <w:t>о</w:t>
      </w:r>
      <w:r>
        <w:rPr>
          <w:spacing w:val="-1"/>
          <w:sz w:val="24"/>
        </w:rPr>
        <w:t> </w:t>
      </w:r>
      <w:r>
        <w:rPr>
          <w:sz w:val="24"/>
        </w:rPr>
        <w:t>выполнении</w:t>
      </w:r>
      <w:r>
        <w:rPr>
          <w:spacing w:val="-5"/>
          <w:sz w:val="24"/>
        </w:rPr>
        <w:t> </w:t>
      </w:r>
      <w:r>
        <w:rPr>
          <w:sz w:val="24"/>
        </w:rPr>
        <w:t>работы,</w:t>
      </w:r>
      <w:r>
        <w:rPr>
          <w:spacing w:val="2"/>
          <w:sz w:val="24"/>
        </w:rPr>
        <w:t> </w:t>
      </w:r>
      <w:r>
        <w:rPr>
          <w:spacing w:val="-5"/>
          <w:sz w:val="24"/>
        </w:rPr>
        <w:t>из</w:t>
      </w:r>
    </w:p>
    <w:p>
      <w:pPr>
        <w:pStyle w:val="ListParagraph"/>
        <w:spacing w:after="0" w:line="240" w:lineRule="auto"/>
        <w:jc w:val="left"/>
        <w:rPr>
          <w:sz w:val="24"/>
        </w:rPr>
        <w:sectPr>
          <w:pgSz w:w="11910" w:h="16840"/>
          <w:pgMar w:header="569" w:footer="1429" w:top="1720" w:bottom="1620" w:left="566" w:right="425"/>
        </w:sectPr>
      </w:pPr>
    </w:p>
    <w:p>
      <w:pPr>
        <w:pStyle w:val="BodyText"/>
        <w:spacing w:line="242" w:lineRule="auto" w:before="265"/>
        <w:ind w:right="2112"/>
      </w:pPr>
      <w:r>
        <w:rPr/>
        <w:t>своего материала</w:t>
      </w:r>
      <w:r>
        <w:rPr>
          <w:spacing w:val="-9"/>
        </w:rPr>
        <w:t> </w:t>
      </w:r>
      <w:r>
        <w:rPr/>
        <w:t>и</w:t>
      </w:r>
      <w:r>
        <w:rPr>
          <w:spacing w:val="-3"/>
        </w:rPr>
        <w:t> </w:t>
      </w:r>
      <w:r>
        <w:rPr/>
        <w:t>своими</w:t>
      </w:r>
      <w:r>
        <w:rPr>
          <w:spacing w:val="-7"/>
        </w:rPr>
        <w:t> </w:t>
      </w:r>
      <w:r>
        <w:rPr/>
        <w:t>средствами,</w:t>
      </w:r>
      <w:r>
        <w:rPr>
          <w:spacing w:val="-6"/>
        </w:rPr>
        <w:t> </w:t>
      </w:r>
      <w:r>
        <w:rPr/>
        <w:t>если</w:t>
      </w:r>
      <w:r>
        <w:rPr>
          <w:spacing w:val="-7"/>
        </w:rPr>
        <w:t> </w:t>
      </w:r>
      <w:r>
        <w:rPr/>
        <w:t>иное</w:t>
      </w:r>
      <w:r>
        <w:rPr>
          <w:spacing w:val="-9"/>
        </w:rPr>
        <w:t> </w:t>
      </w:r>
      <w:r>
        <w:rPr/>
        <w:t>не</w:t>
      </w:r>
      <w:r>
        <w:rPr>
          <w:spacing w:val="-4"/>
        </w:rPr>
        <w:t> </w:t>
      </w:r>
      <w:r>
        <w:rPr/>
        <w:t>предусмотрено договором. (в ред. Федерального </w:t>
      </w:r>
      <w:hyperlink r:id="rId227">
        <w:r>
          <w:rPr>
            <w:color w:val="0000FF"/>
          </w:rPr>
          <w:t>закона</w:t>
        </w:r>
      </w:hyperlink>
      <w:r>
        <w:rPr>
          <w:color w:val="0000FF"/>
        </w:rPr>
        <w:t> </w:t>
      </w:r>
      <w:r>
        <w:rPr/>
        <w:t>от 17.12.1999 N 212-ФЗ)</w:t>
      </w:r>
    </w:p>
    <w:p>
      <w:pPr>
        <w:pStyle w:val="BodyText"/>
        <w:spacing w:before="235"/>
        <w:ind w:right="147" w:firstLine="542"/>
      </w:pPr>
      <w:r>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w:t>
      </w:r>
      <w:r>
        <w:rPr>
          <w:spacing w:val="-2"/>
        </w:rPr>
        <w:t>качества.</w:t>
      </w:r>
    </w:p>
    <w:p>
      <w:pPr>
        <w:pStyle w:val="BodyText"/>
        <w:spacing w:before="3"/>
      </w:pPr>
      <w:r>
        <w:rPr/>
        <w:t>(в</w:t>
      </w:r>
      <w:r>
        <w:rPr>
          <w:spacing w:val="1"/>
        </w:rPr>
        <w:t> </w:t>
      </w:r>
      <w:r>
        <w:rPr/>
        <w:t>ред.</w:t>
      </w:r>
      <w:r>
        <w:rPr>
          <w:spacing w:val="-3"/>
        </w:rPr>
        <w:t> </w:t>
      </w:r>
      <w:r>
        <w:rPr/>
        <w:t>Федерального </w:t>
      </w:r>
      <w:hyperlink r:id="rId228">
        <w:r>
          <w:rPr>
            <w:color w:val="0000FF"/>
          </w:rPr>
          <w:t>закона</w:t>
        </w:r>
      </w:hyperlink>
      <w:r>
        <w:rPr>
          <w:color w:val="0000FF"/>
          <w:spacing w:val="-4"/>
        </w:rPr>
        <w:t> </w:t>
      </w:r>
      <w:r>
        <w:rPr/>
        <w:t>от</w:t>
      </w:r>
      <w:r>
        <w:rPr>
          <w:spacing w:val="-4"/>
        </w:rPr>
        <w:t> </w:t>
      </w:r>
      <w:r>
        <w:rPr/>
        <w:t>17.12.1999 N</w:t>
      </w:r>
      <w:r>
        <w:rPr>
          <w:spacing w:val="-5"/>
        </w:rPr>
        <w:t> </w:t>
      </w:r>
      <w:r>
        <w:rPr/>
        <w:t>212-</w:t>
      </w:r>
      <w:r>
        <w:rPr>
          <w:spacing w:val="-5"/>
        </w:rPr>
        <w:t>ФЗ)</w:t>
      </w:r>
    </w:p>
    <w:p>
      <w:pPr>
        <w:pStyle w:val="ListParagraph"/>
        <w:numPr>
          <w:ilvl w:val="0"/>
          <w:numId w:val="29"/>
        </w:numPr>
        <w:tabs>
          <w:tab w:pos="1382" w:val="left" w:leader="none"/>
        </w:tabs>
        <w:spacing w:line="240" w:lineRule="auto" w:before="238" w:after="0"/>
        <w:ind w:left="567" w:right="136" w:firstLine="542"/>
        <w:jc w:val="both"/>
        <w:rPr>
          <w:sz w:val="24"/>
        </w:rPr>
      </w:pPr>
      <w:r>
        <w:rPr>
          <w:sz w:val="24"/>
        </w:rPr>
        <w:t>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pPr>
        <w:pStyle w:val="BodyText"/>
      </w:pPr>
      <w:r>
        <w:rPr/>
        <w:t>(в ред.</w:t>
      </w:r>
      <w:r>
        <w:rPr>
          <w:spacing w:val="-3"/>
        </w:rPr>
        <w:t> </w:t>
      </w:r>
      <w:r>
        <w:rPr/>
        <w:t>Федерального</w:t>
      </w:r>
      <w:r>
        <w:rPr>
          <w:spacing w:val="2"/>
        </w:rPr>
        <w:t> </w:t>
      </w:r>
      <w:hyperlink r:id="rId229">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ListParagraph"/>
        <w:numPr>
          <w:ilvl w:val="0"/>
          <w:numId w:val="29"/>
        </w:numPr>
        <w:tabs>
          <w:tab w:pos="1420" w:val="left" w:leader="none"/>
        </w:tabs>
        <w:spacing w:line="240" w:lineRule="auto" w:before="243" w:after="0"/>
        <w:ind w:left="567" w:right="135" w:firstLine="542"/>
        <w:jc w:val="both"/>
        <w:rPr>
          <w:sz w:val="24"/>
        </w:rPr>
      </w:pPr>
      <w:r>
        <w:rPr>
          <w:sz w:val="24"/>
        </w:rPr>
        <w:t>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pPr>
        <w:pStyle w:val="BodyText"/>
        <w:spacing w:line="274" w:lineRule="exact"/>
      </w:pPr>
      <w:r>
        <w:rPr/>
        <w:t>(в ред.</w:t>
      </w:r>
      <w:r>
        <w:rPr>
          <w:spacing w:val="-3"/>
        </w:rPr>
        <w:t> </w:t>
      </w:r>
      <w:r>
        <w:rPr/>
        <w:t>Федерального</w:t>
      </w:r>
      <w:r>
        <w:rPr>
          <w:spacing w:val="2"/>
        </w:rPr>
        <w:t> </w:t>
      </w:r>
      <w:hyperlink r:id="rId230">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ListParagraph"/>
        <w:numPr>
          <w:ilvl w:val="0"/>
          <w:numId w:val="29"/>
        </w:numPr>
        <w:tabs>
          <w:tab w:pos="1415" w:val="left" w:leader="none"/>
        </w:tabs>
        <w:spacing w:line="240" w:lineRule="auto" w:before="242" w:after="0"/>
        <w:ind w:left="567" w:right="140" w:firstLine="542"/>
        <w:jc w:val="both"/>
        <w:rPr>
          <w:sz w:val="24"/>
        </w:rPr>
      </w:pPr>
      <w:r>
        <w:rPr>
          <w:sz w:val="24"/>
        </w:rPr>
        <w:t>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pPr>
        <w:pStyle w:val="Heading1"/>
        <w:spacing w:before="273"/>
        <w:ind w:left="1109" w:firstLine="0"/>
      </w:pPr>
      <w:bookmarkStart w:name="Статья 35. Выполнение работы из материал" w:id="87"/>
      <w:bookmarkEnd w:id="87"/>
      <w:r>
        <w:rPr>
          <w:b w:val="0"/>
        </w:rPr>
      </w:r>
      <w:r>
        <w:rPr/>
        <w:t>Статья</w:t>
      </w:r>
      <w:r>
        <w:rPr>
          <w:spacing w:val="-5"/>
        </w:rPr>
        <w:t> </w:t>
      </w:r>
      <w:r>
        <w:rPr/>
        <w:t>35.</w:t>
      </w:r>
      <w:r>
        <w:rPr>
          <w:spacing w:val="-3"/>
        </w:rPr>
        <w:t> </w:t>
      </w:r>
      <w:r>
        <w:rPr/>
        <w:t>Выполнение</w:t>
      </w:r>
      <w:r>
        <w:rPr>
          <w:spacing w:val="-7"/>
        </w:rPr>
        <w:t> </w:t>
      </w:r>
      <w:r>
        <w:rPr/>
        <w:t>работы</w:t>
      </w:r>
      <w:r>
        <w:rPr>
          <w:spacing w:val="-3"/>
        </w:rPr>
        <w:t> </w:t>
      </w:r>
      <w:r>
        <w:rPr/>
        <w:t>из</w:t>
      </w:r>
      <w:r>
        <w:rPr>
          <w:spacing w:val="-3"/>
        </w:rPr>
        <w:t> </w:t>
      </w:r>
      <w:r>
        <w:rPr/>
        <w:t>материала</w:t>
      </w:r>
      <w:r>
        <w:rPr>
          <w:spacing w:val="-4"/>
        </w:rPr>
        <w:t> </w:t>
      </w:r>
      <w:r>
        <w:rPr/>
        <w:t>(с</w:t>
      </w:r>
      <w:r>
        <w:rPr>
          <w:spacing w:val="-3"/>
        </w:rPr>
        <w:t> </w:t>
      </w:r>
      <w:r>
        <w:rPr/>
        <w:t>вещью)</w:t>
      </w:r>
      <w:r>
        <w:rPr>
          <w:spacing w:val="-2"/>
        </w:rPr>
        <w:t> потребителя</w:t>
      </w:r>
    </w:p>
    <w:p>
      <w:pPr>
        <w:pStyle w:val="BodyText"/>
        <w:spacing w:before="1"/>
        <w:ind w:left="0"/>
        <w:jc w:val="left"/>
        <w:rPr>
          <w:rFonts w:ascii="Arial"/>
          <w:b/>
        </w:rPr>
      </w:pPr>
    </w:p>
    <w:p>
      <w:pPr>
        <w:pStyle w:val="ListParagraph"/>
        <w:numPr>
          <w:ilvl w:val="0"/>
          <w:numId w:val="30"/>
        </w:numPr>
        <w:tabs>
          <w:tab w:pos="1382" w:val="left" w:leader="none"/>
        </w:tabs>
        <w:spacing w:line="242" w:lineRule="auto" w:before="0" w:after="0"/>
        <w:ind w:left="567" w:right="135" w:firstLine="542"/>
        <w:jc w:val="both"/>
        <w:rPr>
          <w:sz w:val="24"/>
        </w:rPr>
      </w:pPr>
      <w:r>
        <w:rPr>
          <w:sz w:val="24"/>
        </w:rPr>
        <w:t>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pPr>
        <w:pStyle w:val="BodyText"/>
        <w:spacing w:before="235"/>
        <w:ind w:left="1109"/>
        <w:jc w:val="left"/>
      </w:pPr>
      <w:r>
        <w:rPr/>
        <w:t>Исполнитель</w:t>
      </w:r>
      <w:r>
        <w:rPr>
          <w:spacing w:val="-8"/>
        </w:rPr>
        <w:t> </w:t>
      </w:r>
      <w:r>
        <w:rPr>
          <w:spacing w:val="-2"/>
        </w:rPr>
        <w:t>обязан:</w:t>
      </w:r>
    </w:p>
    <w:p>
      <w:pPr>
        <w:pStyle w:val="BodyText"/>
        <w:spacing w:line="237" w:lineRule="auto" w:before="245"/>
        <w:ind w:right="141" w:firstLine="542"/>
      </w:pPr>
      <w:r>
        <w:rPr/>
        <w:t>предупредить потребителя о непригодности или недоброкачественности переданного потребителем материала (вещи);</w:t>
      </w:r>
    </w:p>
    <w:p>
      <w:pPr>
        <w:pStyle w:val="BodyText"/>
        <w:spacing w:before="243"/>
        <w:ind w:left="1109"/>
        <w:jc w:val="left"/>
      </w:pPr>
      <w:r>
        <w:rPr/>
        <w:t>представить</w:t>
      </w:r>
      <w:r>
        <w:rPr>
          <w:spacing w:val="-5"/>
        </w:rPr>
        <w:t> </w:t>
      </w:r>
      <w:r>
        <w:rPr/>
        <w:t>отчет</w:t>
      </w:r>
      <w:r>
        <w:rPr>
          <w:spacing w:val="-5"/>
        </w:rPr>
        <w:t> </w:t>
      </w:r>
      <w:r>
        <w:rPr/>
        <w:t>об</w:t>
      </w:r>
      <w:r>
        <w:rPr>
          <w:spacing w:val="-8"/>
        </w:rPr>
        <w:t> </w:t>
      </w:r>
      <w:r>
        <w:rPr/>
        <w:t>израсходовании</w:t>
      </w:r>
      <w:r>
        <w:rPr>
          <w:spacing w:val="-5"/>
        </w:rPr>
        <w:t> </w:t>
      </w:r>
      <w:r>
        <w:rPr/>
        <w:t>материала</w:t>
      </w:r>
      <w:r>
        <w:rPr>
          <w:spacing w:val="-2"/>
        </w:rPr>
        <w:t> </w:t>
      </w:r>
      <w:r>
        <w:rPr/>
        <w:t>и</w:t>
      </w:r>
      <w:r>
        <w:rPr>
          <w:spacing w:val="-1"/>
        </w:rPr>
        <w:t> </w:t>
      </w:r>
      <w:r>
        <w:rPr/>
        <w:t>возвратить</w:t>
      </w:r>
      <w:r>
        <w:rPr>
          <w:spacing w:val="-1"/>
        </w:rPr>
        <w:t> </w:t>
      </w:r>
      <w:r>
        <w:rPr/>
        <w:t>его</w:t>
      </w:r>
      <w:r>
        <w:rPr>
          <w:spacing w:val="-6"/>
        </w:rPr>
        <w:t> </w:t>
      </w:r>
      <w:r>
        <w:rPr>
          <w:spacing w:val="-2"/>
        </w:rPr>
        <w:t>остаток.</w:t>
      </w:r>
    </w:p>
    <w:p>
      <w:pPr>
        <w:pStyle w:val="BodyText"/>
        <w:spacing w:before="239"/>
        <w:ind w:right="132" w:firstLine="542"/>
      </w:pPr>
      <w:r>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pPr>
        <w:pStyle w:val="ListParagraph"/>
        <w:numPr>
          <w:ilvl w:val="0"/>
          <w:numId w:val="30"/>
        </w:numPr>
        <w:tabs>
          <w:tab w:pos="1439" w:val="left" w:leader="none"/>
        </w:tabs>
        <w:spacing w:line="240" w:lineRule="auto" w:before="240" w:after="0"/>
        <w:ind w:left="567" w:right="137" w:firstLine="542"/>
        <w:jc w:val="both"/>
        <w:rPr>
          <w:sz w:val="24"/>
        </w:rPr>
      </w:pPr>
      <w:r>
        <w:rPr>
          <w:sz w:val="24"/>
        </w:rPr>
        <w:t>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w:t>
      </w:r>
      <w:r>
        <w:rPr>
          <w:spacing w:val="-1"/>
          <w:sz w:val="24"/>
        </w:rPr>
        <w:t> </w:t>
      </w:r>
      <w:r>
        <w:rPr>
          <w:sz w:val="24"/>
        </w:rPr>
        <w:t>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w:t>
      </w:r>
      <w:r>
        <w:rPr>
          <w:spacing w:val="-2"/>
          <w:sz w:val="24"/>
        </w:rPr>
        <w:t>было.</w:t>
      </w:r>
    </w:p>
    <w:p>
      <w:pPr>
        <w:pStyle w:val="BodyText"/>
        <w:spacing w:before="238"/>
        <w:ind w:left="1109"/>
        <w:jc w:val="left"/>
      </w:pPr>
      <w:r>
        <w:rPr/>
        <w:t>Цена</w:t>
      </w:r>
      <w:r>
        <w:rPr>
          <w:spacing w:val="3"/>
        </w:rPr>
        <w:t> </w:t>
      </w:r>
      <w:r>
        <w:rPr/>
        <w:t>материала</w:t>
      </w:r>
      <w:r>
        <w:rPr>
          <w:spacing w:val="6"/>
        </w:rPr>
        <w:t> </w:t>
      </w:r>
      <w:r>
        <w:rPr/>
        <w:t>(вещи),</w:t>
      </w:r>
      <w:r>
        <w:rPr>
          <w:spacing w:val="9"/>
        </w:rPr>
        <w:t> </w:t>
      </w:r>
      <w:r>
        <w:rPr/>
        <w:t>передаваемого</w:t>
      </w:r>
      <w:r>
        <w:rPr>
          <w:spacing w:val="6"/>
        </w:rPr>
        <w:t> </w:t>
      </w:r>
      <w:r>
        <w:rPr/>
        <w:t>исполнителю,</w:t>
      </w:r>
      <w:r>
        <w:rPr>
          <w:spacing w:val="5"/>
        </w:rPr>
        <w:t> </w:t>
      </w:r>
      <w:r>
        <w:rPr/>
        <w:t>определяется</w:t>
      </w:r>
      <w:r>
        <w:rPr>
          <w:spacing w:val="6"/>
        </w:rPr>
        <w:t> </w:t>
      </w:r>
      <w:r>
        <w:rPr/>
        <w:t>в</w:t>
      </w:r>
      <w:r>
        <w:rPr>
          <w:spacing w:val="8"/>
        </w:rPr>
        <w:t> </w:t>
      </w:r>
      <w:r>
        <w:rPr/>
        <w:t>договоре</w:t>
      </w:r>
      <w:r>
        <w:rPr>
          <w:spacing w:val="2"/>
        </w:rPr>
        <w:t> </w:t>
      </w:r>
      <w:r>
        <w:rPr/>
        <w:t>о</w:t>
      </w:r>
      <w:r>
        <w:rPr>
          <w:spacing w:val="7"/>
        </w:rPr>
        <w:t> </w:t>
      </w:r>
      <w:r>
        <w:rPr>
          <w:spacing w:val="-2"/>
        </w:rPr>
        <w:t>выполнении</w:t>
      </w:r>
    </w:p>
    <w:p>
      <w:pPr>
        <w:pStyle w:val="BodyText"/>
        <w:spacing w:after="0"/>
        <w:jc w:val="left"/>
        <w:sectPr>
          <w:pgSz w:w="11910" w:h="16840"/>
          <w:pgMar w:header="569" w:footer="1429" w:top="1720" w:bottom="1620" w:left="566" w:right="425"/>
        </w:sectPr>
      </w:pPr>
    </w:p>
    <w:p>
      <w:pPr>
        <w:pStyle w:val="BodyText"/>
        <w:spacing w:line="242" w:lineRule="auto" w:before="265"/>
        <w:ind w:right="1560"/>
      </w:pPr>
      <w:r>
        <w:rPr/>
        <w:t>работы</w:t>
      </w:r>
      <w:r>
        <w:rPr>
          <w:spacing w:val="-5"/>
        </w:rPr>
        <w:t> </w:t>
      </w:r>
      <w:r>
        <w:rPr/>
        <w:t>или</w:t>
      </w:r>
      <w:r>
        <w:rPr>
          <w:spacing w:val="-6"/>
        </w:rPr>
        <w:t> </w:t>
      </w:r>
      <w:r>
        <w:rPr/>
        <w:t>в</w:t>
      </w:r>
      <w:r>
        <w:rPr>
          <w:spacing w:val="-5"/>
        </w:rPr>
        <w:t> </w:t>
      </w:r>
      <w:r>
        <w:rPr/>
        <w:t>ином</w:t>
      </w:r>
      <w:r>
        <w:rPr>
          <w:spacing w:val="-5"/>
        </w:rPr>
        <w:t> </w:t>
      </w:r>
      <w:r>
        <w:rPr/>
        <w:t>документе</w:t>
      </w:r>
      <w:r>
        <w:rPr>
          <w:spacing w:val="-4"/>
        </w:rPr>
        <w:t> </w:t>
      </w:r>
      <w:r>
        <w:rPr/>
        <w:t>(квитанции,</w:t>
      </w:r>
      <w:r>
        <w:rPr>
          <w:spacing w:val="-5"/>
        </w:rPr>
        <w:t> </w:t>
      </w:r>
      <w:r>
        <w:rPr/>
        <w:t>заказе),</w:t>
      </w:r>
      <w:r>
        <w:rPr>
          <w:spacing w:val="-5"/>
        </w:rPr>
        <w:t> </w:t>
      </w:r>
      <w:r>
        <w:rPr/>
        <w:t>подтверждающем</w:t>
      </w:r>
      <w:r>
        <w:rPr>
          <w:spacing w:val="-2"/>
        </w:rPr>
        <w:t> </w:t>
      </w:r>
      <w:r>
        <w:rPr/>
        <w:t>его заключение. (в ред. Федерального </w:t>
      </w:r>
      <w:hyperlink r:id="rId231">
        <w:r>
          <w:rPr>
            <w:color w:val="0000FF"/>
          </w:rPr>
          <w:t>закона</w:t>
        </w:r>
      </w:hyperlink>
      <w:r>
        <w:rPr>
          <w:color w:val="0000FF"/>
        </w:rPr>
        <w:t> </w:t>
      </w:r>
      <w:r>
        <w:rPr/>
        <w:t>от 17.12.1999 N 212-ФЗ)</w:t>
      </w:r>
    </w:p>
    <w:p>
      <w:pPr>
        <w:pStyle w:val="ListParagraph"/>
        <w:numPr>
          <w:ilvl w:val="0"/>
          <w:numId w:val="30"/>
        </w:numPr>
        <w:tabs>
          <w:tab w:pos="1463" w:val="left" w:leader="none"/>
        </w:tabs>
        <w:spacing w:line="240" w:lineRule="auto" w:before="235" w:after="0"/>
        <w:ind w:left="567" w:right="134" w:firstLine="542"/>
        <w:jc w:val="both"/>
        <w:rPr>
          <w:sz w:val="24"/>
        </w:rPr>
      </w:pPr>
      <w:r>
        <w:rPr>
          <w:sz w:val="24"/>
        </w:rPr>
        <w:t>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w:t>
      </w:r>
      <w:r>
        <w:rPr>
          <w:spacing w:val="-3"/>
          <w:sz w:val="24"/>
        </w:rPr>
        <w:t> </w:t>
      </w:r>
      <w:r>
        <w:rPr>
          <w:sz w:val="24"/>
        </w:rPr>
        <w:t>об</w:t>
      </w:r>
      <w:r>
        <w:rPr>
          <w:spacing w:val="-2"/>
          <w:sz w:val="24"/>
        </w:rPr>
        <w:t> </w:t>
      </w:r>
      <w:r>
        <w:rPr>
          <w:sz w:val="24"/>
        </w:rPr>
        <w:t>особых свойствах материала</w:t>
      </w:r>
      <w:r>
        <w:rPr>
          <w:spacing w:val="-1"/>
          <w:sz w:val="24"/>
        </w:rPr>
        <w:t> </w:t>
      </w:r>
      <w:r>
        <w:rPr>
          <w:sz w:val="24"/>
        </w:rPr>
        <w:t>(вещи), которые</w:t>
      </w:r>
      <w:r>
        <w:rPr>
          <w:spacing w:val="-1"/>
          <w:sz w:val="24"/>
        </w:rPr>
        <w:t> </w:t>
      </w:r>
      <w:r>
        <w:rPr>
          <w:sz w:val="24"/>
        </w:rPr>
        <w:t>могут повлечь за</w:t>
      </w:r>
      <w:r>
        <w:rPr>
          <w:spacing w:val="-1"/>
          <w:sz w:val="24"/>
        </w:rPr>
        <w:t> </w:t>
      </w:r>
      <w:r>
        <w:rPr>
          <w:sz w:val="24"/>
        </w:rPr>
        <w:t>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pPr>
        <w:pStyle w:val="BodyText"/>
        <w:spacing w:before="3"/>
      </w:pPr>
      <w:r>
        <w:rPr/>
        <w:t>(в ред.</w:t>
      </w:r>
      <w:r>
        <w:rPr>
          <w:spacing w:val="-3"/>
        </w:rPr>
        <w:t> </w:t>
      </w:r>
      <w:r>
        <w:rPr/>
        <w:t>Федерального</w:t>
      </w:r>
      <w:r>
        <w:rPr>
          <w:spacing w:val="2"/>
        </w:rPr>
        <w:t> </w:t>
      </w:r>
      <w:hyperlink r:id="rId232">
        <w:r>
          <w:rPr>
            <w:color w:val="0000FF"/>
          </w:rPr>
          <w:t>закона</w:t>
        </w:r>
      </w:hyperlink>
      <w:r>
        <w:rPr>
          <w:color w:val="0000FF"/>
          <w:spacing w:val="-6"/>
        </w:rPr>
        <w:t> </w:t>
      </w:r>
      <w:r>
        <w:rPr/>
        <w:t>от</w:t>
      </w:r>
      <w:r>
        <w:rPr>
          <w:spacing w:val="-4"/>
        </w:rPr>
        <w:t> </w:t>
      </w:r>
      <w:r>
        <w:rPr/>
        <w:t>17.12.1999 N</w:t>
      </w:r>
      <w:r>
        <w:rPr>
          <w:spacing w:val="-5"/>
        </w:rPr>
        <w:t> </w:t>
      </w:r>
      <w:r>
        <w:rPr/>
        <w:t>212-</w:t>
      </w:r>
      <w:r>
        <w:rPr>
          <w:spacing w:val="-5"/>
        </w:rPr>
        <w:t>ФЗ)</w:t>
      </w:r>
    </w:p>
    <w:p>
      <w:pPr>
        <w:pStyle w:val="Heading1"/>
        <w:tabs>
          <w:tab w:pos="2203" w:val="left" w:leader="none"/>
          <w:tab w:pos="2807" w:val="left" w:leader="none"/>
          <w:tab w:pos="4629" w:val="left" w:leader="none"/>
          <w:tab w:pos="6456" w:val="left" w:leader="none"/>
          <w:tab w:pos="8676" w:val="left" w:leader="none"/>
          <w:tab w:pos="10470" w:val="left" w:leader="none"/>
        </w:tabs>
        <w:ind w:right="143"/>
        <w:rPr>
          <w:rFonts w:ascii="Times New Roman" w:hAnsi="Times New Roman"/>
          <w:b w:val="0"/>
        </w:rPr>
      </w:pPr>
      <w:bookmarkStart w:name="Статья 36. Обязанность исполнителя инфор" w:id="88"/>
      <w:bookmarkEnd w:id="88"/>
      <w:r>
        <w:rPr>
          <w:b w:val="0"/>
        </w:rPr>
      </w:r>
      <w:r>
        <w:rPr>
          <w:spacing w:val="-2"/>
        </w:rPr>
        <w:t>Статья</w:t>
      </w:r>
      <w:r>
        <w:rPr/>
        <w:tab/>
      </w:r>
      <w:r>
        <w:rPr>
          <w:spacing w:val="-4"/>
        </w:rPr>
        <w:t>36.</w:t>
      </w:r>
      <w:r>
        <w:rPr/>
        <w:tab/>
      </w:r>
      <w:r>
        <w:rPr>
          <w:spacing w:val="-2"/>
        </w:rPr>
        <w:t>Обязанность</w:t>
      </w:r>
      <w:r>
        <w:rPr/>
        <w:tab/>
      </w:r>
      <w:r>
        <w:rPr>
          <w:spacing w:val="-2"/>
        </w:rPr>
        <w:t>исполнителя</w:t>
      </w:r>
      <w:r>
        <w:rPr/>
        <w:tab/>
      </w:r>
      <w:r>
        <w:rPr>
          <w:spacing w:val="-2"/>
        </w:rPr>
        <w:t>информировать</w:t>
      </w:r>
      <w:r>
        <w:rPr/>
        <w:tab/>
      </w:r>
      <w:r>
        <w:rPr>
          <w:spacing w:val="-2"/>
        </w:rPr>
        <w:t>потребителя</w:t>
      </w:r>
      <w:r>
        <w:rPr/>
        <w:tab/>
      </w:r>
      <w:r>
        <w:rPr>
          <w:spacing w:val="-6"/>
        </w:rPr>
        <w:t>об </w:t>
      </w:r>
      <w:r>
        <w:rPr/>
        <w:t>обстоятельствах,</w:t>
      </w:r>
      <w:r>
        <w:rPr>
          <w:spacing w:val="80"/>
        </w:rPr>
        <w:t> </w:t>
      </w:r>
      <w:r>
        <w:rPr/>
        <w:t>которые</w:t>
      </w:r>
      <w:r>
        <w:rPr>
          <w:spacing w:val="80"/>
        </w:rPr>
        <w:t> </w:t>
      </w:r>
      <w:r>
        <w:rPr/>
        <w:t>могут</w:t>
      </w:r>
      <w:r>
        <w:rPr>
          <w:spacing w:val="80"/>
        </w:rPr>
        <w:t> </w:t>
      </w:r>
      <w:r>
        <w:rPr/>
        <w:t>повлиять</w:t>
      </w:r>
      <w:r>
        <w:rPr>
          <w:spacing w:val="80"/>
        </w:rPr>
        <w:t> </w:t>
      </w:r>
      <w:r>
        <w:rPr/>
        <w:t>на</w:t>
      </w:r>
      <w:r>
        <w:rPr>
          <w:spacing w:val="80"/>
        </w:rPr>
        <w:t> </w:t>
      </w:r>
      <w:r>
        <w:rPr/>
        <w:t>качество</w:t>
      </w:r>
      <w:r>
        <w:rPr>
          <w:spacing w:val="80"/>
        </w:rPr>
        <w:t> </w:t>
      </w:r>
      <w:r>
        <w:rPr/>
        <w:t>выполняемой</w:t>
      </w:r>
      <w:r>
        <w:rPr>
          <w:spacing w:val="80"/>
        </w:rPr>
        <w:t> </w:t>
      </w:r>
      <w:r>
        <w:rPr/>
        <w:t>работы</w:t>
      </w:r>
      <w:r>
        <w:rPr>
          <w:spacing w:val="40"/>
        </w:rPr>
        <w:t> </w:t>
      </w:r>
      <w:r>
        <w:rPr/>
        <w:t>(оказываемой услуги) или повлечь за собой невозможность ее завершения в срок</w:t>
      </w:r>
      <w:r>
        <w:rPr>
          <w:spacing w:val="40"/>
        </w:rPr>
        <w:t> </w:t>
      </w:r>
      <w:r>
        <w:rPr>
          <w:rFonts w:ascii="Times New Roman" w:hAnsi="Times New Roman"/>
          <w:b w:val="0"/>
        </w:rPr>
        <w:t>(в ред. Федерального </w:t>
      </w:r>
      <w:hyperlink r:id="rId233">
        <w:r>
          <w:rPr>
            <w:rFonts w:ascii="Times New Roman" w:hAnsi="Times New Roman"/>
            <w:b w:val="0"/>
            <w:color w:val="0000FF"/>
          </w:rPr>
          <w:t>закона</w:t>
        </w:r>
      </w:hyperlink>
      <w:r>
        <w:rPr>
          <w:rFonts w:ascii="Times New Roman" w:hAnsi="Times New Roman"/>
          <w:b w:val="0"/>
          <w:color w:val="0000FF"/>
        </w:rPr>
        <w:t> </w:t>
      </w:r>
      <w:r>
        <w:rPr>
          <w:rFonts w:ascii="Times New Roman" w:hAnsi="Times New Roman"/>
          <w:b w:val="0"/>
        </w:rPr>
        <w:t>от 17.12.1999 N 212-ФЗ)</w:t>
      </w:r>
    </w:p>
    <w:p>
      <w:pPr>
        <w:pStyle w:val="BodyText"/>
        <w:spacing w:before="276"/>
        <w:ind w:right="140" w:firstLine="542"/>
      </w:pPr>
      <w:r>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w:t>
      </w:r>
      <w:r>
        <w:rPr>
          <w:spacing w:val="-2"/>
        </w:rPr>
        <w:t>срок.</w:t>
      </w:r>
    </w:p>
    <w:p>
      <w:pPr>
        <w:pStyle w:val="BodyText"/>
      </w:pPr>
      <w:r>
        <w:rPr/>
        <w:t>(в</w:t>
      </w:r>
      <w:r>
        <w:rPr>
          <w:spacing w:val="1"/>
        </w:rPr>
        <w:t> </w:t>
      </w:r>
      <w:r>
        <w:rPr/>
        <w:t>ред.</w:t>
      </w:r>
      <w:r>
        <w:rPr>
          <w:spacing w:val="-3"/>
        </w:rPr>
        <w:t> </w:t>
      </w:r>
      <w:r>
        <w:rPr/>
        <w:t>Федерального</w:t>
      </w:r>
      <w:r>
        <w:rPr>
          <w:spacing w:val="1"/>
        </w:rPr>
        <w:t> </w:t>
      </w:r>
      <w:hyperlink r:id="rId233">
        <w:r>
          <w:rPr>
            <w:color w:val="0000FF"/>
          </w:rPr>
          <w:t>закона</w:t>
        </w:r>
      </w:hyperlink>
      <w:r>
        <w:rPr>
          <w:color w:val="0000FF"/>
          <w:spacing w:val="-5"/>
        </w:rPr>
        <w:t> </w:t>
      </w:r>
      <w:r>
        <w:rPr/>
        <w:t>от</w:t>
      </w:r>
      <w:r>
        <w:rPr>
          <w:spacing w:val="-4"/>
        </w:rPr>
        <w:t> </w:t>
      </w:r>
      <w:r>
        <w:rPr/>
        <w:t>17.12.1999 N</w:t>
      </w:r>
      <w:r>
        <w:rPr>
          <w:spacing w:val="-5"/>
        </w:rPr>
        <w:t> </w:t>
      </w:r>
      <w:r>
        <w:rPr/>
        <w:t>212-</w:t>
      </w:r>
      <w:r>
        <w:rPr>
          <w:spacing w:val="-5"/>
        </w:rPr>
        <w:t>ФЗ)</w:t>
      </w:r>
    </w:p>
    <w:p>
      <w:pPr>
        <w:pStyle w:val="BodyText"/>
        <w:spacing w:before="243"/>
        <w:ind w:right="137" w:firstLine="542"/>
      </w:pPr>
      <w:r>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pPr>
        <w:pStyle w:val="BodyText"/>
      </w:pPr>
      <w:r>
        <w:rPr/>
        <w:t>(в ред.</w:t>
      </w:r>
      <w:r>
        <w:rPr>
          <w:spacing w:val="-3"/>
        </w:rPr>
        <w:t> </w:t>
      </w:r>
      <w:r>
        <w:rPr/>
        <w:t>Федерального</w:t>
      </w:r>
      <w:r>
        <w:rPr>
          <w:spacing w:val="2"/>
        </w:rPr>
        <w:t> </w:t>
      </w:r>
      <w:hyperlink r:id="rId234">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Heading1"/>
        <w:spacing w:line="275" w:lineRule="exact"/>
        <w:ind w:left="1109" w:firstLine="0"/>
      </w:pPr>
      <w:bookmarkStart w:name="Статья 37. Порядок и формы оплаты выполн" w:id="89"/>
      <w:bookmarkEnd w:id="89"/>
      <w:r>
        <w:rPr>
          <w:b w:val="0"/>
        </w:rPr>
      </w:r>
      <w:r>
        <w:rPr/>
        <w:t>Статья</w:t>
      </w:r>
      <w:r>
        <w:rPr>
          <w:spacing w:val="-8"/>
        </w:rPr>
        <w:t> </w:t>
      </w:r>
      <w:r>
        <w:rPr/>
        <w:t>37.</w:t>
      </w:r>
      <w:r>
        <w:rPr>
          <w:spacing w:val="-4"/>
        </w:rPr>
        <w:t> </w:t>
      </w:r>
      <w:r>
        <w:rPr/>
        <w:t>Порядок</w:t>
      </w:r>
      <w:r>
        <w:rPr>
          <w:spacing w:val="-5"/>
        </w:rPr>
        <w:t> </w:t>
      </w:r>
      <w:r>
        <w:rPr/>
        <w:t>и</w:t>
      </w:r>
      <w:r>
        <w:rPr>
          <w:spacing w:val="-4"/>
        </w:rPr>
        <w:t> </w:t>
      </w:r>
      <w:r>
        <w:rPr/>
        <w:t>формы</w:t>
      </w:r>
      <w:r>
        <w:rPr>
          <w:spacing w:val="-3"/>
        </w:rPr>
        <w:t> </w:t>
      </w:r>
      <w:r>
        <w:rPr/>
        <w:t>оплаты</w:t>
      </w:r>
      <w:r>
        <w:rPr>
          <w:spacing w:val="-3"/>
        </w:rPr>
        <w:t> </w:t>
      </w:r>
      <w:r>
        <w:rPr/>
        <w:t>выполненной</w:t>
      </w:r>
      <w:r>
        <w:rPr>
          <w:spacing w:val="-4"/>
        </w:rPr>
        <w:t> </w:t>
      </w:r>
      <w:r>
        <w:rPr/>
        <w:t>работы</w:t>
      </w:r>
      <w:r>
        <w:rPr>
          <w:spacing w:val="-3"/>
        </w:rPr>
        <w:t> </w:t>
      </w:r>
      <w:r>
        <w:rPr/>
        <w:t>(оказанной</w:t>
      </w:r>
      <w:r>
        <w:rPr>
          <w:spacing w:val="-3"/>
        </w:rPr>
        <w:t> </w:t>
      </w:r>
      <w:r>
        <w:rPr>
          <w:spacing w:val="-2"/>
        </w:rPr>
        <w:t>услуги)</w:t>
      </w:r>
    </w:p>
    <w:p>
      <w:pPr>
        <w:pStyle w:val="BodyText"/>
        <w:spacing w:line="275" w:lineRule="exact"/>
        <w:jc w:val="left"/>
      </w:pPr>
      <w:r>
        <w:rPr/>
        <w:t>(в</w:t>
      </w:r>
      <w:r>
        <w:rPr>
          <w:spacing w:val="1"/>
        </w:rPr>
        <w:t> </w:t>
      </w:r>
      <w:r>
        <w:rPr/>
        <w:t>ред.</w:t>
      </w:r>
      <w:r>
        <w:rPr>
          <w:spacing w:val="-3"/>
        </w:rPr>
        <w:t> </w:t>
      </w:r>
      <w:r>
        <w:rPr/>
        <w:t>Федеральных</w:t>
      </w:r>
      <w:r>
        <w:rPr>
          <w:spacing w:val="-5"/>
        </w:rPr>
        <w:t> </w:t>
      </w:r>
      <w:r>
        <w:rPr/>
        <w:t>законов</w:t>
      </w:r>
      <w:r>
        <w:rPr>
          <w:spacing w:val="-2"/>
        </w:rPr>
        <w:t> </w:t>
      </w:r>
      <w:r>
        <w:rPr/>
        <w:t>от 21.12.2004 </w:t>
      </w:r>
      <w:hyperlink r:id="rId235">
        <w:r>
          <w:rPr>
            <w:color w:val="0000FF"/>
          </w:rPr>
          <w:t>N</w:t>
        </w:r>
        <w:r>
          <w:rPr>
            <w:color w:val="0000FF"/>
            <w:spacing w:val="-1"/>
          </w:rPr>
          <w:t> </w:t>
        </w:r>
        <w:r>
          <w:rPr>
            <w:color w:val="0000FF"/>
          </w:rPr>
          <w:t>171-ФЗ,</w:t>
        </w:r>
      </w:hyperlink>
      <w:r>
        <w:rPr>
          <w:color w:val="0000FF"/>
          <w:spacing w:val="-6"/>
        </w:rPr>
        <w:t> </w:t>
      </w:r>
      <w:r>
        <w:rPr/>
        <w:t>от 27.07.2006</w:t>
      </w:r>
      <w:r>
        <w:rPr>
          <w:spacing w:val="1"/>
        </w:rPr>
        <w:t> </w:t>
      </w:r>
      <w:hyperlink r:id="rId236">
        <w:r>
          <w:rPr>
            <w:color w:val="0000FF"/>
          </w:rPr>
          <w:t>N 140-</w:t>
        </w:r>
        <w:r>
          <w:rPr>
            <w:color w:val="0000FF"/>
            <w:spacing w:val="-5"/>
          </w:rPr>
          <w:t>ФЗ)</w:t>
        </w:r>
      </w:hyperlink>
    </w:p>
    <w:p>
      <w:pPr>
        <w:pStyle w:val="BodyText"/>
        <w:ind w:left="0"/>
        <w:jc w:val="left"/>
      </w:pPr>
    </w:p>
    <w:p>
      <w:pPr>
        <w:pStyle w:val="BodyText"/>
        <w:spacing w:line="242" w:lineRule="auto" w:before="1"/>
        <w:ind w:right="141" w:firstLine="542"/>
      </w:pPr>
      <w:r>
        <w:rPr/>
        <w:t>Потребитель обязан оплатить оказанные ему услуги в порядке и в сроки, которые установлены договором с исполнителем.</w:t>
      </w:r>
    </w:p>
    <w:p>
      <w:pPr>
        <w:pStyle w:val="BodyText"/>
        <w:spacing w:line="271" w:lineRule="exact"/>
        <w:jc w:val="left"/>
      </w:pPr>
      <w:r>
        <w:rPr/>
        <w:t>(часть</w:t>
      </w:r>
      <w:r>
        <w:rPr>
          <w:spacing w:val="1"/>
        </w:rPr>
        <w:t> </w:t>
      </w:r>
      <w:r>
        <w:rPr/>
        <w:t>первая</w:t>
      </w:r>
      <w:r>
        <w:rPr>
          <w:spacing w:val="-5"/>
        </w:rPr>
        <w:t> </w:t>
      </w:r>
      <w:r>
        <w:rPr/>
        <w:t>в</w:t>
      </w:r>
      <w:r>
        <w:rPr>
          <w:spacing w:val="1"/>
        </w:rPr>
        <w:t> </w:t>
      </w:r>
      <w:r>
        <w:rPr/>
        <w:t>ред.</w:t>
      </w:r>
      <w:r>
        <w:rPr>
          <w:spacing w:val="-3"/>
        </w:rPr>
        <w:t> </w:t>
      </w:r>
      <w:r>
        <w:rPr/>
        <w:t>Федерального</w:t>
      </w:r>
      <w:r>
        <w:rPr>
          <w:spacing w:val="2"/>
        </w:rPr>
        <w:t> </w:t>
      </w:r>
      <w:hyperlink r:id="rId237">
        <w:r>
          <w:rPr>
            <w:color w:val="0000FF"/>
          </w:rPr>
          <w:t>закона</w:t>
        </w:r>
      </w:hyperlink>
      <w:r>
        <w:rPr>
          <w:color w:val="0000FF"/>
          <w:spacing w:val="-5"/>
        </w:rPr>
        <w:t> </w:t>
      </w:r>
      <w:r>
        <w:rPr/>
        <w:t>от</w:t>
      </w:r>
      <w:r>
        <w:rPr>
          <w:spacing w:val="-4"/>
        </w:rPr>
        <w:t> </w:t>
      </w:r>
      <w:r>
        <w:rPr/>
        <w:t>21.12.2004 N</w:t>
      </w:r>
      <w:r>
        <w:rPr>
          <w:spacing w:val="-1"/>
        </w:rPr>
        <w:t> </w:t>
      </w:r>
      <w:r>
        <w:rPr/>
        <w:t>171-</w:t>
      </w:r>
      <w:r>
        <w:rPr>
          <w:spacing w:val="-5"/>
        </w:rPr>
        <w:t>ФЗ)</w:t>
      </w:r>
    </w:p>
    <w:p>
      <w:pPr>
        <w:pStyle w:val="BodyText"/>
        <w:spacing w:before="237"/>
        <w:ind w:right="142" w:firstLine="542"/>
      </w:pPr>
      <w:r>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pPr>
        <w:pStyle w:val="BodyText"/>
        <w:spacing w:before="3"/>
      </w:pPr>
      <w:r>
        <w:rPr/>
        <w:t>(в</w:t>
      </w:r>
      <w:r>
        <w:rPr>
          <w:spacing w:val="1"/>
        </w:rPr>
        <w:t> </w:t>
      </w:r>
      <w:r>
        <w:rPr/>
        <w:t>ред.</w:t>
      </w:r>
      <w:r>
        <w:rPr>
          <w:spacing w:val="-3"/>
        </w:rPr>
        <w:t> </w:t>
      </w:r>
      <w:r>
        <w:rPr/>
        <w:t>Федеральных</w:t>
      </w:r>
      <w:r>
        <w:rPr>
          <w:spacing w:val="-5"/>
        </w:rPr>
        <w:t> </w:t>
      </w:r>
      <w:r>
        <w:rPr/>
        <w:t>законов</w:t>
      </w:r>
      <w:r>
        <w:rPr>
          <w:spacing w:val="-2"/>
        </w:rPr>
        <w:t> </w:t>
      </w:r>
      <w:r>
        <w:rPr/>
        <w:t>от 17.12.1999 </w:t>
      </w:r>
      <w:hyperlink r:id="rId238">
        <w:r>
          <w:rPr>
            <w:color w:val="0000FF"/>
          </w:rPr>
          <w:t>N</w:t>
        </w:r>
        <w:r>
          <w:rPr>
            <w:color w:val="0000FF"/>
            <w:spacing w:val="-1"/>
          </w:rPr>
          <w:t> </w:t>
        </w:r>
        <w:r>
          <w:rPr>
            <w:color w:val="0000FF"/>
          </w:rPr>
          <w:t>212-ФЗ,</w:t>
        </w:r>
      </w:hyperlink>
      <w:r>
        <w:rPr>
          <w:color w:val="0000FF"/>
          <w:spacing w:val="-6"/>
        </w:rPr>
        <w:t> </w:t>
      </w:r>
      <w:r>
        <w:rPr/>
        <w:t>от 21.12.2004</w:t>
      </w:r>
      <w:r>
        <w:rPr>
          <w:spacing w:val="1"/>
        </w:rPr>
        <w:t> </w:t>
      </w:r>
      <w:hyperlink r:id="rId239">
        <w:r>
          <w:rPr>
            <w:color w:val="0000FF"/>
          </w:rPr>
          <w:t>N 171-</w:t>
        </w:r>
        <w:r>
          <w:rPr>
            <w:color w:val="0000FF"/>
            <w:spacing w:val="-5"/>
          </w:rPr>
          <w:t>ФЗ)</w:t>
        </w:r>
      </w:hyperlink>
    </w:p>
    <w:p>
      <w:pPr>
        <w:pStyle w:val="BodyText"/>
        <w:spacing w:line="242" w:lineRule="auto" w:before="238"/>
        <w:ind w:right="139" w:firstLine="542"/>
      </w:pPr>
      <w:r>
        <w:rPr/>
        <w:t>Оплата оказанных услуг (выполненных работ) производится посредством наличных или безналичных расчетов в соответствии с </w:t>
      </w:r>
      <w:hyperlink r:id="rId240">
        <w:r>
          <w:rPr>
            <w:color w:val="0000FF"/>
          </w:rPr>
          <w:t>законодательством</w:t>
        </w:r>
      </w:hyperlink>
      <w:r>
        <w:rPr>
          <w:color w:val="0000FF"/>
        </w:rPr>
        <w:t> </w:t>
      </w:r>
      <w:r>
        <w:rPr/>
        <w:t>Российской Федерации.</w:t>
      </w:r>
    </w:p>
    <w:p>
      <w:pPr>
        <w:pStyle w:val="BodyText"/>
        <w:spacing w:line="271" w:lineRule="exact"/>
        <w:jc w:val="left"/>
      </w:pPr>
      <w:r>
        <w:rPr/>
        <w:t>(часть</w:t>
      </w:r>
      <w:r>
        <w:rPr>
          <w:spacing w:val="1"/>
        </w:rPr>
        <w:t> </w:t>
      </w:r>
      <w:r>
        <w:rPr/>
        <w:t>третья</w:t>
      </w:r>
      <w:r>
        <w:rPr>
          <w:spacing w:val="-5"/>
        </w:rPr>
        <w:t> </w:t>
      </w:r>
      <w:r>
        <w:rPr/>
        <w:t>введена</w:t>
      </w:r>
      <w:r>
        <w:rPr>
          <w:spacing w:val="-6"/>
        </w:rPr>
        <w:t> </w:t>
      </w:r>
      <w:r>
        <w:rPr/>
        <w:t>Федеральным</w:t>
      </w:r>
      <w:r>
        <w:rPr>
          <w:spacing w:val="1"/>
        </w:rPr>
        <w:t> </w:t>
      </w:r>
      <w:hyperlink r:id="rId241">
        <w:r>
          <w:rPr>
            <w:color w:val="0000FF"/>
          </w:rPr>
          <w:t>законом</w:t>
        </w:r>
      </w:hyperlink>
      <w:r>
        <w:rPr>
          <w:color w:val="0000FF"/>
          <w:spacing w:val="-2"/>
        </w:rPr>
        <w:t> </w:t>
      </w:r>
      <w:r>
        <w:rPr/>
        <w:t>от</w:t>
      </w:r>
      <w:r>
        <w:rPr>
          <w:spacing w:val="-4"/>
        </w:rPr>
        <w:t> </w:t>
      </w:r>
      <w:r>
        <w:rPr/>
        <w:t>27.07.2006 N 140-</w:t>
      </w:r>
      <w:r>
        <w:rPr>
          <w:spacing w:val="-5"/>
        </w:rPr>
        <w:t>ФЗ)</w:t>
      </w:r>
    </w:p>
    <w:p>
      <w:pPr>
        <w:pStyle w:val="BodyText"/>
        <w:spacing w:before="243"/>
        <w:ind w:right="137" w:firstLine="542"/>
      </w:pPr>
      <w:r>
        <w:rP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w:t>
      </w:r>
      <w:r>
        <w:rPr>
          <w:spacing w:val="40"/>
        </w:rPr>
        <w:t> </w:t>
      </w:r>
      <w:r>
        <w:rPr/>
        <w:t>средств</w:t>
      </w:r>
      <w:r>
        <w:rPr>
          <w:spacing w:val="40"/>
        </w:rPr>
        <w:t> </w:t>
      </w:r>
      <w:r>
        <w:rPr/>
        <w:t>продавцу</w:t>
      </w:r>
      <w:r>
        <w:rPr>
          <w:spacing w:val="36"/>
        </w:rPr>
        <w:t> </w:t>
      </w:r>
      <w:r>
        <w:rPr/>
        <w:t>(исполнителю),</w:t>
      </w:r>
      <w:r>
        <w:rPr>
          <w:spacing w:val="38"/>
        </w:rPr>
        <w:t> </w:t>
      </w:r>
      <w:r>
        <w:rPr/>
        <w:t>либо</w:t>
      </w:r>
      <w:r>
        <w:rPr>
          <w:spacing w:val="40"/>
        </w:rPr>
        <w:t> </w:t>
      </w:r>
      <w:r>
        <w:rPr/>
        <w:t>в</w:t>
      </w:r>
      <w:r>
        <w:rPr>
          <w:spacing w:val="40"/>
        </w:rPr>
        <w:t> </w:t>
      </w:r>
      <w:r>
        <w:rPr/>
        <w:t>кредитную</w:t>
      </w:r>
      <w:r>
        <w:rPr>
          <w:spacing w:val="40"/>
        </w:rPr>
        <w:t> </w:t>
      </w:r>
      <w:r>
        <w:rPr/>
        <w:t>организацию,</w:t>
      </w:r>
      <w:r>
        <w:rPr>
          <w:spacing w:val="40"/>
        </w:rPr>
        <w:t> </w:t>
      </w:r>
      <w:r>
        <w:rPr/>
        <w:t>либо</w:t>
      </w:r>
      <w:r>
        <w:rPr>
          <w:spacing w:val="40"/>
        </w:rPr>
        <w:t> </w:t>
      </w:r>
      <w:r>
        <w:rPr/>
        <w:t>платежному</w:t>
      </w:r>
    </w:p>
    <w:p>
      <w:pPr>
        <w:pStyle w:val="BodyText"/>
        <w:spacing w:after="0"/>
        <w:sectPr>
          <w:pgSz w:w="11910" w:h="16840"/>
          <w:pgMar w:header="569" w:footer="1429" w:top="1720" w:bottom="1620" w:left="566" w:right="425"/>
        </w:sectPr>
      </w:pPr>
    </w:p>
    <w:p>
      <w:pPr>
        <w:pStyle w:val="BodyText"/>
        <w:spacing w:before="265"/>
        <w:ind w:right="130"/>
      </w:pPr>
      <w:r>
        <w:rPr/>
        <w:t>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w:t>
      </w:r>
      <w:r>
        <w:rPr>
          <w:spacing w:val="-1"/>
        </w:rPr>
        <w:t> </w:t>
      </w:r>
      <w:r>
        <w:rPr/>
        <w:t>(исполнителю),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pPr>
        <w:pStyle w:val="BodyText"/>
        <w:spacing w:before="1"/>
      </w:pPr>
      <w:r>
        <w:rPr/>
        <w:t>(в</w:t>
      </w:r>
      <w:r>
        <w:rPr>
          <w:spacing w:val="1"/>
        </w:rPr>
        <w:t> </w:t>
      </w:r>
      <w:r>
        <w:rPr/>
        <w:t>ред.</w:t>
      </w:r>
      <w:r>
        <w:rPr>
          <w:spacing w:val="-3"/>
        </w:rPr>
        <w:t> </w:t>
      </w:r>
      <w:r>
        <w:rPr/>
        <w:t>Федеральных</w:t>
      </w:r>
      <w:r>
        <w:rPr>
          <w:spacing w:val="-5"/>
        </w:rPr>
        <w:t> </w:t>
      </w:r>
      <w:r>
        <w:rPr/>
        <w:t>законов</w:t>
      </w:r>
      <w:r>
        <w:rPr>
          <w:spacing w:val="-3"/>
        </w:rPr>
        <w:t> </w:t>
      </w:r>
      <w:r>
        <w:rPr/>
        <w:t>от 03.06.2009</w:t>
      </w:r>
      <w:r>
        <w:rPr>
          <w:spacing w:val="1"/>
        </w:rPr>
        <w:t> </w:t>
      </w:r>
      <w:hyperlink r:id="rId20">
        <w:r>
          <w:rPr>
            <w:color w:val="0000FF"/>
          </w:rPr>
          <w:t>N</w:t>
        </w:r>
        <w:r>
          <w:rPr>
            <w:color w:val="0000FF"/>
            <w:spacing w:val="-1"/>
          </w:rPr>
          <w:t> </w:t>
        </w:r>
        <w:r>
          <w:rPr>
            <w:color w:val="0000FF"/>
          </w:rPr>
          <w:t>121-ФЗ</w:t>
        </w:r>
        <w:r>
          <w:rPr/>
          <w:t>,</w:t>
        </w:r>
      </w:hyperlink>
      <w:r>
        <w:rPr>
          <w:spacing w:val="-7"/>
        </w:rPr>
        <w:t> </w:t>
      </w:r>
      <w:r>
        <w:rPr/>
        <w:t>от 27.06.2011</w:t>
      </w:r>
      <w:r>
        <w:rPr>
          <w:spacing w:val="1"/>
        </w:rPr>
        <w:t> </w:t>
      </w:r>
      <w:hyperlink r:id="rId22">
        <w:r>
          <w:rPr>
            <w:color w:val="0000FF"/>
          </w:rPr>
          <w:t>N 162-</w:t>
        </w:r>
        <w:r>
          <w:rPr>
            <w:color w:val="0000FF"/>
            <w:spacing w:val="-5"/>
          </w:rPr>
          <w:t>ФЗ</w:t>
        </w:r>
        <w:r>
          <w:rPr>
            <w:spacing w:val="-5"/>
          </w:rPr>
          <w:t>)</w:t>
        </w:r>
      </w:hyperlink>
    </w:p>
    <w:p>
      <w:pPr>
        <w:pStyle w:val="Heading1"/>
        <w:spacing w:line="480" w:lineRule="auto"/>
        <w:ind w:left="1109" w:right="482" w:firstLine="0"/>
      </w:pPr>
      <w:bookmarkStart w:name="Статья 38. Утратила силу. - Федеральный " w:id="90"/>
      <w:bookmarkEnd w:id="90"/>
      <w:r>
        <w:rPr>
          <w:b w:val="0"/>
        </w:rPr>
      </w:r>
      <w:r>
        <w:rPr/>
        <w:t>Статья</w:t>
      </w:r>
      <w:r>
        <w:rPr>
          <w:spacing w:val="-3"/>
        </w:rPr>
        <w:t> </w:t>
      </w:r>
      <w:r>
        <w:rPr/>
        <w:t>38.</w:t>
      </w:r>
      <w:r>
        <w:rPr>
          <w:spacing w:val="-2"/>
        </w:rPr>
        <w:t> </w:t>
      </w:r>
      <w:r>
        <w:rPr/>
        <w:t>Утратила</w:t>
      </w:r>
      <w:r>
        <w:rPr>
          <w:spacing w:val="-2"/>
        </w:rPr>
        <w:t> </w:t>
      </w:r>
      <w:r>
        <w:rPr/>
        <w:t>силу. -</w:t>
      </w:r>
      <w:r>
        <w:rPr>
          <w:spacing w:val="-1"/>
        </w:rPr>
        <w:t> </w:t>
      </w:r>
      <w:r>
        <w:rPr/>
        <w:t>Федеральный </w:t>
      </w:r>
      <w:hyperlink r:id="rId242">
        <w:r>
          <w:rPr>
            <w:color w:val="0000FF"/>
          </w:rPr>
          <w:t>закон</w:t>
        </w:r>
      </w:hyperlink>
      <w:r>
        <w:rPr>
          <w:color w:val="0000FF"/>
          <w:spacing w:val="-8"/>
        </w:rPr>
        <w:t> </w:t>
      </w:r>
      <w:r>
        <w:rPr/>
        <w:t>от</w:t>
      </w:r>
      <w:r>
        <w:rPr>
          <w:spacing w:val="-10"/>
        </w:rPr>
        <w:t> </w:t>
      </w:r>
      <w:r>
        <w:rPr/>
        <w:t>25.10.2007</w:t>
      </w:r>
      <w:r>
        <w:rPr>
          <w:spacing w:val="-2"/>
        </w:rPr>
        <w:t> </w:t>
      </w:r>
      <w:r>
        <w:rPr/>
        <w:t>N</w:t>
      </w:r>
      <w:r>
        <w:rPr>
          <w:spacing w:val="-2"/>
        </w:rPr>
        <w:t> </w:t>
      </w:r>
      <w:r>
        <w:rPr/>
        <w:t>234-ФЗ. </w:t>
      </w:r>
      <w:bookmarkStart w:name="Статья 39. Регулирование оказания отдель" w:id="91"/>
      <w:bookmarkEnd w:id="91"/>
      <w:r>
        <w:rPr/>
        <w:t>С</w:t>
      </w:r>
      <w:r>
        <w:rPr/>
        <w:t>татья 39. Регулирование оказания отдельных видов услуг</w:t>
      </w:r>
    </w:p>
    <w:p>
      <w:pPr>
        <w:pStyle w:val="BodyText"/>
        <w:spacing w:before="2"/>
        <w:ind w:right="131" w:firstLine="542"/>
      </w:pPr>
      <w:r>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w:t>
      </w:r>
      <w:r>
        <w:rPr>
          <w:spacing w:val="-2"/>
        </w:rPr>
        <w:t>законом.</w:t>
      </w:r>
    </w:p>
    <w:p>
      <w:pPr>
        <w:pStyle w:val="Heading1"/>
        <w:spacing w:line="242" w:lineRule="auto" w:before="276"/>
        <w:ind w:right="145"/>
        <w:jc w:val="both"/>
      </w:pPr>
      <w:bookmarkStart w:name="Статья 39.1. Правила оказания отдельных " w:id="92"/>
      <w:bookmarkEnd w:id="92"/>
      <w:r>
        <w:rPr>
          <w:b w:val="0"/>
        </w:rPr>
      </w:r>
      <w:r>
        <w:rPr/>
        <w:t>Статья</w:t>
      </w:r>
      <w:r>
        <w:rPr>
          <w:spacing w:val="-5"/>
        </w:rPr>
        <w:t> </w:t>
      </w:r>
      <w:r>
        <w:rPr/>
        <w:t>39.1.</w:t>
      </w:r>
      <w:r>
        <w:rPr>
          <w:spacing w:val="-4"/>
        </w:rPr>
        <w:t> </w:t>
      </w:r>
      <w:r>
        <w:rPr/>
        <w:t>Правила</w:t>
      </w:r>
      <w:r>
        <w:rPr>
          <w:spacing w:val="-4"/>
        </w:rPr>
        <w:t> </w:t>
      </w:r>
      <w:r>
        <w:rPr/>
        <w:t>оказания</w:t>
      </w:r>
      <w:r>
        <w:rPr>
          <w:spacing w:val="-5"/>
        </w:rPr>
        <w:t> </w:t>
      </w:r>
      <w:r>
        <w:rPr/>
        <w:t>отдельных</w:t>
      </w:r>
      <w:r>
        <w:rPr>
          <w:spacing w:val="-4"/>
        </w:rPr>
        <w:t> </w:t>
      </w:r>
      <w:r>
        <w:rPr/>
        <w:t>видов</w:t>
      </w:r>
      <w:r>
        <w:rPr>
          <w:spacing w:val="-3"/>
        </w:rPr>
        <w:t> </w:t>
      </w:r>
      <w:r>
        <w:rPr/>
        <w:t>услуг,</w:t>
      </w:r>
      <w:r>
        <w:rPr>
          <w:spacing w:val="-3"/>
        </w:rPr>
        <w:t> </w:t>
      </w:r>
      <w:r>
        <w:rPr/>
        <w:t>выполнения</w:t>
      </w:r>
      <w:r>
        <w:rPr>
          <w:spacing w:val="-5"/>
        </w:rPr>
        <w:t> </w:t>
      </w:r>
      <w:r>
        <w:rPr/>
        <w:t>отдельных видов работ потребителям</w:t>
      </w:r>
    </w:p>
    <w:p>
      <w:pPr>
        <w:pStyle w:val="BodyText"/>
        <w:spacing w:line="272" w:lineRule="exact"/>
        <w:ind w:left="1109"/>
        <w:jc w:val="left"/>
      </w:pPr>
      <w:r>
        <w:rPr/>
        <w:t>(введена</w:t>
      </w:r>
      <w:r>
        <w:rPr>
          <w:spacing w:val="-2"/>
        </w:rPr>
        <w:t> </w:t>
      </w:r>
      <w:r>
        <w:rPr/>
        <w:t>Федеральным</w:t>
      </w:r>
      <w:r>
        <w:rPr>
          <w:spacing w:val="4"/>
        </w:rPr>
        <w:t> </w:t>
      </w:r>
      <w:hyperlink r:id="rId243">
        <w:r>
          <w:rPr>
            <w:color w:val="0000FF"/>
          </w:rPr>
          <w:t>законом</w:t>
        </w:r>
      </w:hyperlink>
      <w:r>
        <w:rPr>
          <w:color w:val="0000FF"/>
          <w:spacing w:val="-2"/>
        </w:rPr>
        <w:t> </w:t>
      </w:r>
      <w:r>
        <w:rPr/>
        <w:t>от</w:t>
      </w:r>
      <w:r>
        <w:rPr>
          <w:spacing w:val="-4"/>
        </w:rPr>
        <w:t> </w:t>
      </w:r>
      <w:r>
        <w:rPr/>
        <w:t>18.07.2011</w:t>
      </w:r>
      <w:r>
        <w:rPr>
          <w:spacing w:val="-5"/>
        </w:rPr>
        <w:t> </w:t>
      </w:r>
      <w:r>
        <w:rPr/>
        <w:t>N</w:t>
      </w:r>
      <w:r>
        <w:rPr>
          <w:spacing w:val="-1"/>
        </w:rPr>
        <w:t> </w:t>
      </w:r>
      <w:r>
        <w:rPr/>
        <w:t>242-</w:t>
      </w:r>
      <w:r>
        <w:rPr>
          <w:spacing w:val="-5"/>
        </w:rPr>
        <w:t>ФЗ)</w:t>
      </w:r>
    </w:p>
    <w:p>
      <w:pPr>
        <w:pStyle w:val="BodyText"/>
        <w:spacing w:line="242" w:lineRule="auto" w:before="276"/>
        <w:ind w:right="139" w:firstLine="542"/>
      </w:pPr>
      <w:hyperlink r:id="rId244">
        <w:r>
          <w:rPr>
            <w:color w:val="0000FF"/>
          </w:rPr>
          <w:t>Правила</w:t>
        </w:r>
      </w:hyperlink>
      <w:r>
        <w:rPr>
          <w:color w:val="0000FF"/>
        </w:rPr>
        <w:t> </w:t>
      </w:r>
      <w:r>
        <w:rPr/>
        <w:t>оказания отдельных видов услуг, выполнения отдельных видов работ потребителям устанавливаются Правительством Российской Федерации.</w:t>
      </w:r>
    </w:p>
    <w:p>
      <w:pPr>
        <w:pStyle w:val="Heading1"/>
        <w:spacing w:line="237" w:lineRule="auto" w:before="274"/>
        <w:ind w:left="4307" w:right="1043" w:hanging="2224"/>
      </w:pPr>
      <w:bookmarkStart w:name="Глава IV. ГОСУДАРСТВЕННАЯ И ОБЩЕСТВЕННАЯ" w:id="93"/>
      <w:bookmarkEnd w:id="93"/>
      <w:r>
        <w:rPr>
          <w:b w:val="0"/>
        </w:rPr>
      </w:r>
      <w:r>
        <w:rPr/>
        <w:t>Глава</w:t>
      </w:r>
      <w:r>
        <w:rPr>
          <w:spacing w:val="-7"/>
        </w:rPr>
        <w:t> </w:t>
      </w:r>
      <w:r>
        <w:rPr/>
        <w:t>IV.</w:t>
      </w:r>
      <w:r>
        <w:rPr>
          <w:spacing w:val="-7"/>
        </w:rPr>
        <w:t> </w:t>
      </w:r>
      <w:r>
        <w:rPr/>
        <w:t>ГОСУДАРСТВЕННАЯ</w:t>
      </w:r>
      <w:r>
        <w:rPr>
          <w:spacing w:val="-7"/>
        </w:rPr>
        <w:t> </w:t>
      </w:r>
      <w:r>
        <w:rPr/>
        <w:t>И</w:t>
      </w:r>
      <w:r>
        <w:rPr>
          <w:spacing w:val="-7"/>
        </w:rPr>
        <w:t> </w:t>
      </w:r>
      <w:r>
        <w:rPr/>
        <w:t>ОБЩЕСТВЕННАЯ</w:t>
      </w:r>
      <w:r>
        <w:rPr>
          <w:spacing w:val="-7"/>
        </w:rPr>
        <w:t> </w:t>
      </w:r>
      <w:r>
        <w:rPr/>
        <w:t>ЗАЩИТА ПРАВ ПОТРЕБИТЕЛЕЙ</w:t>
      </w:r>
    </w:p>
    <w:p>
      <w:pPr>
        <w:pStyle w:val="BodyText"/>
        <w:spacing w:before="1"/>
        <w:ind w:left="0"/>
        <w:jc w:val="left"/>
        <w:rPr>
          <w:rFonts w:ascii="Arial"/>
          <w:b/>
        </w:rPr>
      </w:pPr>
    </w:p>
    <w:p>
      <w:pPr>
        <w:spacing w:line="242" w:lineRule="auto" w:before="0"/>
        <w:ind w:left="567" w:right="138" w:firstLine="542"/>
        <w:jc w:val="both"/>
        <w:rPr>
          <w:rFonts w:ascii="Arial" w:hAnsi="Arial"/>
          <w:b/>
          <w:sz w:val="24"/>
        </w:rPr>
      </w:pPr>
      <w:bookmarkStart w:name="Статья 40. Федеральный государственный н" w:id="94"/>
      <w:bookmarkEnd w:id="94"/>
      <w:r>
        <w:rPr/>
      </w:r>
      <w:r>
        <w:rPr>
          <w:rFonts w:ascii="Arial" w:hAnsi="Arial"/>
          <w:b/>
          <w:sz w:val="24"/>
        </w:rPr>
        <w:t>Статья 40. Федеральный государственный надзор в области защиты прав </w:t>
      </w:r>
      <w:r>
        <w:rPr>
          <w:rFonts w:ascii="Arial" w:hAnsi="Arial"/>
          <w:b/>
          <w:spacing w:val="-2"/>
          <w:sz w:val="24"/>
        </w:rPr>
        <w:t>потребителей</w:t>
      </w:r>
    </w:p>
    <w:p>
      <w:pPr>
        <w:pStyle w:val="BodyText"/>
        <w:spacing w:line="272" w:lineRule="exact"/>
        <w:ind w:left="1109"/>
        <w:jc w:val="left"/>
      </w:pPr>
      <w:r>
        <w:rPr/>
        <w:t>(в ред.</w:t>
      </w:r>
      <w:r>
        <w:rPr>
          <w:spacing w:val="-3"/>
        </w:rPr>
        <w:t> </w:t>
      </w:r>
      <w:r>
        <w:rPr/>
        <w:t>Федерального</w:t>
      </w:r>
      <w:r>
        <w:rPr>
          <w:spacing w:val="2"/>
        </w:rPr>
        <w:t> </w:t>
      </w:r>
      <w:hyperlink r:id="rId245">
        <w:r>
          <w:rPr>
            <w:color w:val="0000FF"/>
          </w:rPr>
          <w:t>закона</w:t>
        </w:r>
      </w:hyperlink>
      <w:r>
        <w:rPr>
          <w:color w:val="0000FF"/>
          <w:spacing w:val="-5"/>
        </w:rPr>
        <w:t> </w:t>
      </w:r>
      <w:r>
        <w:rPr/>
        <w:t>от</w:t>
      </w:r>
      <w:r>
        <w:rPr>
          <w:spacing w:val="-4"/>
        </w:rPr>
        <w:t> </w:t>
      </w:r>
      <w:r>
        <w:rPr/>
        <w:t>18.07.2011 N</w:t>
      </w:r>
      <w:r>
        <w:rPr>
          <w:spacing w:val="-6"/>
        </w:rPr>
        <w:t> </w:t>
      </w:r>
      <w:r>
        <w:rPr/>
        <w:t>242-</w:t>
      </w:r>
      <w:r>
        <w:rPr>
          <w:spacing w:val="-5"/>
        </w:rPr>
        <w:t>ФЗ)</w:t>
      </w:r>
    </w:p>
    <w:p>
      <w:pPr>
        <w:pStyle w:val="BodyText"/>
        <w:ind w:left="0"/>
        <w:jc w:val="left"/>
      </w:pPr>
    </w:p>
    <w:p>
      <w:pPr>
        <w:pStyle w:val="ListParagraph"/>
        <w:numPr>
          <w:ilvl w:val="0"/>
          <w:numId w:val="31"/>
        </w:numPr>
        <w:tabs>
          <w:tab w:pos="1550" w:val="left" w:leader="none"/>
        </w:tabs>
        <w:spacing w:line="240" w:lineRule="auto" w:before="0" w:after="0"/>
        <w:ind w:left="567" w:right="126" w:firstLine="542"/>
        <w:jc w:val="both"/>
        <w:rPr>
          <w:sz w:val="24"/>
        </w:rPr>
      </w:pPr>
      <w:r>
        <w:rPr>
          <w:sz w:val="24"/>
        </w:rPr>
        <w:t>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w:t>
      </w:r>
      <w:hyperlink r:id="rId246">
        <w:r>
          <w:rPr>
            <w:color w:val="0000FF"/>
            <w:sz w:val="24"/>
          </w:rPr>
          <w:t>порядке</w:t>
        </w:r>
        <w:r>
          <w:rPr>
            <w:sz w:val="24"/>
          </w:rPr>
          <w:t>,</w:t>
        </w:r>
      </w:hyperlink>
      <w:r>
        <w:rPr>
          <w:sz w:val="24"/>
        </w:rPr>
        <w:t> установленном Правительством Российской Федерации.</w:t>
      </w:r>
    </w:p>
    <w:p>
      <w:pPr>
        <w:pStyle w:val="ListParagraph"/>
        <w:numPr>
          <w:ilvl w:val="0"/>
          <w:numId w:val="31"/>
        </w:numPr>
        <w:tabs>
          <w:tab w:pos="1386" w:val="left" w:leader="none"/>
        </w:tabs>
        <w:spacing w:line="240" w:lineRule="auto" w:before="238" w:after="0"/>
        <w:ind w:left="1386" w:right="0" w:hanging="277"/>
        <w:jc w:val="left"/>
        <w:rPr>
          <w:sz w:val="24"/>
        </w:rPr>
      </w:pPr>
      <w:r>
        <w:rPr>
          <w:sz w:val="24"/>
        </w:rPr>
        <w:t>Федеральный</w:t>
      </w:r>
      <w:r>
        <w:rPr>
          <w:spacing w:val="32"/>
          <w:sz w:val="24"/>
        </w:rPr>
        <w:t> </w:t>
      </w:r>
      <w:r>
        <w:rPr>
          <w:sz w:val="24"/>
        </w:rPr>
        <w:t>государственный</w:t>
      </w:r>
      <w:r>
        <w:rPr>
          <w:spacing w:val="37"/>
          <w:sz w:val="24"/>
        </w:rPr>
        <w:t> </w:t>
      </w:r>
      <w:r>
        <w:rPr>
          <w:sz w:val="24"/>
        </w:rPr>
        <w:t>надзор</w:t>
      </w:r>
      <w:r>
        <w:rPr>
          <w:spacing w:val="31"/>
          <w:sz w:val="24"/>
        </w:rPr>
        <w:t> </w:t>
      </w:r>
      <w:r>
        <w:rPr>
          <w:sz w:val="24"/>
        </w:rPr>
        <w:t>в</w:t>
      </w:r>
      <w:r>
        <w:rPr>
          <w:spacing w:val="28"/>
          <w:sz w:val="24"/>
        </w:rPr>
        <w:t> </w:t>
      </w:r>
      <w:r>
        <w:rPr>
          <w:sz w:val="24"/>
        </w:rPr>
        <w:t>области</w:t>
      </w:r>
      <w:r>
        <w:rPr>
          <w:spacing w:val="38"/>
          <w:sz w:val="24"/>
        </w:rPr>
        <w:t> </w:t>
      </w:r>
      <w:r>
        <w:rPr>
          <w:sz w:val="24"/>
        </w:rPr>
        <w:t>защиты</w:t>
      </w:r>
      <w:r>
        <w:rPr>
          <w:spacing w:val="34"/>
          <w:sz w:val="24"/>
        </w:rPr>
        <w:t> </w:t>
      </w:r>
      <w:r>
        <w:rPr>
          <w:sz w:val="24"/>
        </w:rPr>
        <w:t>прав</w:t>
      </w:r>
      <w:r>
        <w:rPr>
          <w:spacing w:val="33"/>
          <w:sz w:val="24"/>
        </w:rPr>
        <w:t> </w:t>
      </w:r>
      <w:r>
        <w:rPr>
          <w:sz w:val="24"/>
        </w:rPr>
        <w:t>потребителей</w:t>
      </w:r>
      <w:r>
        <w:rPr>
          <w:spacing w:val="33"/>
          <w:sz w:val="24"/>
        </w:rPr>
        <w:t> </w:t>
      </w:r>
      <w:r>
        <w:rPr>
          <w:sz w:val="24"/>
        </w:rPr>
        <w:t>включает</w:t>
      </w:r>
      <w:r>
        <w:rPr>
          <w:spacing w:val="37"/>
          <w:sz w:val="24"/>
        </w:rPr>
        <w:t> </w:t>
      </w:r>
      <w:r>
        <w:rPr>
          <w:spacing w:val="-12"/>
          <w:sz w:val="24"/>
        </w:rPr>
        <w:t>в</w:t>
      </w:r>
    </w:p>
    <w:p>
      <w:pPr>
        <w:pStyle w:val="BodyText"/>
        <w:spacing w:before="3"/>
        <w:jc w:val="left"/>
      </w:pPr>
      <w:r>
        <w:rPr>
          <w:spacing w:val="-4"/>
        </w:rPr>
        <w:t>себя:</w:t>
      </w:r>
    </w:p>
    <w:p>
      <w:pPr>
        <w:pStyle w:val="ListParagraph"/>
        <w:numPr>
          <w:ilvl w:val="0"/>
          <w:numId w:val="32"/>
        </w:numPr>
        <w:tabs>
          <w:tab w:pos="1491" w:val="left" w:leader="none"/>
        </w:tabs>
        <w:spacing w:line="240" w:lineRule="auto" w:before="237" w:after="0"/>
        <w:ind w:left="1491" w:right="0" w:hanging="382"/>
        <w:jc w:val="left"/>
        <w:rPr>
          <w:sz w:val="24"/>
        </w:rPr>
      </w:pPr>
      <w:bookmarkStart w:name="_bookmark45" w:id="95"/>
      <w:bookmarkEnd w:id="95"/>
      <w:r>
        <w:rPr/>
      </w:r>
      <w:r>
        <w:rPr>
          <w:sz w:val="24"/>
        </w:rPr>
        <w:t>организацию</w:t>
      </w:r>
      <w:r>
        <w:rPr>
          <w:spacing w:val="25"/>
          <w:sz w:val="24"/>
        </w:rPr>
        <w:t>  </w:t>
      </w:r>
      <w:r>
        <w:rPr>
          <w:sz w:val="24"/>
        </w:rPr>
        <w:t>и</w:t>
      </w:r>
      <w:r>
        <w:rPr>
          <w:spacing w:val="28"/>
          <w:sz w:val="24"/>
        </w:rPr>
        <w:t>  </w:t>
      </w:r>
      <w:r>
        <w:rPr>
          <w:sz w:val="24"/>
        </w:rPr>
        <w:t>проведение</w:t>
      </w:r>
      <w:r>
        <w:rPr>
          <w:spacing w:val="30"/>
          <w:sz w:val="24"/>
        </w:rPr>
        <w:t>  </w:t>
      </w:r>
      <w:hyperlink r:id="rId247">
        <w:r>
          <w:rPr>
            <w:color w:val="0000FF"/>
            <w:sz w:val="24"/>
          </w:rPr>
          <w:t>проверок</w:t>
        </w:r>
      </w:hyperlink>
      <w:r>
        <w:rPr>
          <w:color w:val="0000FF"/>
          <w:spacing w:val="28"/>
          <w:sz w:val="24"/>
        </w:rPr>
        <w:t>  </w:t>
      </w:r>
      <w:r>
        <w:rPr>
          <w:sz w:val="24"/>
        </w:rPr>
        <w:t>соблюдения</w:t>
      </w:r>
      <w:r>
        <w:rPr>
          <w:spacing w:val="30"/>
          <w:sz w:val="24"/>
        </w:rPr>
        <w:t>  </w:t>
      </w:r>
      <w:r>
        <w:rPr>
          <w:sz w:val="24"/>
        </w:rPr>
        <w:t>изготовителями</w:t>
      </w:r>
      <w:r>
        <w:rPr>
          <w:spacing w:val="29"/>
          <w:sz w:val="24"/>
        </w:rPr>
        <w:t>  </w:t>
      </w:r>
      <w:r>
        <w:rPr>
          <w:spacing w:val="-2"/>
          <w:sz w:val="24"/>
        </w:rPr>
        <w:t>(исполнителями,</w:t>
      </w:r>
    </w:p>
    <w:p>
      <w:pPr>
        <w:pStyle w:val="BodyText"/>
        <w:spacing w:before="3"/>
        <w:ind w:right="131"/>
      </w:pPr>
      <w:r>
        <w:rPr/>
        <w:t>продавцами, уполномоченными организациями или уполномоченными индивидуальными предпринимателями, импортерами, владельцами агрегаторов) </w:t>
      </w:r>
      <w:hyperlink r:id="rId248">
        <w:r>
          <w:rPr>
            <w:color w:val="0000FF"/>
          </w:rPr>
          <w:t>требований</w:t>
        </w:r>
        <w:r>
          <w:rPr/>
          <w:t>,</w:t>
        </w:r>
      </w:hyperlink>
      <w:r>
        <w:rPr/>
        <w:t>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w:t>
      </w:r>
      <w:r>
        <w:rPr>
          <w:spacing w:val="80"/>
          <w:w w:val="150"/>
        </w:rPr>
        <w:t> </w:t>
      </w:r>
      <w:r>
        <w:rPr/>
        <w:t>отношения</w:t>
      </w:r>
      <w:r>
        <w:rPr>
          <w:spacing w:val="80"/>
          <w:w w:val="150"/>
        </w:rPr>
        <w:t> </w:t>
      </w:r>
      <w:r>
        <w:rPr/>
        <w:t>в</w:t>
      </w:r>
      <w:r>
        <w:rPr>
          <w:spacing w:val="80"/>
          <w:w w:val="150"/>
        </w:rPr>
        <w:t> </w:t>
      </w:r>
      <w:r>
        <w:rPr/>
        <w:t>области</w:t>
      </w:r>
      <w:r>
        <w:rPr>
          <w:spacing w:val="80"/>
          <w:w w:val="150"/>
        </w:rPr>
        <w:t> </w:t>
      </w:r>
      <w:r>
        <w:rPr/>
        <w:t>защиты</w:t>
      </w:r>
      <w:r>
        <w:rPr>
          <w:spacing w:val="80"/>
          <w:w w:val="150"/>
        </w:rPr>
        <w:t> </w:t>
      </w:r>
      <w:r>
        <w:rPr/>
        <w:t>прав</w:t>
      </w:r>
      <w:r>
        <w:rPr>
          <w:spacing w:val="80"/>
          <w:w w:val="150"/>
        </w:rPr>
        <w:t> </w:t>
      </w:r>
      <w:r>
        <w:rPr/>
        <w:t>потребителей</w:t>
      </w:r>
      <w:r>
        <w:rPr>
          <w:spacing w:val="80"/>
          <w:w w:val="150"/>
        </w:rPr>
        <w:t> </w:t>
      </w:r>
      <w:r>
        <w:rPr/>
        <w:t>(далее</w:t>
      </w:r>
      <w:r>
        <w:rPr>
          <w:spacing w:val="80"/>
          <w:w w:val="150"/>
        </w:rPr>
        <w:t> </w:t>
      </w:r>
      <w:r>
        <w:rPr/>
        <w:t>-</w:t>
      </w:r>
      <w:r>
        <w:rPr>
          <w:spacing w:val="80"/>
          <w:w w:val="150"/>
        </w:rPr>
        <w:t> </w:t>
      </w:r>
      <w:r>
        <w:rPr/>
        <w:t>обязательные</w:t>
      </w:r>
    </w:p>
    <w:p>
      <w:pPr>
        <w:pStyle w:val="BodyText"/>
        <w:spacing w:after="0"/>
        <w:sectPr>
          <w:pgSz w:w="11910" w:h="16840"/>
          <w:pgMar w:header="569" w:footer="1429" w:top="1720" w:bottom="1620" w:left="566" w:right="425"/>
        </w:sectPr>
      </w:pPr>
    </w:p>
    <w:p>
      <w:pPr>
        <w:pStyle w:val="BodyText"/>
        <w:spacing w:line="242" w:lineRule="auto" w:before="265"/>
        <w:ind w:right="2215"/>
      </w:pPr>
      <w:r>
        <w:rPr/>
        <w:t>требования),</w:t>
      </w:r>
      <w:r>
        <w:rPr>
          <w:spacing w:val="-7"/>
        </w:rPr>
        <w:t> </w:t>
      </w:r>
      <w:r>
        <w:rPr/>
        <w:t>предписаний</w:t>
      </w:r>
      <w:r>
        <w:rPr>
          <w:spacing w:val="-8"/>
        </w:rPr>
        <w:t> </w:t>
      </w:r>
      <w:r>
        <w:rPr/>
        <w:t>должностных</w:t>
      </w:r>
      <w:r>
        <w:rPr>
          <w:spacing w:val="-9"/>
        </w:rPr>
        <w:t> </w:t>
      </w:r>
      <w:r>
        <w:rPr/>
        <w:t>лиц</w:t>
      </w:r>
      <w:r>
        <w:rPr>
          <w:spacing w:val="-8"/>
        </w:rPr>
        <w:t> </w:t>
      </w:r>
      <w:r>
        <w:rPr/>
        <w:t>органа</w:t>
      </w:r>
      <w:r>
        <w:rPr>
          <w:spacing w:val="-5"/>
        </w:rPr>
        <w:t> </w:t>
      </w:r>
      <w:r>
        <w:rPr/>
        <w:t>государственного</w:t>
      </w:r>
      <w:r>
        <w:rPr>
          <w:spacing w:val="-1"/>
        </w:rPr>
        <w:t> </w:t>
      </w:r>
      <w:r>
        <w:rPr/>
        <w:t>надзора; (в ред. Федерального </w:t>
      </w:r>
      <w:hyperlink r:id="rId249">
        <w:r>
          <w:rPr>
            <w:color w:val="0000FF"/>
          </w:rPr>
          <w:t>закона</w:t>
        </w:r>
      </w:hyperlink>
      <w:r>
        <w:rPr>
          <w:color w:val="0000FF"/>
        </w:rPr>
        <w:t> </w:t>
      </w:r>
      <w:r>
        <w:rPr/>
        <w:t>от 29.07.2018 N 250-ФЗ)</w:t>
      </w:r>
    </w:p>
    <w:p>
      <w:pPr>
        <w:pStyle w:val="ListParagraph"/>
        <w:numPr>
          <w:ilvl w:val="0"/>
          <w:numId w:val="32"/>
        </w:numPr>
        <w:tabs>
          <w:tab w:pos="1410" w:val="left" w:leader="none"/>
        </w:tabs>
        <w:spacing w:line="240" w:lineRule="auto" w:before="235" w:after="0"/>
        <w:ind w:left="567" w:right="131" w:firstLine="542"/>
        <w:jc w:val="both"/>
        <w:rPr>
          <w:sz w:val="24"/>
        </w:rPr>
      </w:pPr>
      <w:r>
        <w:rPr>
          <w:sz w:val="24"/>
        </w:rPr>
        <w:t>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pPr>
        <w:pStyle w:val="ListParagraph"/>
        <w:numPr>
          <w:ilvl w:val="0"/>
          <w:numId w:val="32"/>
        </w:numPr>
        <w:tabs>
          <w:tab w:pos="1429" w:val="left" w:leader="none"/>
        </w:tabs>
        <w:spacing w:line="240" w:lineRule="auto" w:before="241" w:after="0"/>
        <w:ind w:left="567" w:right="132" w:firstLine="542"/>
        <w:jc w:val="both"/>
        <w:rPr>
          <w:sz w:val="24"/>
        </w:rPr>
      </w:pPr>
      <w:r>
        <w:rPr>
          <w:sz w:val="24"/>
        </w:rPr>
        <w:t>применение в порядке, установленном законодательством Российской Федерации, мер пресечения нарушений обязательных требований, выдачу</w:t>
      </w:r>
      <w:r>
        <w:rPr>
          <w:spacing w:val="-5"/>
          <w:sz w:val="24"/>
        </w:rPr>
        <w:t> </w:t>
      </w:r>
      <w:r>
        <w:rPr>
          <w:sz w:val="24"/>
        </w:rPr>
        <w:t>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pPr>
        <w:pStyle w:val="ListParagraph"/>
        <w:numPr>
          <w:ilvl w:val="0"/>
          <w:numId w:val="32"/>
        </w:numPr>
        <w:tabs>
          <w:tab w:pos="1496" w:val="left" w:leader="none"/>
        </w:tabs>
        <w:spacing w:line="240" w:lineRule="auto" w:before="243" w:after="0"/>
        <w:ind w:left="567" w:right="134" w:firstLine="542"/>
        <w:jc w:val="both"/>
        <w:rPr>
          <w:sz w:val="24"/>
        </w:rPr>
      </w:pPr>
      <w:r>
        <w:rPr>
          <w:sz w:val="24"/>
        </w:rPr>
        <w:t>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своей деятельности;</w:t>
      </w:r>
    </w:p>
    <w:p>
      <w:pPr>
        <w:pStyle w:val="BodyText"/>
        <w:spacing w:line="274" w:lineRule="exact"/>
      </w:pPr>
      <w:r>
        <w:rPr/>
        <w:t>(в ред.</w:t>
      </w:r>
      <w:r>
        <w:rPr>
          <w:spacing w:val="-3"/>
        </w:rPr>
        <w:t> </w:t>
      </w:r>
      <w:r>
        <w:rPr/>
        <w:t>Федерального</w:t>
      </w:r>
      <w:r>
        <w:rPr>
          <w:spacing w:val="2"/>
        </w:rPr>
        <w:t> </w:t>
      </w:r>
      <w:hyperlink r:id="rId250">
        <w:r>
          <w:rPr>
            <w:color w:val="0000FF"/>
          </w:rPr>
          <w:t>закона</w:t>
        </w:r>
      </w:hyperlink>
      <w:r>
        <w:rPr>
          <w:color w:val="0000FF"/>
          <w:spacing w:val="-5"/>
        </w:rPr>
        <w:t> </w:t>
      </w:r>
      <w:r>
        <w:rPr/>
        <w:t>от</w:t>
      </w:r>
      <w:r>
        <w:rPr>
          <w:spacing w:val="-4"/>
        </w:rPr>
        <w:t> </w:t>
      </w:r>
      <w:r>
        <w:rPr/>
        <w:t>29.07.2018 N</w:t>
      </w:r>
      <w:r>
        <w:rPr>
          <w:spacing w:val="-5"/>
        </w:rPr>
        <w:t> </w:t>
      </w:r>
      <w:r>
        <w:rPr/>
        <w:t>250-</w:t>
      </w:r>
      <w:r>
        <w:rPr>
          <w:spacing w:val="-5"/>
        </w:rPr>
        <w:t>ФЗ)</w:t>
      </w:r>
    </w:p>
    <w:p>
      <w:pPr>
        <w:pStyle w:val="ListParagraph"/>
        <w:numPr>
          <w:ilvl w:val="0"/>
          <w:numId w:val="32"/>
        </w:numPr>
        <w:tabs>
          <w:tab w:pos="1429" w:val="left" w:leader="none"/>
        </w:tabs>
        <w:spacing w:line="240" w:lineRule="auto" w:before="242" w:after="0"/>
        <w:ind w:left="567" w:right="133" w:firstLine="542"/>
        <w:jc w:val="both"/>
        <w:rPr>
          <w:sz w:val="24"/>
        </w:rPr>
      </w:pPr>
      <w:r>
        <w:rPr>
          <w:sz w:val="24"/>
        </w:rPr>
        <w:t>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pPr>
        <w:pStyle w:val="BodyText"/>
        <w:spacing w:before="1"/>
      </w:pPr>
      <w:r>
        <w:rPr/>
        <w:t>(в ред.</w:t>
      </w:r>
      <w:r>
        <w:rPr>
          <w:spacing w:val="-3"/>
        </w:rPr>
        <w:t> </w:t>
      </w:r>
      <w:r>
        <w:rPr/>
        <w:t>Федерального</w:t>
      </w:r>
      <w:r>
        <w:rPr>
          <w:spacing w:val="2"/>
        </w:rPr>
        <w:t> </w:t>
      </w:r>
      <w:hyperlink r:id="rId251">
        <w:r>
          <w:rPr>
            <w:color w:val="0000FF"/>
          </w:rPr>
          <w:t>закона</w:t>
        </w:r>
      </w:hyperlink>
      <w:r>
        <w:rPr>
          <w:color w:val="0000FF"/>
          <w:spacing w:val="-5"/>
        </w:rPr>
        <w:t> </w:t>
      </w:r>
      <w:r>
        <w:rPr/>
        <w:t>от</w:t>
      </w:r>
      <w:r>
        <w:rPr>
          <w:spacing w:val="-4"/>
        </w:rPr>
        <w:t> </w:t>
      </w:r>
      <w:r>
        <w:rPr/>
        <w:t>25.06.2012 N</w:t>
      </w:r>
      <w:r>
        <w:rPr>
          <w:spacing w:val="-5"/>
        </w:rPr>
        <w:t> </w:t>
      </w:r>
      <w:r>
        <w:rPr/>
        <w:t>93-</w:t>
      </w:r>
      <w:r>
        <w:rPr>
          <w:spacing w:val="-5"/>
        </w:rPr>
        <w:t>ФЗ)</w:t>
      </w:r>
    </w:p>
    <w:p>
      <w:pPr>
        <w:pStyle w:val="ListParagraph"/>
        <w:numPr>
          <w:ilvl w:val="0"/>
          <w:numId w:val="32"/>
        </w:numPr>
        <w:tabs>
          <w:tab w:pos="1405" w:val="left" w:leader="none"/>
        </w:tabs>
        <w:spacing w:line="242" w:lineRule="auto" w:before="238" w:after="0"/>
        <w:ind w:left="567" w:right="136" w:firstLine="542"/>
        <w:jc w:val="both"/>
        <w:rPr>
          <w:sz w:val="24"/>
        </w:rPr>
      </w:pPr>
      <w:bookmarkStart w:name="_bookmark46" w:id="96"/>
      <w:bookmarkEnd w:id="96"/>
      <w:r>
        <w:rPr/>
      </w:r>
      <w:r>
        <w:rPr>
          <w:sz w:val="24"/>
        </w:rPr>
        <w:t>ежегодное проведение анализа и оценки эффективности федерального государственного надзора в области защиты прав потребителей;</w:t>
      </w:r>
    </w:p>
    <w:p>
      <w:pPr>
        <w:pStyle w:val="ListParagraph"/>
        <w:numPr>
          <w:ilvl w:val="0"/>
          <w:numId w:val="32"/>
        </w:numPr>
        <w:tabs>
          <w:tab w:pos="1510" w:val="left" w:leader="none"/>
        </w:tabs>
        <w:spacing w:line="240" w:lineRule="auto" w:before="235" w:after="0"/>
        <w:ind w:left="567" w:right="133" w:firstLine="542"/>
        <w:jc w:val="both"/>
        <w:rPr>
          <w:sz w:val="24"/>
        </w:rPr>
      </w:pPr>
      <w:r>
        <w:rPr>
          <w:sz w:val="24"/>
        </w:rPr>
        <w:t>ежегодную подготовку на основании результатов деятельности, предусмотренной </w:t>
      </w:r>
      <w:hyperlink w:history="true" w:anchor="_bookmark45">
        <w:r>
          <w:rPr>
            <w:color w:val="0000FF"/>
            <w:sz w:val="24"/>
          </w:rPr>
          <w:t>подпунктами 1</w:t>
        </w:r>
      </w:hyperlink>
      <w:r>
        <w:rPr>
          <w:color w:val="0000FF"/>
          <w:sz w:val="24"/>
        </w:rPr>
        <w:t> </w:t>
      </w:r>
      <w:r>
        <w:rPr>
          <w:sz w:val="24"/>
        </w:rPr>
        <w:t>- </w:t>
      </w:r>
      <w:hyperlink w:history="true" w:anchor="_bookmark46">
        <w:r>
          <w:rPr>
            <w:color w:val="0000FF"/>
            <w:sz w:val="24"/>
          </w:rPr>
          <w:t>6</w:t>
        </w:r>
      </w:hyperlink>
      <w:r>
        <w:rPr>
          <w:color w:val="0000FF"/>
          <w:sz w:val="24"/>
        </w:rPr>
        <w:t> </w:t>
      </w:r>
      <w:r>
        <w:rPr>
          <w:sz w:val="24"/>
        </w:rPr>
        <w:t>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pPr>
        <w:pStyle w:val="ListParagraph"/>
        <w:numPr>
          <w:ilvl w:val="0"/>
          <w:numId w:val="31"/>
        </w:numPr>
        <w:tabs>
          <w:tab w:pos="1396" w:val="left" w:leader="none"/>
        </w:tabs>
        <w:spacing w:line="240" w:lineRule="auto" w:before="242" w:after="0"/>
        <w:ind w:left="567" w:right="132" w:firstLine="542"/>
        <w:jc w:val="both"/>
        <w:rPr>
          <w:sz w:val="24"/>
        </w:rPr>
      </w:pPr>
      <w:r>
        <w:rPr>
          <w:sz w:val="24"/>
        </w:rPr>
        <w:t>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владельцев агрегаторов), применяются положения Федерального </w:t>
      </w:r>
      <w:hyperlink r:id="rId252">
        <w:r>
          <w:rPr>
            <w:color w:val="0000FF"/>
            <w:sz w:val="24"/>
          </w:rPr>
          <w:t>закона</w:t>
        </w:r>
      </w:hyperlink>
      <w:r>
        <w:rPr>
          <w:color w:val="0000FF"/>
          <w:sz w:val="24"/>
        </w:rPr>
        <w:t> </w:t>
      </w:r>
      <w:r>
        <w:rPr>
          <w:sz w:val="24"/>
        </w:rPr>
        <w:t>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w:t>
      </w:r>
      <w:r>
        <w:rPr>
          <w:spacing w:val="-2"/>
          <w:sz w:val="24"/>
        </w:rPr>
        <w:t>контроля".</w:t>
      </w:r>
    </w:p>
    <w:p>
      <w:pPr>
        <w:pStyle w:val="BodyText"/>
        <w:spacing w:line="275" w:lineRule="exact"/>
      </w:pPr>
      <w:r>
        <w:rPr/>
        <w:t>(в ред.</w:t>
      </w:r>
      <w:r>
        <w:rPr>
          <w:spacing w:val="-3"/>
        </w:rPr>
        <w:t> </w:t>
      </w:r>
      <w:r>
        <w:rPr/>
        <w:t>Федерального</w:t>
      </w:r>
      <w:r>
        <w:rPr>
          <w:spacing w:val="2"/>
        </w:rPr>
        <w:t> </w:t>
      </w:r>
      <w:hyperlink r:id="rId253">
        <w:r>
          <w:rPr>
            <w:color w:val="0000FF"/>
          </w:rPr>
          <w:t>закона</w:t>
        </w:r>
      </w:hyperlink>
      <w:r>
        <w:rPr>
          <w:color w:val="0000FF"/>
          <w:spacing w:val="-5"/>
        </w:rPr>
        <w:t> </w:t>
      </w:r>
      <w:r>
        <w:rPr/>
        <w:t>от</w:t>
      </w:r>
      <w:r>
        <w:rPr>
          <w:spacing w:val="-4"/>
        </w:rPr>
        <w:t> </w:t>
      </w:r>
      <w:r>
        <w:rPr/>
        <w:t>29.07.2018 N</w:t>
      </w:r>
      <w:r>
        <w:rPr>
          <w:spacing w:val="-5"/>
        </w:rPr>
        <w:t> </w:t>
      </w:r>
      <w:r>
        <w:rPr/>
        <w:t>250-</w:t>
      </w:r>
      <w:r>
        <w:rPr>
          <w:spacing w:val="-5"/>
        </w:rPr>
        <w:t>ФЗ)</w:t>
      </w:r>
    </w:p>
    <w:p>
      <w:pPr>
        <w:pStyle w:val="ListParagraph"/>
        <w:numPr>
          <w:ilvl w:val="1"/>
          <w:numId w:val="31"/>
        </w:numPr>
        <w:tabs>
          <w:tab w:pos="1597" w:val="left" w:leader="none"/>
        </w:tabs>
        <w:spacing w:line="240" w:lineRule="auto" w:before="238" w:after="0"/>
        <w:ind w:left="1597" w:right="0" w:hanging="488"/>
        <w:jc w:val="left"/>
        <w:rPr>
          <w:sz w:val="24"/>
        </w:rPr>
      </w:pPr>
      <w:r>
        <w:rPr>
          <w:sz w:val="24"/>
        </w:rPr>
        <w:t>При</w:t>
      </w:r>
      <w:r>
        <w:rPr>
          <w:spacing w:val="51"/>
          <w:sz w:val="24"/>
        </w:rPr>
        <w:t> </w:t>
      </w:r>
      <w:r>
        <w:rPr>
          <w:sz w:val="24"/>
        </w:rPr>
        <w:t>осуществлении</w:t>
      </w:r>
      <w:r>
        <w:rPr>
          <w:spacing w:val="61"/>
          <w:sz w:val="24"/>
        </w:rPr>
        <w:t> </w:t>
      </w:r>
      <w:r>
        <w:rPr>
          <w:sz w:val="24"/>
        </w:rPr>
        <w:t>федерального</w:t>
      </w:r>
      <w:r>
        <w:rPr>
          <w:spacing w:val="60"/>
          <w:sz w:val="24"/>
        </w:rPr>
        <w:t> </w:t>
      </w:r>
      <w:r>
        <w:rPr>
          <w:sz w:val="24"/>
        </w:rPr>
        <w:t>государственного</w:t>
      </w:r>
      <w:r>
        <w:rPr>
          <w:spacing w:val="59"/>
          <w:sz w:val="24"/>
        </w:rPr>
        <w:t> </w:t>
      </w:r>
      <w:r>
        <w:rPr>
          <w:sz w:val="24"/>
        </w:rPr>
        <w:t>надзора</w:t>
      </w:r>
      <w:r>
        <w:rPr>
          <w:spacing w:val="55"/>
          <w:sz w:val="24"/>
        </w:rPr>
        <w:t> </w:t>
      </w:r>
      <w:r>
        <w:rPr>
          <w:sz w:val="24"/>
        </w:rPr>
        <w:t>в</w:t>
      </w:r>
      <w:r>
        <w:rPr>
          <w:spacing w:val="57"/>
          <w:sz w:val="24"/>
        </w:rPr>
        <w:t> </w:t>
      </w:r>
      <w:r>
        <w:rPr>
          <w:sz w:val="24"/>
        </w:rPr>
        <w:t>области</w:t>
      </w:r>
      <w:r>
        <w:rPr>
          <w:spacing w:val="62"/>
          <w:sz w:val="24"/>
        </w:rPr>
        <w:t> </w:t>
      </w:r>
      <w:r>
        <w:rPr>
          <w:sz w:val="24"/>
        </w:rPr>
        <w:t>защиты</w:t>
      </w:r>
      <w:r>
        <w:rPr>
          <w:spacing w:val="58"/>
          <w:sz w:val="24"/>
        </w:rPr>
        <w:t> </w:t>
      </w:r>
      <w:r>
        <w:rPr>
          <w:spacing w:val="-4"/>
          <w:sz w:val="24"/>
        </w:rPr>
        <w:t>прав</w:t>
      </w:r>
    </w:p>
    <w:p>
      <w:pPr>
        <w:pStyle w:val="ListParagraph"/>
        <w:spacing w:after="0" w:line="240" w:lineRule="auto"/>
        <w:jc w:val="left"/>
        <w:rPr>
          <w:sz w:val="24"/>
        </w:rPr>
        <w:sectPr>
          <w:pgSz w:w="11910" w:h="16840"/>
          <w:pgMar w:header="569" w:footer="1429" w:top="1720" w:bottom="1620" w:left="566" w:right="425"/>
        </w:sectPr>
      </w:pPr>
    </w:p>
    <w:p>
      <w:pPr>
        <w:pStyle w:val="BodyText"/>
        <w:spacing w:before="265"/>
        <w:ind w:right="134"/>
      </w:pPr>
      <w:r>
        <w:rPr/>
        <w:t>потребителей органом государственного надзора проводятся контрольные закупки в порядке, установленном Федеральным </w:t>
      </w:r>
      <w:hyperlink r:id="rId252">
        <w:r>
          <w:rPr>
            <w:color w:val="0000FF"/>
          </w:rPr>
          <w:t>законом</w:t>
        </w:r>
      </w:hyperlink>
      <w:r>
        <w:rPr>
          <w:color w:val="0000FF"/>
        </w:rPr>
        <w:t> </w:t>
      </w:r>
      <w:r>
        <w:rPr/>
        <w:t>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BodyText"/>
        <w:tabs>
          <w:tab w:pos="2735" w:val="left" w:leader="none"/>
          <w:tab w:pos="3810" w:val="left" w:leader="none"/>
          <w:tab w:pos="4903" w:val="left" w:leader="none"/>
          <w:tab w:pos="5910" w:val="left" w:leader="none"/>
          <w:tab w:pos="6856" w:val="left" w:leader="none"/>
          <w:tab w:pos="7801" w:val="left" w:leader="none"/>
          <w:tab w:pos="8587" w:val="left" w:leader="none"/>
          <w:tab w:pos="9930" w:val="left" w:leader="none"/>
        </w:tabs>
        <w:spacing w:line="242" w:lineRule="auto" w:before="241"/>
        <w:ind w:right="133" w:firstLine="542"/>
        <w:jc w:val="left"/>
      </w:pPr>
      <w:r>
        <w:rPr>
          <w:spacing w:val="-2"/>
        </w:rPr>
        <w:t>Контрольная</w:t>
      </w:r>
      <w:r>
        <w:rPr/>
        <w:tab/>
      </w:r>
      <w:r>
        <w:rPr>
          <w:spacing w:val="-2"/>
        </w:rPr>
        <w:t>закупка</w:t>
      </w:r>
      <w:r>
        <w:rPr/>
        <w:tab/>
      </w:r>
      <w:r>
        <w:rPr>
          <w:spacing w:val="-2"/>
        </w:rPr>
        <w:t>товаров</w:t>
      </w:r>
      <w:r>
        <w:rPr/>
        <w:tab/>
      </w:r>
      <w:r>
        <w:rPr>
          <w:spacing w:val="-2"/>
        </w:rPr>
        <w:t>(работ,</w:t>
      </w:r>
      <w:r>
        <w:rPr/>
        <w:tab/>
      </w:r>
      <w:r>
        <w:rPr>
          <w:spacing w:val="-2"/>
        </w:rPr>
        <w:t>услуг)</w:t>
      </w:r>
      <w:r>
        <w:rPr/>
        <w:tab/>
      </w:r>
      <w:r>
        <w:rPr>
          <w:spacing w:val="-2"/>
        </w:rPr>
        <w:t>может</w:t>
      </w:r>
      <w:r>
        <w:rPr/>
        <w:tab/>
      </w:r>
      <w:r>
        <w:rPr>
          <w:spacing w:val="-4"/>
        </w:rPr>
        <w:t>быть</w:t>
      </w:r>
      <w:r>
        <w:rPr/>
        <w:tab/>
      </w:r>
      <w:r>
        <w:rPr>
          <w:spacing w:val="-2"/>
        </w:rPr>
        <w:t>проведена</w:t>
      </w:r>
      <w:r>
        <w:rPr/>
        <w:tab/>
      </w:r>
      <w:r>
        <w:rPr>
          <w:spacing w:val="-2"/>
        </w:rPr>
        <w:t>органом </w:t>
      </w:r>
      <w:r>
        <w:rPr/>
        <w:t>государственного надзора незамедлительно с одновременным извещением органа прокуратуры.</w:t>
      </w:r>
    </w:p>
    <w:p>
      <w:pPr>
        <w:pStyle w:val="BodyText"/>
        <w:spacing w:line="271" w:lineRule="exact"/>
      </w:pPr>
      <w:r>
        <w:rPr/>
        <w:t>(п.</w:t>
      </w:r>
      <w:r>
        <w:rPr>
          <w:spacing w:val="-3"/>
        </w:rPr>
        <w:t> </w:t>
      </w:r>
      <w:r>
        <w:rPr/>
        <w:t>3.1</w:t>
      </w:r>
      <w:r>
        <w:rPr>
          <w:spacing w:val="-4"/>
        </w:rPr>
        <w:t> </w:t>
      </w:r>
      <w:r>
        <w:rPr/>
        <w:t>введен</w:t>
      </w:r>
      <w:r>
        <w:rPr>
          <w:spacing w:val="-4"/>
        </w:rPr>
        <w:t> </w:t>
      </w:r>
      <w:r>
        <w:rPr/>
        <w:t>Федеральным</w:t>
      </w:r>
      <w:r>
        <w:rPr>
          <w:spacing w:val="2"/>
        </w:rPr>
        <w:t> </w:t>
      </w:r>
      <w:hyperlink r:id="rId32">
        <w:r>
          <w:rPr>
            <w:color w:val="0000FF"/>
          </w:rPr>
          <w:t>законом</w:t>
        </w:r>
      </w:hyperlink>
      <w:r>
        <w:rPr>
          <w:color w:val="0000FF"/>
          <w:spacing w:val="-6"/>
        </w:rPr>
        <w:t> </w:t>
      </w:r>
      <w:r>
        <w:rPr/>
        <w:t>от 18.04.2018</w:t>
      </w:r>
      <w:r>
        <w:rPr>
          <w:spacing w:val="1"/>
        </w:rPr>
        <w:t> </w:t>
      </w:r>
      <w:r>
        <w:rPr/>
        <w:t>N 81-</w:t>
      </w:r>
      <w:r>
        <w:rPr>
          <w:spacing w:val="-5"/>
        </w:rPr>
        <w:t>ФЗ)</w:t>
      </w:r>
    </w:p>
    <w:p>
      <w:pPr>
        <w:pStyle w:val="ListParagraph"/>
        <w:numPr>
          <w:ilvl w:val="0"/>
          <w:numId w:val="31"/>
        </w:numPr>
        <w:tabs>
          <w:tab w:pos="1506" w:val="left" w:leader="none"/>
        </w:tabs>
        <w:spacing w:line="237" w:lineRule="auto" w:before="245" w:after="0"/>
        <w:ind w:left="567" w:right="139" w:firstLine="542"/>
        <w:jc w:val="both"/>
        <w:rPr>
          <w:sz w:val="24"/>
        </w:rPr>
      </w:pPr>
      <w:r>
        <w:rPr>
          <w:sz w:val="24"/>
        </w:rPr>
        <w:t>Должностные лица органа государственного надзора в порядке, установленном законодательством Российской Федерации, имеют право:</w:t>
      </w:r>
    </w:p>
    <w:p>
      <w:pPr>
        <w:pStyle w:val="ListParagraph"/>
        <w:numPr>
          <w:ilvl w:val="0"/>
          <w:numId w:val="33"/>
        </w:numPr>
        <w:tabs>
          <w:tab w:pos="1395" w:val="left" w:leader="none"/>
        </w:tabs>
        <w:spacing w:line="240" w:lineRule="auto" w:before="243" w:after="0"/>
        <w:ind w:left="567" w:right="137" w:firstLine="542"/>
        <w:jc w:val="both"/>
        <w:rPr>
          <w:sz w:val="24"/>
        </w:rPr>
      </w:pPr>
      <w:r>
        <w:rPr>
          <w:sz w:val="24"/>
        </w:rPr>
        <w:t>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владельцев агрегаторов) информацию и документы по вопросам защиты прав потребителей;</w:t>
      </w:r>
    </w:p>
    <w:p>
      <w:pPr>
        <w:pStyle w:val="BodyText"/>
        <w:spacing w:line="274" w:lineRule="exact"/>
      </w:pPr>
      <w:r>
        <w:rPr/>
        <w:t>(в ред.</w:t>
      </w:r>
      <w:r>
        <w:rPr>
          <w:spacing w:val="-3"/>
        </w:rPr>
        <w:t> </w:t>
      </w:r>
      <w:r>
        <w:rPr/>
        <w:t>Федерального</w:t>
      </w:r>
      <w:r>
        <w:rPr>
          <w:spacing w:val="2"/>
        </w:rPr>
        <w:t> </w:t>
      </w:r>
      <w:hyperlink r:id="rId254">
        <w:r>
          <w:rPr>
            <w:color w:val="0000FF"/>
          </w:rPr>
          <w:t>закона</w:t>
        </w:r>
      </w:hyperlink>
      <w:r>
        <w:rPr>
          <w:color w:val="0000FF"/>
          <w:spacing w:val="-5"/>
        </w:rPr>
        <w:t> </w:t>
      </w:r>
      <w:r>
        <w:rPr/>
        <w:t>от</w:t>
      </w:r>
      <w:r>
        <w:rPr>
          <w:spacing w:val="-4"/>
        </w:rPr>
        <w:t> </w:t>
      </w:r>
      <w:r>
        <w:rPr/>
        <w:t>29.07.2018 N</w:t>
      </w:r>
      <w:r>
        <w:rPr>
          <w:spacing w:val="-5"/>
        </w:rPr>
        <w:t> </w:t>
      </w:r>
      <w:r>
        <w:rPr/>
        <w:t>250-</w:t>
      </w:r>
      <w:r>
        <w:rPr>
          <w:spacing w:val="-5"/>
        </w:rPr>
        <w:t>ФЗ)</w:t>
      </w:r>
    </w:p>
    <w:p>
      <w:pPr>
        <w:pStyle w:val="ListParagraph"/>
        <w:numPr>
          <w:ilvl w:val="0"/>
          <w:numId w:val="33"/>
        </w:numPr>
        <w:tabs>
          <w:tab w:pos="1520" w:val="left" w:leader="none"/>
        </w:tabs>
        <w:spacing w:line="240" w:lineRule="auto" w:before="243" w:after="0"/>
        <w:ind w:left="567" w:right="131" w:firstLine="542"/>
        <w:jc w:val="both"/>
        <w:rPr>
          <w:sz w:val="24"/>
        </w:rPr>
      </w:pPr>
      <w:r>
        <w:rPr>
          <w:sz w:val="24"/>
        </w:rP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при осуществлении своей деятельности, в целях проведения мероприятий по контролю;</w:t>
      </w:r>
    </w:p>
    <w:p>
      <w:pPr>
        <w:pStyle w:val="BodyText"/>
      </w:pPr>
      <w:r>
        <w:rPr/>
        <w:t>(в ред.</w:t>
      </w:r>
      <w:r>
        <w:rPr>
          <w:spacing w:val="-3"/>
        </w:rPr>
        <w:t> </w:t>
      </w:r>
      <w:r>
        <w:rPr/>
        <w:t>Федерального</w:t>
      </w:r>
      <w:r>
        <w:rPr>
          <w:spacing w:val="2"/>
        </w:rPr>
        <w:t> </w:t>
      </w:r>
      <w:hyperlink r:id="rId255">
        <w:r>
          <w:rPr>
            <w:color w:val="0000FF"/>
          </w:rPr>
          <w:t>закона</w:t>
        </w:r>
      </w:hyperlink>
      <w:r>
        <w:rPr>
          <w:color w:val="0000FF"/>
          <w:spacing w:val="-5"/>
        </w:rPr>
        <w:t> </w:t>
      </w:r>
      <w:r>
        <w:rPr/>
        <w:t>от</w:t>
      </w:r>
      <w:r>
        <w:rPr>
          <w:spacing w:val="-4"/>
        </w:rPr>
        <w:t> </w:t>
      </w:r>
      <w:r>
        <w:rPr/>
        <w:t>29.07.2018 N</w:t>
      </w:r>
      <w:r>
        <w:rPr>
          <w:spacing w:val="-5"/>
        </w:rPr>
        <w:t> </w:t>
      </w:r>
      <w:r>
        <w:rPr/>
        <w:t>250-</w:t>
      </w:r>
      <w:r>
        <w:rPr>
          <w:spacing w:val="-5"/>
        </w:rPr>
        <w:t>ФЗ)</w:t>
      </w:r>
    </w:p>
    <w:p>
      <w:pPr>
        <w:pStyle w:val="ListParagraph"/>
        <w:numPr>
          <w:ilvl w:val="0"/>
          <w:numId w:val="33"/>
        </w:numPr>
        <w:tabs>
          <w:tab w:pos="1506" w:val="left" w:leader="none"/>
        </w:tabs>
        <w:spacing w:line="242" w:lineRule="auto" w:before="238" w:after="0"/>
        <w:ind w:left="567" w:right="136" w:firstLine="542"/>
        <w:jc w:val="both"/>
        <w:rPr>
          <w:sz w:val="24"/>
        </w:rPr>
      </w:pPr>
      <w:r>
        <w:rPr>
          <w:sz w:val="24"/>
        </w:rPr>
        <w:t>проводить отбор проб и образцов товаров, предназначенных для реализации и реализуемых потребителям, для проведения их исследований, испытаний;</w:t>
      </w:r>
    </w:p>
    <w:p>
      <w:pPr>
        <w:pStyle w:val="ListParagraph"/>
        <w:numPr>
          <w:ilvl w:val="0"/>
          <w:numId w:val="33"/>
        </w:numPr>
        <w:tabs>
          <w:tab w:pos="1405" w:val="left" w:leader="none"/>
        </w:tabs>
        <w:spacing w:line="240" w:lineRule="auto" w:before="235" w:after="0"/>
        <w:ind w:left="567" w:right="131" w:firstLine="542"/>
        <w:jc w:val="both"/>
        <w:rPr>
          <w:sz w:val="24"/>
        </w:rPr>
      </w:pPr>
      <w:r>
        <w:rPr>
          <w:sz w:val="24"/>
        </w:rPr>
        <w:t>выдавать изготовителям (исполнителям, продавцам, уполномоченным организациям или уполномоченным индивидуальным предпринимателям, импортерам, владельцам агрегаторов)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pPr>
        <w:pStyle w:val="BodyText"/>
        <w:spacing w:before="1"/>
      </w:pPr>
      <w:r>
        <w:rPr/>
        <w:t>(в ред.</w:t>
      </w:r>
      <w:r>
        <w:rPr>
          <w:spacing w:val="-3"/>
        </w:rPr>
        <w:t> </w:t>
      </w:r>
      <w:r>
        <w:rPr/>
        <w:t>Федерального</w:t>
      </w:r>
      <w:r>
        <w:rPr>
          <w:spacing w:val="2"/>
        </w:rPr>
        <w:t> </w:t>
      </w:r>
      <w:hyperlink r:id="rId256">
        <w:r>
          <w:rPr>
            <w:color w:val="0000FF"/>
          </w:rPr>
          <w:t>закона</w:t>
        </w:r>
      </w:hyperlink>
      <w:r>
        <w:rPr>
          <w:color w:val="0000FF"/>
          <w:spacing w:val="-5"/>
        </w:rPr>
        <w:t> </w:t>
      </w:r>
      <w:r>
        <w:rPr/>
        <w:t>от</w:t>
      </w:r>
      <w:r>
        <w:rPr>
          <w:spacing w:val="-4"/>
        </w:rPr>
        <w:t> </w:t>
      </w:r>
      <w:r>
        <w:rPr/>
        <w:t>29.07.2018 N</w:t>
      </w:r>
      <w:r>
        <w:rPr>
          <w:spacing w:val="-5"/>
        </w:rPr>
        <w:t> </w:t>
      </w:r>
      <w:r>
        <w:rPr/>
        <w:t>250-</w:t>
      </w:r>
      <w:r>
        <w:rPr>
          <w:spacing w:val="-5"/>
        </w:rPr>
        <w:t>ФЗ)</w:t>
      </w:r>
    </w:p>
    <w:p>
      <w:pPr>
        <w:pStyle w:val="ListParagraph"/>
        <w:numPr>
          <w:ilvl w:val="0"/>
          <w:numId w:val="33"/>
        </w:numPr>
        <w:tabs>
          <w:tab w:pos="1429" w:val="left" w:leader="none"/>
        </w:tabs>
        <w:spacing w:line="237" w:lineRule="auto" w:before="244" w:after="0"/>
        <w:ind w:left="567" w:right="130" w:firstLine="542"/>
        <w:jc w:val="both"/>
        <w:rPr>
          <w:sz w:val="24"/>
        </w:rPr>
      </w:pPr>
      <w:r>
        <w:rPr>
          <w:sz w:val="24"/>
        </w:rPr>
        <w:t>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w:t>
      </w:r>
      <w:r>
        <w:rPr>
          <w:spacing w:val="40"/>
          <w:sz w:val="24"/>
        </w:rPr>
        <w:t> </w:t>
      </w:r>
      <w:r>
        <w:rPr>
          <w:sz w:val="24"/>
        </w:rPr>
        <w:t>принимать меры по предотвращению таких нарушений;</w:t>
      </w:r>
    </w:p>
    <w:p>
      <w:pPr>
        <w:pStyle w:val="ListParagraph"/>
        <w:numPr>
          <w:ilvl w:val="0"/>
          <w:numId w:val="33"/>
        </w:numPr>
        <w:tabs>
          <w:tab w:pos="1371" w:val="left" w:leader="none"/>
        </w:tabs>
        <w:spacing w:line="237" w:lineRule="auto" w:before="247" w:after="0"/>
        <w:ind w:left="567" w:right="143" w:firstLine="542"/>
        <w:jc w:val="both"/>
        <w:rPr>
          <w:sz w:val="24"/>
        </w:rPr>
      </w:pPr>
      <w:r>
        <w:rPr>
          <w:sz w:val="24"/>
        </w:rPr>
        <w:t>направлять</w:t>
      </w:r>
      <w:r>
        <w:rPr>
          <w:spacing w:val="-6"/>
          <w:sz w:val="24"/>
        </w:rPr>
        <w:t> </w:t>
      </w:r>
      <w:r>
        <w:rPr>
          <w:sz w:val="24"/>
        </w:rPr>
        <w:t>в уполномоченные</w:t>
      </w:r>
      <w:r>
        <w:rPr>
          <w:spacing w:val="-8"/>
          <w:sz w:val="24"/>
        </w:rPr>
        <w:t> </w:t>
      </w:r>
      <w:r>
        <w:rPr>
          <w:sz w:val="24"/>
        </w:rPr>
        <w:t>органы</w:t>
      </w:r>
      <w:r>
        <w:rPr>
          <w:spacing w:val="-1"/>
          <w:sz w:val="24"/>
        </w:rPr>
        <w:t> </w:t>
      </w:r>
      <w:r>
        <w:rPr>
          <w:sz w:val="24"/>
        </w:rPr>
        <w:t>материалы,</w:t>
      </w:r>
      <w:r>
        <w:rPr>
          <w:spacing w:val="-1"/>
          <w:sz w:val="24"/>
        </w:rPr>
        <w:t> </w:t>
      </w:r>
      <w:r>
        <w:rPr>
          <w:sz w:val="24"/>
        </w:rPr>
        <w:t>связанные</w:t>
      </w:r>
      <w:r>
        <w:rPr>
          <w:spacing w:val="-4"/>
          <w:sz w:val="24"/>
        </w:rPr>
        <w:t> </w:t>
      </w:r>
      <w:r>
        <w:rPr>
          <w:sz w:val="24"/>
        </w:rPr>
        <w:t>с</w:t>
      </w:r>
      <w:r>
        <w:rPr>
          <w:spacing w:val="-4"/>
          <w:sz w:val="24"/>
        </w:rPr>
        <w:t> </w:t>
      </w:r>
      <w:r>
        <w:rPr>
          <w:sz w:val="24"/>
        </w:rPr>
        <w:t>нарушениями</w:t>
      </w:r>
      <w:r>
        <w:rPr>
          <w:spacing w:val="-2"/>
          <w:sz w:val="24"/>
        </w:rPr>
        <w:t> </w:t>
      </w:r>
      <w:r>
        <w:rPr>
          <w:sz w:val="24"/>
        </w:rPr>
        <w:t>обязательных требований, для решения вопросов о возбуждении уголовных дел по признакам преступлений;</w:t>
      </w:r>
    </w:p>
    <w:p>
      <w:pPr>
        <w:pStyle w:val="ListParagraph"/>
        <w:numPr>
          <w:ilvl w:val="0"/>
          <w:numId w:val="33"/>
        </w:numPr>
        <w:tabs>
          <w:tab w:pos="1438" w:val="left" w:leader="none"/>
        </w:tabs>
        <w:spacing w:line="240" w:lineRule="auto" w:before="244" w:after="0"/>
        <w:ind w:left="567" w:right="131" w:firstLine="542"/>
        <w:jc w:val="both"/>
        <w:rPr>
          <w:sz w:val="24"/>
        </w:rPr>
      </w:pPr>
      <w:r>
        <w:rPr>
          <w:sz w:val="24"/>
        </w:rPr>
        <w:t>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w:t>
      </w:r>
      <w:r>
        <w:rPr>
          <w:spacing w:val="37"/>
          <w:sz w:val="24"/>
        </w:rPr>
        <w:t> </w:t>
      </w:r>
      <w:r>
        <w:rPr>
          <w:sz w:val="24"/>
        </w:rPr>
        <w:t>ликвидации</w:t>
      </w:r>
      <w:r>
        <w:rPr>
          <w:spacing w:val="33"/>
          <w:sz w:val="24"/>
        </w:rPr>
        <w:t> </w:t>
      </w:r>
      <w:r>
        <w:rPr>
          <w:sz w:val="24"/>
        </w:rPr>
        <w:t>изготовителя</w:t>
      </w:r>
      <w:r>
        <w:rPr>
          <w:spacing w:val="32"/>
          <w:sz w:val="24"/>
        </w:rPr>
        <w:t> </w:t>
      </w:r>
      <w:r>
        <w:rPr>
          <w:sz w:val="24"/>
        </w:rPr>
        <w:t>(исполнителя,</w:t>
      </w:r>
      <w:r>
        <w:rPr>
          <w:spacing w:val="35"/>
          <w:sz w:val="24"/>
        </w:rPr>
        <w:t> </w:t>
      </w:r>
      <w:r>
        <w:rPr>
          <w:sz w:val="24"/>
        </w:rPr>
        <w:t>продавца,</w:t>
      </w:r>
      <w:r>
        <w:rPr>
          <w:spacing w:val="35"/>
          <w:sz w:val="24"/>
        </w:rPr>
        <w:t> </w:t>
      </w:r>
      <w:r>
        <w:rPr>
          <w:sz w:val="24"/>
        </w:rPr>
        <w:t>уполномоченной организации,</w:t>
      </w:r>
    </w:p>
    <w:p>
      <w:pPr>
        <w:pStyle w:val="ListParagraph"/>
        <w:spacing w:after="0" w:line="240" w:lineRule="auto"/>
        <w:jc w:val="both"/>
        <w:rPr>
          <w:sz w:val="24"/>
        </w:rPr>
        <w:sectPr>
          <w:pgSz w:w="11910" w:h="16840"/>
          <w:pgMar w:header="569" w:footer="1429" w:top="1720" w:bottom="1620" w:left="566" w:right="425"/>
        </w:sectPr>
      </w:pPr>
    </w:p>
    <w:p>
      <w:pPr>
        <w:pStyle w:val="BodyText"/>
        <w:spacing w:before="265"/>
        <w:ind w:right="139"/>
      </w:pPr>
      <w:r>
        <w:rPr/>
        <w:t>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неоднократное (два раза или более в течение одного календарного года) или грубое (повлекшее смерть или массовые заболевания, отравления людей) нарушение прав потребителей.</w:t>
      </w:r>
    </w:p>
    <w:p>
      <w:pPr>
        <w:pStyle w:val="BodyText"/>
        <w:spacing w:before="1"/>
      </w:pPr>
      <w:r>
        <w:rPr/>
        <w:t>(в</w:t>
      </w:r>
      <w:r>
        <w:rPr>
          <w:spacing w:val="1"/>
        </w:rPr>
        <w:t> </w:t>
      </w:r>
      <w:r>
        <w:rPr/>
        <w:t>ред.</w:t>
      </w:r>
      <w:r>
        <w:rPr>
          <w:spacing w:val="-3"/>
        </w:rPr>
        <w:t> </w:t>
      </w:r>
      <w:r>
        <w:rPr/>
        <w:t>Федеральных</w:t>
      </w:r>
      <w:r>
        <w:rPr>
          <w:spacing w:val="-5"/>
        </w:rPr>
        <w:t> </w:t>
      </w:r>
      <w:r>
        <w:rPr/>
        <w:t>законов</w:t>
      </w:r>
      <w:r>
        <w:rPr>
          <w:spacing w:val="-3"/>
        </w:rPr>
        <w:t> </w:t>
      </w:r>
      <w:r>
        <w:rPr/>
        <w:t>от 29.07.2018</w:t>
      </w:r>
      <w:r>
        <w:rPr>
          <w:spacing w:val="1"/>
        </w:rPr>
        <w:t> </w:t>
      </w:r>
      <w:hyperlink r:id="rId257">
        <w:r>
          <w:rPr>
            <w:color w:val="0000FF"/>
          </w:rPr>
          <w:t>N</w:t>
        </w:r>
        <w:r>
          <w:rPr>
            <w:color w:val="0000FF"/>
            <w:spacing w:val="-1"/>
          </w:rPr>
          <w:t> </w:t>
        </w:r>
        <w:r>
          <w:rPr>
            <w:color w:val="0000FF"/>
          </w:rPr>
          <w:t>250-ФЗ</w:t>
        </w:r>
        <w:r>
          <w:rPr/>
          <w:t>,</w:t>
        </w:r>
      </w:hyperlink>
      <w:r>
        <w:rPr>
          <w:spacing w:val="-7"/>
        </w:rPr>
        <w:t> </w:t>
      </w:r>
      <w:r>
        <w:rPr/>
        <w:t>от 18.07.2019</w:t>
      </w:r>
      <w:r>
        <w:rPr>
          <w:spacing w:val="1"/>
        </w:rPr>
        <w:t> </w:t>
      </w:r>
      <w:hyperlink r:id="rId36">
        <w:r>
          <w:rPr>
            <w:color w:val="0000FF"/>
          </w:rPr>
          <w:t>N 191-</w:t>
        </w:r>
        <w:r>
          <w:rPr>
            <w:color w:val="0000FF"/>
            <w:spacing w:val="-5"/>
          </w:rPr>
          <w:t>ФЗ</w:t>
        </w:r>
        <w:r>
          <w:rPr>
            <w:spacing w:val="-5"/>
          </w:rPr>
          <w:t>)</w:t>
        </w:r>
      </w:hyperlink>
    </w:p>
    <w:p>
      <w:pPr>
        <w:pStyle w:val="ListParagraph"/>
        <w:numPr>
          <w:ilvl w:val="0"/>
          <w:numId w:val="31"/>
        </w:numPr>
        <w:tabs>
          <w:tab w:pos="1406" w:val="left" w:leader="none"/>
        </w:tabs>
        <w:spacing w:line="240" w:lineRule="auto" w:before="242" w:after="0"/>
        <w:ind w:left="567" w:right="136" w:firstLine="542"/>
        <w:jc w:val="both"/>
        <w:rPr>
          <w:sz w:val="24"/>
        </w:rPr>
      </w:pPr>
      <w:r>
        <w:rPr>
          <w:sz w:val="24"/>
        </w:rPr>
        <w:t>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w:t>
      </w:r>
      <w:r>
        <w:rPr>
          <w:spacing w:val="80"/>
          <w:sz w:val="24"/>
        </w:rPr>
        <w:t> </w:t>
      </w:r>
      <w:r>
        <w:rPr>
          <w:sz w:val="24"/>
        </w:rPr>
        <w:t>дачи заключения по делу в целях защиты прав потребителей в порядке, установленном законодательством Российской Федерации.</w:t>
      </w:r>
    </w:p>
    <w:p>
      <w:pPr>
        <w:pStyle w:val="ListParagraph"/>
        <w:numPr>
          <w:ilvl w:val="1"/>
          <w:numId w:val="31"/>
        </w:numPr>
        <w:tabs>
          <w:tab w:pos="1544" w:val="left" w:leader="none"/>
        </w:tabs>
        <w:spacing w:line="240" w:lineRule="auto" w:before="241" w:after="0"/>
        <w:ind w:left="567" w:right="136" w:firstLine="542"/>
        <w:jc w:val="both"/>
        <w:rPr>
          <w:sz w:val="24"/>
        </w:rPr>
      </w:pPr>
      <w:r>
        <w:rPr>
          <w:sz w:val="24"/>
        </w:rPr>
        <w:t>Предписание, выданное при осуществлении государственного надзора в</w:t>
      </w:r>
      <w:r>
        <w:rPr>
          <w:spacing w:val="-1"/>
          <w:sz w:val="24"/>
        </w:rPr>
        <w:t> </w:t>
      </w:r>
      <w:r>
        <w:rPr>
          <w:sz w:val="24"/>
        </w:rPr>
        <w:t>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w:t>
      </w:r>
      <w:r>
        <w:rPr>
          <w:spacing w:val="80"/>
          <w:sz w:val="24"/>
        </w:rPr>
        <w:t> </w:t>
      </w:r>
      <w:r>
        <w:rPr>
          <w:sz w:val="24"/>
        </w:rPr>
        <w:t>решения арбитражного суда в законную силу.</w:t>
      </w:r>
    </w:p>
    <w:p>
      <w:pPr>
        <w:pStyle w:val="BodyText"/>
        <w:spacing w:line="274" w:lineRule="exact"/>
      </w:pPr>
      <w:r>
        <w:rPr/>
        <w:t>(п.</w:t>
      </w:r>
      <w:r>
        <w:rPr>
          <w:spacing w:val="-3"/>
        </w:rPr>
        <w:t> </w:t>
      </w:r>
      <w:r>
        <w:rPr/>
        <w:t>5.1</w:t>
      </w:r>
      <w:r>
        <w:rPr>
          <w:spacing w:val="-5"/>
        </w:rPr>
        <w:t> </w:t>
      </w:r>
      <w:r>
        <w:rPr/>
        <w:t>введен</w:t>
      </w:r>
      <w:r>
        <w:rPr>
          <w:spacing w:val="-3"/>
        </w:rPr>
        <w:t> </w:t>
      </w:r>
      <w:r>
        <w:rPr/>
        <w:t>Федеральным</w:t>
      </w:r>
      <w:r>
        <w:rPr>
          <w:spacing w:val="1"/>
        </w:rPr>
        <w:t> </w:t>
      </w:r>
      <w:hyperlink r:id="rId258">
        <w:r>
          <w:rPr>
            <w:color w:val="0000FF"/>
          </w:rPr>
          <w:t>законом</w:t>
        </w:r>
      </w:hyperlink>
      <w:r>
        <w:rPr>
          <w:color w:val="0000FF"/>
          <w:spacing w:val="-6"/>
        </w:rPr>
        <w:t> </w:t>
      </w:r>
      <w:r>
        <w:rPr/>
        <w:t>от 21.12.2013 N 363-</w:t>
      </w:r>
      <w:r>
        <w:rPr>
          <w:spacing w:val="-5"/>
        </w:rPr>
        <w:t>ФЗ)</w:t>
      </w:r>
    </w:p>
    <w:p>
      <w:pPr>
        <w:pStyle w:val="ListParagraph"/>
        <w:numPr>
          <w:ilvl w:val="0"/>
          <w:numId w:val="31"/>
        </w:numPr>
        <w:tabs>
          <w:tab w:pos="1425" w:val="left" w:leader="none"/>
        </w:tabs>
        <w:spacing w:line="240" w:lineRule="auto" w:before="242" w:after="0"/>
        <w:ind w:left="567" w:right="138" w:firstLine="542"/>
        <w:jc w:val="both"/>
        <w:rPr>
          <w:sz w:val="24"/>
        </w:rPr>
      </w:pPr>
      <w:r>
        <w:rPr>
          <w:sz w:val="24"/>
        </w:rPr>
        <w:t>Орган государственного надзора вправе давать разъяснения по вопросам применения законов</w:t>
      </w:r>
      <w:r>
        <w:rPr>
          <w:spacing w:val="-4"/>
          <w:sz w:val="24"/>
        </w:rPr>
        <w:t> </w:t>
      </w:r>
      <w:r>
        <w:rPr>
          <w:sz w:val="24"/>
        </w:rPr>
        <w:t>и иных</w:t>
      </w:r>
      <w:r>
        <w:rPr>
          <w:spacing w:val="-1"/>
          <w:sz w:val="24"/>
        </w:rPr>
        <w:t> </w:t>
      </w:r>
      <w:r>
        <w:rPr>
          <w:sz w:val="24"/>
        </w:rPr>
        <w:t>нормативных</w:t>
      </w:r>
      <w:r>
        <w:rPr>
          <w:spacing w:val="-1"/>
          <w:sz w:val="24"/>
        </w:rPr>
        <w:t> </w:t>
      </w:r>
      <w:r>
        <w:rPr>
          <w:sz w:val="24"/>
        </w:rPr>
        <w:t>правовых</w:t>
      </w:r>
      <w:r>
        <w:rPr>
          <w:spacing w:val="-1"/>
          <w:sz w:val="24"/>
        </w:rPr>
        <w:t> </w:t>
      </w:r>
      <w:r>
        <w:rPr>
          <w:sz w:val="24"/>
        </w:rPr>
        <w:t>актов Российской Федерации, регулирующих</w:t>
      </w:r>
      <w:r>
        <w:rPr>
          <w:spacing w:val="-1"/>
          <w:sz w:val="24"/>
        </w:rPr>
        <w:t> </w:t>
      </w:r>
      <w:r>
        <w:rPr>
          <w:sz w:val="24"/>
        </w:rPr>
        <w:t>отношения</w:t>
      </w:r>
      <w:r>
        <w:rPr>
          <w:spacing w:val="-1"/>
          <w:sz w:val="24"/>
        </w:rPr>
        <w:t> </w:t>
      </w:r>
      <w:r>
        <w:rPr>
          <w:sz w:val="24"/>
        </w:rPr>
        <w:t>в области защиты прав потребителей.</w:t>
      </w:r>
    </w:p>
    <w:p>
      <w:pPr>
        <w:pStyle w:val="ListParagraph"/>
        <w:numPr>
          <w:ilvl w:val="0"/>
          <w:numId w:val="31"/>
        </w:numPr>
        <w:tabs>
          <w:tab w:pos="1540" w:val="left" w:leader="none"/>
        </w:tabs>
        <w:spacing w:line="240" w:lineRule="auto" w:before="238" w:after="0"/>
        <w:ind w:left="567" w:right="133" w:firstLine="542"/>
        <w:jc w:val="both"/>
        <w:rPr>
          <w:sz w:val="24"/>
        </w:rPr>
      </w:pPr>
      <w:bookmarkStart w:name="_bookmark47" w:id="97"/>
      <w:bookmarkEnd w:id="97"/>
      <w:r>
        <w:rPr/>
      </w:r>
      <w:r>
        <w:rPr>
          <w:sz w:val="24"/>
        </w:rPr>
        <w:t>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законодательством Российской Федерации о техническом регулировании.</w:t>
      </w:r>
    </w:p>
    <w:p>
      <w:pPr>
        <w:pStyle w:val="ListParagraph"/>
        <w:numPr>
          <w:ilvl w:val="0"/>
          <w:numId w:val="31"/>
        </w:numPr>
        <w:tabs>
          <w:tab w:pos="1377" w:val="left" w:leader="none"/>
        </w:tabs>
        <w:spacing w:line="240" w:lineRule="auto" w:before="241" w:after="0"/>
        <w:ind w:left="567" w:right="137" w:firstLine="542"/>
        <w:jc w:val="both"/>
        <w:rPr>
          <w:sz w:val="24"/>
        </w:rPr>
      </w:pPr>
      <w:r>
        <w:rPr>
          <w:sz w:val="24"/>
        </w:rPr>
        <w:t>Орган государственного надзора совместно с уполномоченными федеральными органами исполнительной власти, указанными в </w:t>
      </w:r>
      <w:hyperlink w:history="true" w:anchor="_bookmark47">
        <w:r>
          <w:rPr>
            <w:color w:val="0000FF"/>
            <w:sz w:val="24"/>
          </w:rPr>
          <w:t>пункте 7</w:t>
        </w:r>
      </w:hyperlink>
      <w:r>
        <w:rPr>
          <w:color w:val="0000FF"/>
          <w:sz w:val="24"/>
        </w:rPr>
        <w:t> </w:t>
      </w:r>
      <w:r>
        <w:rPr>
          <w:sz w:val="24"/>
        </w:rPr>
        <w:t>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259">
        <w:r>
          <w:rPr>
            <w:color w:val="0000FF"/>
            <w:sz w:val="24"/>
          </w:rPr>
          <w:t>порядке</w:t>
        </w:r>
        <w:r>
          <w:rPr>
            <w:sz w:val="24"/>
          </w:rPr>
          <w:t>,</w:t>
        </w:r>
      </w:hyperlink>
      <w:r>
        <w:rPr>
          <w:sz w:val="24"/>
        </w:rPr>
        <w:t> установленном Правительством Российской Федерации.</w:t>
      </w:r>
    </w:p>
    <w:p>
      <w:pPr>
        <w:pStyle w:val="BodyText"/>
        <w:spacing w:before="2"/>
      </w:pPr>
      <w:r>
        <w:rPr/>
        <w:t>(п.</w:t>
      </w:r>
      <w:r>
        <w:rPr>
          <w:spacing w:val="-4"/>
        </w:rPr>
        <w:t> </w:t>
      </w:r>
      <w:r>
        <w:rPr/>
        <w:t>8</w:t>
      </w:r>
      <w:r>
        <w:rPr>
          <w:spacing w:val="-6"/>
        </w:rPr>
        <w:t> </w:t>
      </w:r>
      <w:r>
        <w:rPr/>
        <w:t>введен Федеральным</w:t>
      </w:r>
      <w:r>
        <w:rPr>
          <w:spacing w:val="4"/>
        </w:rPr>
        <w:t> </w:t>
      </w:r>
      <w:hyperlink r:id="rId260">
        <w:r>
          <w:rPr>
            <w:color w:val="0000FF"/>
          </w:rPr>
          <w:t>законом</w:t>
        </w:r>
      </w:hyperlink>
      <w:r>
        <w:rPr>
          <w:color w:val="0000FF"/>
          <w:spacing w:val="-3"/>
        </w:rPr>
        <w:t> </w:t>
      </w:r>
      <w:r>
        <w:rPr/>
        <w:t>от</w:t>
      </w:r>
      <w:r>
        <w:rPr>
          <w:spacing w:val="-5"/>
        </w:rPr>
        <w:t> </w:t>
      </w:r>
      <w:r>
        <w:rPr/>
        <w:t>25.06.2012</w:t>
      </w:r>
      <w:r>
        <w:rPr>
          <w:spacing w:val="-1"/>
        </w:rPr>
        <w:t> </w:t>
      </w:r>
      <w:r>
        <w:rPr/>
        <w:t>N</w:t>
      </w:r>
      <w:r>
        <w:rPr>
          <w:spacing w:val="-1"/>
        </w:rPr>
        <w:t> </w:t>
      </w:r>
      <w:r>
        <w:rPr/>
        <w:t>93-</w:t>
      </w:r>
      <w:r>
        <w:rPr>
          <w:spacing w:val="-5"/>
        </w:rPr>
        <w:t>ФЗ)</w:t>
      </w:r>
    </w:p>
    <w:p>
      <w:pPr>
        <w:pStyle w:val="ListParagraph"/>
        <w:numPr>
          <w:ilvl w:val="0"/>
          <w:numId w:val="31"/>
        </w:numPr>
        <w:tabs>
          <w:tab w:pos="1372" w:val="left" w:leader="none"/>
        </w:tabs>
        <w:spacing w:line="242" w:lineRule="auto" w:before="239" w:after="0"/>
        <w:ind w:left="567" w:right="135" w:firstLine="542"/>
        <w:jc w:val="both"/>
        <w:rPr>
          <w:sz w:val="24"/>
        </w:rPr>
      </w:pPr>
      <w:r>
        <w:rPr>
          <w:sz w:val="24"/>
        </w:rPr>
        <w:t>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pPr>
        <w:pStyle w:val="BodyText"/>
        <w:spacing w:line="271" w:lineRule="exact"/>
      </w:pPr>
      <w:r>
        <w:rPr/>
        <w:t>(п.</w:t>
      </w:r>
      <w:r>
        <w:rPr>
          <w:spacing w:val="-4"/>
        </w:rPr>
        <w:t> </w:t>
      </w:r>
      <w:r>
        <w:rPr/>
        <w:t>9</w:t>
      </w:r>
      <w:r>
        <w:rPr>
          <w:spacing w:val="-6"/>
        </w:rPr>
        <w:t> </w:t>
      </w:r>
      <w:r>
        <w:rPr/>
        <w:t>введен Федеральным</w:t>
      </w:r>
      <w:r>
        <w:rPr>
          <w:spacing w:val="4"/>
        </w:rPr>
        <w:t> </w:t>
      </w:r>
      <w:hyperlink r:id="rId261">
        <w:r>
          <w:rPr>
            <w:color w:val="0000FF"/>
          </w:rPr>
          <w:t>законом</w:t>
        </w:r>
      </w:hyperlink>
      <w:r>
        <w:rPr>
          <w:color w:val="0000FF"/>
          <w:spacing w:val="-3"/>
        </w:rPr>
        <w:t> </w:t>
      </w:r>
      <w:r>
        <w:rPr/>
        <w:t>от</w:t>
      </w:r>
      <w:r>
        <w:rPr>
          <w:spacing w:val="-5"/>
        </w:rPr>
        <w:t> </w:t>
      </w:r>
      <w:r>
        <w:rPr/>
        <w:t>18.03.2019</w:t>
      </w:r>
      <w:r>
        <w:rPr>
          <w:spacing w:val="-1"/>
        </w:rPr>
        <w:t> </w:t>
      </w:r>
      <w:r>
        <w:rPr/>
        <w:t>N</w:t>
      </w:r>
      <w:r>
        <w:rPr>
          <w:spacing w:val="-1"/>
        </w:rPr>
        <w:t> </w:t>
      </w:r>
      <w:r>
        <w:rPr/>
        <w:t>38-</w:t>
      </w:r>
      <w:r>
        <w:rPr>
          <w:spacing w:val="-5"/>
        </w:rPr>
        <w:t>ФЗ)</w:t>
      </w:r>
    </w:p>
    <w:p>
      <w:pPr>
        <w:pStyle w:val="Heading1"/>
        <w:ind w:right="138"/>
        <w:jc w:val="both"/>
      </w:pPr>
      <w:bookmarkStart w:name="Статья 41. Обязанность изготовителя (исп" w:id="98"/>
      <w:bookmarkEnd w:id="98"/>
      <w:r>
        <w:rPr>
          <w:b w:val="0"/>
        </w:rPr>
      </w:r>
      <w:r>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органу государственного надзора</w:t>
      </w:r>
    </w:p>
    <w:p>
      <w:pPr>
        <w:pStyle w:val="BodyText"/>
        <w:spacing w:line="275" w:lineRule="exact" w:before="1"/>
      </w:pPr>
      <w:r>
        <w:rPr/>
        <w:t>(в ред.</w:t>
      </w:r>
      <w:r>
        <w:rPr>
          <w:spacing w:val="-3"/>
        </w:rPr>
        <w:t> </w:t>
      </w:r>
      <w:r>
        <w:rPr/>
        <w:t>Федерального</w:t>
      </w:r>
      <w:r>
        <w:rPr>
          <w:spacing w:val="2"/>
        </w:rPr>
        <w:t> </w:t>
      </w:r>
      <w:hyperlink r:id="rId262">
        <w:r>
          <w:rPr>
            <w:color w:val="0000FF"/>
          </w:rPr>
          <w:t>закона</w:t>
        </w:r>
      </w:hyperlink>
      <w:r>
        <w:rPr>
          <w:color w:val="0000FF"/>
          <w:spacing w:val="-5"/>
        </w:rPr>
        <w:t> </w:t>
      </w:r>
      <w:r>
        <w:rPr/>
        <w:t>от</w:t>
      </w:r>
      <w:r>
        <w:rPr>
          <w:spacing w:val="-4"/>
        </w:rPr>
        <w:t> </w:t>
      </w:r>
      <w:r>
        <w:rPr/>
        <w:t>29.07.2018 N</w:t>
      </w:r>
      <w:r>
        <w:rPr>
          <w:spacing w:val="-5"/>
        </w:rPr>
        <w:t> </w:t>
      </w:r>
      <w:r>
        <w:rPr/>
        <w:t>250-</w:t>
      </w:r>
      <w:r>
        <w:rPr>
          <w:spacing w:val="-5"/>
        </w:rPr>
        <w:t>ФЗ)</w:t>
      </w:r>
    </w:p>
    <w:p>
      <w:pPr>
        <w:pStyle w:val="BodyText"/>
        <w:spacing w:line="275" w:lineRule="exact"/>
        <w:ind w:left="1109"/>
        <w:jc w:val="left"/>
      </w:pPr>
      <w:r>
        <w:rPr/>
        <w:t>(в ред.</w:t>
      </w:r>
      <w:r>
        <w:rPr>
          <w:spacing w:val="-3"/>
        </w:rPr>
        <w:t> </w:t>
      </w:r>
      <w:r>
        <w:rPr/>
        <w:t>Федерального</w:t>
      </w:r>
      <w:r>
        <w:rPr>
          <w:spacing w:val="2"/>
        </w:rPr>
        <w:t> </w:t>
      </w:r>
      <w:hyperlink r:id="rId263">
        <w:r>
          <w:rPr>
            <w:color w:val="0000FF"/>
          </w:rPr>
          <w:t>закона</w:t>
        </w:r>
      </w:hyperlink>
      <w:r>
        <w:rPr>
          <w:color w:val="0000FF"/>
          <w:spacing w:val="-5"/>
        </w:rPr>
        <w:t> </w:t>
      </w:r>
      <w:r>
        <w:rPr/>
        <w:t>от</w:t>
      </w:r>
      <w:r>
        <w:rPr>
          <w:spacing w:val="-4"/>
        </w:rPr>
        <w:t> </w:t>
      </w:r>
      <w:r>
        <w:rPr/>
        <w:t>18.07.2011 N</w:t>
      </w:r>
      <w:r>
        <w:rPr>
          <w:spacing w:val="-6"/>
        </w:rPr>
        <w:t> </w:t>
      </w:r>
      <w:r>
        <w:rPr/>
        <w:t>242-</w:t>
      </w:r>
      <w:r>
        <w:rPr>
          <w:spacing w:val="-5"/>
        </w:rPr>
        <w:t>ФЗ)</w:t>
      </w:r>
    </w:p>
    <w:p>
      <w:pPr>
        <w:pStyle w:val="BodyText"/>
        <w:spacing w:before="1"/>
        <w:ind w:left="0"/>
        <w:jc w:val="left"/>
      </w:pPr>
    </w:p>
    <w:p>
      <w:pPr>
        <w:pStyle w:val="BodyText"/>
        <w:ind w:right="135" w:firstLine="542"/>
      </w:pPr>
      <w:r>
        <w:rPr/>
        <w:t>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w:t>
      </w:r>
      <w:r>
        <w:rPr>
          <w:spacing w:val="22"/>
        </w:rPr>
        <w:t> </w:t>
      </w:r>
      <w:r>
        <w:rPr/>
        <w:t>надзора, его</w:t>
      </w:r>
      <w:r>
        <w:rPr>
          <w:spacing w:val="22"/>
        </w:rPr>
        <w:t> </w:t>
      </w:r>
      <w:r>
        <w:rPr/>
        <w:t>должностных лиц</w:t>
      </w:r>
      <w:r>
        <w:rPr>
          <w:spacing w:val="22"/>
        </w:rPr>
        <w:t> </w:t>
      </w:r>
      <w:r>
        <w:rPr/>
        <w:t>обязан предоставить в установленный ими срок</w:t>
      </w:r>
    </w:p>
    <w:p>
      <w:pPr>
        <w:pStyle w:val="BodyText"/>
        <w:spacing w:after="0"/>
        <w:sectPr>
          <w:pgSz w:w="11910" w:h="16840"/>
          <w:pgMar w:header="569" w:footer="1429" w:top="1720" w:bottom="1620" w:left="566" w:right="425"/>
        </w:sectPr>
      </w:pPr>
    </w:p>
    <w:p>
      <w:pPr>
        <w:pStyle w:val="BodyText"/>
        <w:spacing w:before="265"/>
        <w:ind w:right="147"/>
      </w:pPr>
      <w:r>
        <w:rPr/>
        <w:t>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pPr>
        <w:pStyle w:val="BodyText"/>
        <w:spacing w:before="3"/>
      </w:pPr>
      <w:r>
        <w:rPr/>
        <w:t>(в ред.</w:t>
      </w:r>
      <w:r>
        <w:rPr>
          <w:spacing w:val="-3"/>
        </w:rPr>
        <w:t> </w:t>
      </w:r>
      <w:r>
        <w:rPr/>
        <w:t>Федерального</w:t>
      </w:r>
      <w:r>
        <w:rPr>
          <w:spacing w:val="2"/>
        </w:rPr>
        <w:t> </w:t>
      </w:r>
      <w:hyperlink r:id="rId264">
        <w:r>
          <w:rPr>
            <w:color w:val="0000FF"/>
          </w:rPr>
          <w:t>закона</w:t>
        </w:r>
      </w:hyperlink>
      <w:r>
        <w:rPr>
          <w:color w:val="0000FF"/>
          <w:spacing w:val="-5"/>
        </w:rPr>
        <w:t> </w:t>
      </w:r>
      <w:r>
        <w:rPr/>
        <w:t>от</w:t>
      </w:r>
      <w:r>
        <w:rPr>
          <w:spacing w:val="-4"/>
        </w:rPr>
        <w:t> </w:t>
      </w:r>
      <w:r>
        <w:rPr/>
        <w:t>29.07.2018 N</w:t>
      </w:r>
      <w:r>
        <w:rPr>
          <w:spacing w:val="-5"/>
        </w:rPr>
        <w:t> </w:t>
      </w:r>
      <w:r>
        <w:rPr/>
        <w:t>250-</w:t>
      </w:r>
      <w:r>
        <w:rPr>
          <w:spacing w:val="-5"/>
        </w:rPr>
        <w:t>ФЗ)</w:t>
      </w:r>
    </w:p>
    <w:p>
      <w:pPr>
        <w:pStyle w:val="Heading1"/>
        <w:ind w:left="1109" w:firstLine="0"/>
      </w:pPr>
      <w:bookmarkStart w:name="Статья 42. Утратила силу. - Федеральный " w:id="99"/>
      <w:bookmarkEnd w:id="99"/>
      <w:r>
        <w:rPr>
          <w:b w:val="0"/>
        </w:rPr>
      </w:r>
      <w:r>
        <w:rPr/>
        <w:t>Статья</w:t>
      </w:r>
      <w:r>
        <w:rPr>
          <w:spacing w:val="-3"/>
        </w:rPr>
        <w:t> </w:t>
      </w:r>
      <w:r>
        <w:rPr/>
        <w:t>42.</w:t>
      </w:r>
      <w:r>
        <w:rPr>
          <w:spacing w:val="-2"/>
        </w:rPr>
        <w:t> </w:t>
      </w:r>
      <w:r>
        <w:rPr/>
        <w:t>Утратила</w:t>
      </w:r>
      <w:r>
        <w:rPr>
          <w:spacing w:val="-2"/>
        </w:rPr>
        <w:t> </w:t>
      </w:r>
      <w:r>
        <w:rPr/>
        <w:t>силу.</w:t>
      </w:r>
      <w:r>
        <w:rPr>
          <w:spacing w:val="5"/>
        </w:rPr>
        <w:t> </w:t>
      </w:r>
      <w:r>
        <w:rPr/>
        <w:t>- Федеральный</w:t>
      </w:r>
      <w:r>
        <w:rPr>
          <w:spacing w:val="1"/>
        </w:rPr>
        <w:t> </w:t>
      </w:r>
      <w:hyperlink r:id="rId265">
        <w:r>
          <w:rPr>
            <w:color w:val="0000FF"/>
          </w:rPr>
          <w:t>закон</w:t>
        </w:r>
      </w:hyperlink>
      <w:r>
        <w:rPr>
          <w:color w:val="0000FF"/>
          <w:spacing w:val="-7"/>
        </w:rPr>
        <w:t> </w:t>
      </w:r>
      <w:r>
        <w:rPr/>
        <w:t>от</w:t>
      </w:r>
      <w:r>
        <w:rPr>
          <w:spacing w:val="-9"/>
        </w:rPr>
        <w:t> </w:t>
      </w:r>
      <w:r>
        <w:rPr/>
        <w:t>21.12.2004</w:t>
      </w:r>
      <w:r>
        <w:rPr>
          <w:spacing w:val="-2"/>
        </w:rPr>
        <w:t> </w:t>
      </w:r>
      <w:r>
        <w:rPr/>
        <w:t>N</w:t>
      </w:r>
      <w:r>
        <w:rPr>
          <w:spacing w:val="-1"/>
        </w:rPr>
        <w:t> </w:t>
      </w:r>
      <w:r>
        <w:rPr/>
        <w:t>171-</w:t>
      </w:r>
      <w:r>
        <w:rPr>
          <w:spacing w:val="-5"/>
        </w:rPr>
        <w:t>ФЗ.</w:t>
      </w:r>
    </w:p>
    <w:p>
      <w:pPr>
        <w:pStyle w:val="BodyText"/>
        <w:spacing w:before="3"/>
        <w:ind w:left="0"/>
        <w:jc w:val="left"/>
        <w:rPr>
          <w:rFonts w:ascii="Arial"/>
          <w:b/>
        </w:rPr>
      </w:pPr>
    </w:p>
    <w:p>
      <w:pPr>
        <w:spacing w:line="237" w:lineRule="auto" w:before="0"/>
        <w:ind w:left="567" w:right="146" w:firstLine="542"/>
        <w:jc w:val="both"/>
        <w:rPr>
          <w:rFonts w:ascii="Arial" w:hAnsi="Arial"/>
          <w:b/>
          <w:sz w:val="24"/>
        </w:rPr>
      </w:pPr>
      <w:bookmarkStart w:name="Статья 42.1. Полномочия высших исполните" w:id="100"/>
      <w:bookmarkEnd w:id="100"/>
      <w:r>
        <w:rPr/>
      </w:r>
      <w:r>
        <w:rPr>
          <w:rFonts w:ascii="Arial" w:hAnsi="Arial"/>
          <w:b/>
          <w:sz w:val="24"/>
        </w:rPr>
        <w:t>Статья 42.1. Полномочия высших исполнительных органов государственной власти субъектов Российской Федерации в области защиты прав потребителей</w:t>
      </w:r>
    </w:p>
    <w:p>
      <w:pPr>
        <w:pStyle w:val="BodyText"/>
        <w:spacing w:before="4"/>
        <w:ind w:left="1109"/>
        <w:jc w:val="left"/>
      </w:pPr>
      <w:r>
        <w:rPr/>
        <w:t>(введена</w:t>
      </w:r>
      <w:r>
        <w:rPr>
          <w:spacing w:val="-4"/>
        </w:rPr>
        <w:t> </w:t>
      </w:r>
      <w:r>
        <w:rPr/>
        <w:t>Федеральным</w:t>
      </w:r>
      <w:r>
        <w:rPr>
          <w:spacing w:val="4"/>
        </w:rPr>
        <w:t> </w:t>
      </w:r>
      <w:hyperlink r:id="rId266">
        <w:r>
          <w:rPr>
            <w:color w:val="0000FF"/>
          </w:rPr>
          <w:t>законом</w:t>
        </w:r>
      </w:hyperlink>
      <w:r>
        <w:rPr>
          <w:color w:val="0000FF"/>
          <w:spacing w:val="-2"/>
        </w:rPr>
        <w:t> </w:t>
      </w:r>
      <w:r>
        <w:rPr/>
        <w:t>от</w:t>
      </w:r>
      <w:r>
        <w:rPr>
          <w:spacing w:val="-4"/>
        </w:rPr>
        <w:t> </w:t>
      </w:r>
      <w:r>
        <w:rPr/>
        <w:t>21.12.2004</w:t>
      </w:r>
      <w:r>
        <w:rPr>
          <w:spacing w:val="-4"/>
        </w:rPr>
        <w:t> </w:t>
      </w:r>
      <w:r>
        <w:rPr/>
        <w:t>N</w:t>
      </w:r>
      <w:r>
        <w:rPr>
          <w:spacing w:val="-1"/>
        </w:rPr>
        <w:t> </w:t>
      </w:r>
      <w:r>
        <w:rPr/>
        <w:t>171-</w:t>
      </w:r>
      <w:r>
        <w:rPr>
          <w:spacing w:val="-5"/>
        </w:rPr>
        <w:t>ФЗ)</w:t>
      </w:r>
    </w:p>
    <w:p>
      <w:pPr>
        <w:pStyle w:val="BodyText"/>
        <w:ind w:left="0"/>
        <w:jc w:val="left"/>
      </w:pPr>
    </w:p>
    <w:p>
      <w:pPr>
        <w:pStyle w:val="ListParagraph"/>
        <w:numPr>
          <w:ilvl w:val="0"/>
          <w:numId w:val="34"/>
        </w:numPr>
        <w:tabs>
          <w:tab w:pos="1449" w:val="left" w:leader="none"/>
        </w:tabs>
        <w:spacing w:line="240" w:lineRule="auto" w:before="0" w:after="0"/>
        <w:ind w:left="567" w:right="150" w:firstLine="542"/>
        <w:jc w:val="both"/>
        <w:rPr>
          <w:color w:val="0000FF"/>
          <w:sz w:val="24"/>
        </w:rPr>
      </w:pPr>
      <w:r>
        <w:rPr>
          <w:sz w:val="24"/>
        </w:rPr>
        <w:t>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pPr>
        <w:pStyle w:val="ListParagraph"/>
        <w:numPr>
          <w:ilvl w:val="0"/>
          <w:numId w:val="34"/>
        </w:numPr>
        <w:tabs>
          <w:tab w:pos="1382" w:val="left" w:leader="none"/>
        </w:tabs>
        <w:spacing w:line="240" w:lineRule="auto" w:before="239" w:after="0"/>
        <w:ind w:left="567" w:right="137" w:firstLine="542"/>
        <w:jc w:val="both"/>
        <w:rPr>
          <w:sz w:val="24"/>
        </w:rPr>
      </w:pPr>
      <w:r>
        <w:rPr>
          <w:sz w:val="24"/>
        </w:rPr>
        <w:t>В целях содействия защите прав потребителей органы исполнительной власти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pPr>
        <w:pStyle w:val="BodyText"/>
      </w:pPr>
      <w:r>
        <w:rPr/>
        <w:t>(п.</w:t>
      </w:r>
      <w:r>
        <w:rPr>
          <w:spacing w:val="-4"/>
        </w:rPr>
        <w:t> </w:t>
      </w:r>
      <w:r>
        <w:rPr/>
        <w:t>2</w:t>
      </w:r>
      <w:r>
        <w:rPr>
          <w:spacing w:val="-6"/>
        </w:rPr>
        <w:t> </w:t>
      </w:r>
      <w:r>
        <w:rPr/>
        <w:t>введен Федеральным</w:t>
      </w:r>
      <w:r>
        <w:rPr>
          <w:spacing w:val="4"/>
        </w:rPr>
        <w:t> </w:t>
      </w:r>
      <w:hyperlink r:id="rId267">
        <w:r>
          <w:rPr>
            <w:color w:val="0000FF"/>
          </w:rPr>
          <w:t>законом</w:t>
        </w:r>
      </w:hyperlink>
      <w:r>
        <w:rPr>
          <w:color w:val="0000FF"/>
          <w:spacing w:val="-3"/>
        </w:rPr>
        <w:t> </w:t>
      </w:r>
      <w:r>
        <w:rPr/>
        <w:t>от</w:t>
      </w:r>
      <w:r>
        <w:rPr>
          <w:spacing w:val="-5"/>
        </w:rPr>
        <w:t> </w:t>
      </w:r>
      <w:r>
        <w:rPr/>
        <w:t>18.03.2019</w:t>
      </w:r>
      <w:r>
        <w:rPr>
          <w:spacing w:val="-1"/>
        </w:rPr>
        <w:t> </w:t>
      </w:r>
      <w:r>
        <w:rPr/>
        <w:t>N</w:t>
      </w:r>
      <w:r>
        <w:rPr>
          <w:spacing w:val="-1"/>
        </w:rPr>
        <w:t> </w:t>
      </w:r>
      <w:r>
        <w:rPr/>
        <w:t>38-</w:t>
      </w:r>
      <w:r>
        <w:rPr>
          <w:spacing w:val="-5"/>
        </w:rPr>
        <w:t>ФЗ)</w:t>
      </w:r>
    </w:p>
    <w:p>
      <w:pPr>
        <w:pStyle w:val="Heading1"/>
        <w:spacing w:line="242" w:lineRule="auto"/>
        <w:ind w:right="148"/>
        <w:jc w:val="both"/>
      </w:pPr>
      <w:bookmarkStart w:name="Статья 42.2. Передача осуществления полн" w:id="101"/>
      <w:bookmarkEnd w:id="101"/>
      <w:r>
        <w:rPr>
          <w:b w:val="0"/>
        </w:rPr>
      </w:r>
      <w:r>
        <w:rPr/>
        <w:t>Статья 42.2. Передача осуществления полномочий органа государственного надзора органам исполнительной власти субъектов Российской Федерации</w:t>
      </w:r>
    </w:p>
    <w:p>
      <w:pPr>
        <w:pStyle w:val="BodyText"/>
        <w:spacing w:line="272" w:lineRule="exact"/>
        <w:ind w:left="1109"/>
        <w:jc w:val="left"/>
      </w:pPr>
      <w:r>
        <w:rPr/>
        <w:t>(введена</w:t>
      </w:r>
      <w:r>
        <w:rPr>
          <w:spacing w:val="-4"/>
        </w:rPr>
        <w:t> </w:t>
      </w:r>
      <w:r>
        <w:rPr/>
        <w:t>Федеральным</w:t>
      </w:r>
      <w:r>
        <w:rPr>
          <w:spacing w:val="4"/>
        </w:rPr>
        <w:t> </w:t>
      </w:r>
      <w:hyperlink r:id="rId29">
        <w:r>
          <w:rPr>
            <w:color w:val="0000FF"/>
          </w:rPr>
          <w:t>законом</w:t>
        </w:r>
      </w:hyperlink>
      <w:r>
        <w:rPr>
          <w:color w:val="0000FF"/>
          <w:spacing w:val="-2"/>
        </w:rPr>
        <w:t> </w:t>
      </w:r>
      <w:r>
        <w:rPr/>
        <w:t>от</w:t>
      </w:r>
      <w:r>
        <w:rPr>
          <w:spacing w:val="-4"/>
        </w:rPr>
        <w:t> </w:t>
      </w:r>
      <w:r>
        <w:rPr/>
        <w:t>13.07.2015</w:t>
      </w:r>
      <w:r>
        <w:rPr>
          <w:spacing w:val="-4"/>
        </w:rPr>
        <w:t> </w:t>
      </w:r>
      <w:r>
        <w:rPr/>
        <w:t>N</w:t>
      </w:r>
      <w:r>
        <w:rPr>
          <w:spacing w:val="-1"/>
        </w:rPr>
        <w:t> </w:t>
      </w:r>
      <w:r>
        <w:rPr/>
        <w:t>233-</w:t>
      </w:r>
      <w:r>
        <w:rPr>
          <w:spacing w:val="-5"/>
        </w:rPr>
        <w:t>ФЗ)</w:t>
      </w:r>
    </w:p>
    <w:p>
      <w:pPr>
        <w:pStyle w:val="BodyText"/>
        <w:ind w:left="0"/>
        <w:jc w:val="left"/>
      </w:pPr>
    </w:p>
    <w:p>
      <w:pPr>
        <w:pStyle w:val="BodyText"/>
        <w:ind w:right="138" w:firstLine="542"/>
      </w:pPr>
      <w:r>
        <w:rPr/>
        <w:t>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68">
        <w:r>
          <w:rPr>
            <w:color w:val="0000FF"/>
          </w:rPr>
          <w:t>законом</w:t>
        </w:r>
      </w:hyperlink>
      <w:r>
        <w:rPr>
          <w:color w:val="0000FF"/>
        </w:rPr>
        <w:t> </w:t>
      </w:r>
      <w:r>
        <w:rPr/>
        <w:t>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w:t>
      </w:r>
      <w:r>
        <w:rPr>
          <w:spacing w:val="-2"/>
        </w:rPr>
        <w:t>Федерации".</w:t>
      </w:r>
    </w:p>
    <w:p>
      <w:pPr>
        <w:pStyle w:val="BodyText"/>
        <w:ind w:left="0"/>
        <w:jc w:val="left"/>
      </w:pPr>
    </w:p>
    <w:p>
      <w:pPr>
        <w:pStyle w:val="Heading1"/>
        <w:spacing w:line="275" w:lineRule="exact" w:before="0"/>
        <w:ind w:left="1109" w:firstLine="0"/>
      </w:pPr>
      <w:bookmarkStart w:name="Статья 42.3. Подача и рассмотрение обращ" w:id="102"/>
      <w:bookmarkEnd w:id="102"/>
      <w:r>
        <w:rPr>
          <w:b w:val="0"/>
        </w:rPr>
      </w:r>
      <w:r>
        <w:rPr/>
        <w:t>Статья</w:t>
      </w:r>
      <w:r>
        <w:rPr>
          <w:spacing w:val="-7"/>
        </w:rPr>
        <w:t> </w:t>
      </w:r>
      <w:r>
        <w:rPr/>
        <w:t>42.3.</w:t>
      </w:r>
      <w:r>
        <w:rPr>
          <w:spacing w:val="-5"/>
        </w:rPr>
        <w:t> </w:t>
      </w:r>
      <w:r>
        <w:rPr/>
        <w:t>Подача</w:t>
      </w:r>
      <w:r>
        <w:rPr>
          <w:spacing w:val="-8"/>
        </w:rPr>
        <w:t> </w:t>
      </w:r>
      <w:r>
        <w:rPr/>
        <w:t>и</w:t>
      </w:r>
      <w:r>
        <w:rPr>
          <w:spacing w:val="-3"/>
        </w:rPr>
        <w:t> </w:t>
      </w:r>
      <w:r>
        <w:rPr/>
        <w:t>рассмотрение</w:t>
      </w:r>
      <w:r>
        <w:rPr>
          <w:spacing w:val="-4"/>
        </w:rPr>
        <w:t> </w:t>
      </w:r>
      <w:r>
        <w:rPr/>
        <w:t>обращений</w:t>
      </w:r>
      <w:r>
        <w:rPr>
          <w:spacing w:val="-3"/>
        </w:rPr>
        <w:t> </w:t>
      </w:r>
      <w:r>
        <w:rPr>
          <w:spacing w:val="-2"/>
        </w:rPr>
        <w:t>потребителей</w:t>
      </w:r>
    </w:p>
    <w:p>
      <w:pPr>
        <w:pStyle w:val="BodyText"/>
        <w:spacing w:line="275" w:lineRule="exact"/>
        <w:ind w:left="1109"/>
        <w:jc w:val="left"/>
      </w:pPr>
      <w:r>
        <w:rPr/>
        <w:t>(введена</w:t>
      </w:r>
      <w:r>
        <w:rPr>
          <w:spacing w:val="-4"/>
        </w:rPr>
        <w:t> </w:t>
      </w:r>
      <w:r>
        <w:rPr/>
        <w:t>Федеральным</w:t>
      </w:r>
      <w:r>
        <w:rPr>
          <w:spacing w:val="4"/>
        </w:rPr>
        <w:t> </w:t>
      </w:r>
      <w:hyperlink r:id="rId269">
        <w:r>
          <w:rPr>
            <w:color w:val="0000FF"/>
          </w:rPr>
          <w:t>законом</w:t>
        </w:r>
      </w:hyperlink>
      <w:r>
        <w:rPr>
          <w:color w:val="0000FF"/>
          <w:spacing w:val="-2"/>
        </w:rPr>
        <w:t> </w:t>
      </w:r>
      <w:r>
        <w:rPr/>
        <w:t>от</w:t>
      </w:r>
      <w:r>
        <w:rPr>
          <w:spacing w:val="-4"/>
        </w:rPr>
        <w:t> </w:t>
      </w:r>
      <w:r>
        <w:rPr/>
        <w:t>18.03.2019</w:t>
      </w:r>
      <w:r>
        <w:rPr>
          <w:spacing w:val="-4"/>
        </w:rPr>
        <w:t> </w:t>
      </w:r>
      <w:r>
        <w:rPr/>
        <w:t>N</w:t>
      </w:r>
      <w:r>
        <w:rPr>
          <w:spacing w:val="-1"/>
        </w:rPr>
        <w:t> </w:t>
      </w:r>
      <w:r>
        <w:rPr/>
        <w:t>38-</w:t>
      </w:r>
      <w:r>
        <w:rPr>
          <w:spacing w:val="-5"/>
        </w:rPr>
        <w:t>ФЗ)</w:t>
      </w:r>
    </w:p>
    <w:p>
      <w:pPr>
        <w:pStyle w:val="BodyText"/>
        <w:ind w:left="0"/>
        <w:jc w:val="left"/>
      </w:pPr>
    </w:p>
    <w:p>
      <w:pPr>
        <w:pStyle w:val="ListParagraph"/>
        <w:numPr>
          <w:ilvl w:val="0"/>
          <w:numId w:val="35"/>
        </w:numPr>
        <w:tabs>
          <w:tab w:pos="1434" w:val="left" w:leader="none"/>
        </w:tabs>
        <w:spacing w:line="240" w:lineRule="auto" w:before="0" w:after="0"/>
        <w:ind w:left="567" w:right="137" w:firstLine="542"/>
        <w:jc w:val="both"/>
        <w:rPr>
          <w:sz w:val="24"/>
        </w:rPr>
      </w:pPr>
      <w:r>
        <w:rPr>
          <w:sz w:val="24"/>
        </w:rPr>
        <w:t>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орган исполнительной власти субъекта Российской Федерации либо орган местного самоуправления.</w:t>
      </w:r>
    </w:p>
    <w:p>
      <w:pPr>
        <w:pStyle w:val="ListParagraph"/>
        <w:numPr>
          <w:ilvl w:val="0"/>
          <w:numId w:val="35"/>
        </w:numPr>
        <w:tabs>
          <w:tab w:pos="1521" w:val="left" w:leader="none"/>
        </w:tabs>
        <w:spacing w:line="240" w:lineRule="auto" w:before="241" w:after="0"/>
        <w:ind w:left="567" w:right="142" w:firstLine="542"/>
        <w:jc w:val="both"/>
        <w:rPr>
          <w:sz w:val="24"/>
        </w:rPr>
      </w:pPr>
      <w:r>
        <w:rPr>
          <w:sz w:val="24"/>
        </w:rPr>
        <w:t>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органа исполнительной власти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w:t>
      </w:r>
      <w:r>
        <w:rPr>
          <w:spacing w:val="80"/>
          <w:w w:val="150"/>
          <w:sz w:val="24"/>
        </w:rPr>
        <w:t> </w:t>
      </w:r>
      <w:r>
        <w:rPr>
          <w:sz w:val="24"/>
        </w:rPr>
        <w:t>и</w:t>
      </w:r>
      <w:r>
        <w:rPr>
          <w:spacing w:val="80"/>
          <w:w w:val="150"/>
          <w:sz w:val="24"/>
        </w:rPr>
        <w:t> </w:t>
      </w:r>
      <w:r>
        <w:rPr>
          <w:sz w:val="24"/>
        </w:rPr>
        <w:t>Севастополе</w:t>
      </w:r>
      <w:r>
        <w:rPr>
          <w:spacing w:val="80"/>
          <w:w w:val="150"/>
          <w:sz w:val="24"/>
        </w:rPr>
        <w:t> </w:t>
      </w:r>
      <w:r>
        <w:rPr>
          <w:sz w:val="24"/>
        </w:rPr>
        <w:t>с</w:t>
      </w:r>
      <w:r>
        <w:rPr>
          <w:spacing w:val="80"/>
          <w:w w:val="150"/>
          <w:sz w:val="24"/>
        </w:rPr>
        <w:t> </w:t>
      </w:r>
      <w:r>
        <w:rPr>
          <w:sz w:val="24"/>
        </w:rPr>
        <w:t>использованием</w:t>
      </w:r>
      <w:r>
        <w:rPr>
          <w:spacing w:val="80"/>
          <w:w w:val="150"/>
          <w:sz w:val="24"/>
        </w:rPr>
        <w:t> </w:t>
      </w:r>
      <w:r>
        <w:rPr>
          <w:sz w:val="24"/>
        </w:rPr>
        <w:t>официального</w:t>
      </w:r>
      <w:r>
        <w:rPr>
          <w:spacing w:val="80"/>
          <w:w w:val="150"/>
          <w:sz w:val="24"/>
        </w:rPr>
        <w:t> </w:t>
      </w:r>
      <w:r>
        <w:rPr>
          <w:sz w:val="24"/>
        </w:rPr>
        <w:t>сайта</w:t>
      </w:r>
      <w:r>
        <w:rPr>
          <w:spacing w:val="80"/>
          <w:w w:val="150"/>
          <w:sz w:val="24"/>
        </w:rPr>
        <w:t> </w:t>
      </w:r>
      <w:r>
        <w:rPr>
          <w:sz w:val="24"/>
        </w:rPr>
        <w:t>органа</w:t>
      </w:r>
      <w:r>
        <w:rPr>
          <w:spacing w:val="80"/>
          <w:w w:val="150"/>
          <w:sz w:val="24"/>
        </w:rPr>
        <w:t> </w:t>
      </w:r>
      <w:r>
        <w:rPr>
          <w:sz w:val="24"/>
        </w:rPr>
        <w:t>местного</w:t>
      </w:r>
    </w:p>
    <w:p>
      <w:pPr>
        <w:pStyle w:val="ListParagraph"/>
        <w:spacing w:after="0" w:line="240" w:lineRule="auto"/>
        <w:jc w:val="both"/>
        <w:rPr>
          <w:sz w:val="24"/>
        </w:rPr>
        <w:sectPr>
          <w:pgSz w:w="11910" w:h="16840"/>
          <w:pgMar w:header="569" w:footer="1429" w:top="1720" w:bottom="1620" w:left="566" w:right="425"/>
        </w:sectPr>
      </w:pPr>
    </w:p>
    <w:p>
      <w:pPr>
        <w:pStyle w:val="BodyText"/>
        <w:spacing w:before="265"/>
        <w:ind w:right="127"/>
      </w:pPr>
      <w:r>
        <w:rPr/>
        <w:t>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pPr>
        <w:pStyle w:val="ListParagraph"/>
        <w:numPr>
          <w:ilvl w:val="0"/>
          <w:numId w:val="35"/>
        </w:numPr>
        <w:tabs>
          <w:tab w:pos="1431" w:val="left" w:leader="none"/>
        </w:tabs>
        <w:spacing w:line="240" w:lineRule="auto" w:before="241" w:after="0"/>
        <w:ind w:left="567" w:right="132" w:firstLine="542"/>
        <w:jc w:val="both"/>
        <w:rPr>
          <w:sz w:val="24"/>
        </w:rPr>
      </w:pPr>
      <w:r>
        <w:rPr>
          <w:sz w:val="24"/>
        </w:rPr>
        <w:t>В </w:t>
      </w:r>
      <w:hyperlink r:id="rId270">
        <w:r>
          <w:rPr>
            <w:color w:val="0000FF"/>
            <w:sz w:val="24"/>
          </w:rPr>
          <w:t>многофункциональных центрах</w:t>
        </w:r>
      </w:hyperlink>
      <w:r>
        <w:rPr>
          <w:color w:val="0000FF"/>
          <w:sz w:val="24"/>
        </w:rPr>
        <w:t> </w:t>
      </w:r>
      <w:r>
        <w:rPr>
          <w:sz w:val="24"/>
        </w:rPr>
        <w:t>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w:t>
      </w:r>
      <w:r>
        <w:rPr>
          <w:spacing w:val="-2"/>
          <w:sz w:val="24"/>
        </w:rPr>
        <w:t>самоуправления.</w:t>
      </w:r>
    </w:p>
    <w:p>
      <w:pPr>
        <w:pStyle w:val="Heading1"/>
        <w:spacing w:line="242" w:lineRule="auto"/>
        <w:ind w:right="146"/>
        <w:jc w:val="both"/>
      </w:pPr>
      <w:bookmarkStart w:name="Статья 43. Ответственность за нарушение " w:id="103"/>
      <w:bookmarkEnd w:id="103"/>
      <w:r>
        <w:rPr>
          <w:b w:val="0"/>
        </w:rPr>
      </w:r>
      <w:r>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pPr>
        <w:pStyle w:val="BodyText"/>
        <w:spacing w:line="272" w:lineRule="exact"/>
        <w:ind w:left="1109"/>
        <w:jc w:val="left"/>
      </w:pPr>
      <w:r>
        <w:rPr/>
        <w:t>(в ред.</w:t>
      </w:r>
      <w:r>
        <w:rPr>
          <w:spacing w:val="-2"/>
        </w:rPr>
        <w:t> </w:t>
      </w:r>
      <w:r>
        <w:rPr/>
        <w:t>Федерального</w:t>
      </w:r>
      <w:r>
        <w:rPr>
          <w:spacing w:val="1"/>
        </w:rPr>
        <w:t> </w:t>
      </w:r>
      <w:hyperlink r:id="rId271">
        <w:r>
          <w:rPr>
            <w:color w:val="0000FF"/>
          </w:rPr>
          <w:t>закона</w:t>
        </w:r>
      </w:hyperlink>
      <w:r>
        <w:rPr>
          <w:color w:val="0000FF"/>
          <w:spacing w:val="-5"/>
        </w:rPr>
        <w:t> </w:t>
      </w:r>
      <w:r>
        <w:rPr/>
        <w:t>от</w:t>
      </w:r>
      <w:r>
        <w:rPr>
          <w:spacing w:val="-4"/>
        </w:rPr>
        <w:t> </w:t>
      </w:r>
      <w:r>
        <w:rPr/>
        <w:t>21.12.2004 N</w:t>
      </w:r>
      <w:r>
        <w:rPr>
          <w:spacing w:val="-5"/>
        </w:rPr>
        <w:t> </w:t>
      </w:r>
      <w:r>
        <w:rPr/>
        <w:t>171-</w:t>
      </w:r>
      <w:r>
        <w:rPr>
          <w:spacing w:val="-5"/>
        </w:rPr>
        <w:t>ФЗ)</w:t>
      </w:r>
    </w:p>
    <w:p>
      <w:pPr>
        <w:pStyle w:val="BodyText"/>
        <w:ind w:left="0"/>
        <w:jc w:val="left"/>
      </w:pPr>
    </w:p>
    <w:p>
      <w:pPr>
        <w:pStyle w:val="BodyText"/>
        <w:ind w:right="135" w:firstLine="542"/>
      </w:pPr>
      <w:r>
        <w:rPr/>
        <w:t>За нарушение прав потребителей, установленных законами и иными нормативными правовыми актами</w:t>
      </w:r>
      <w:r>
        <w:rPr>
          <w:spacing w:val="-2"/>
        </w:rPr>
        <w:t> </w:t>
      </w:r>
      <w:r>
        <w:rPr/>
        <w:t>Российской</w:t>
      </w:r>
      <w:r>
        <w:rPr>
          <w:spacing w:val="-1"/>
        </w:rPr>
        <w:t> </w:t>
      </w:r>
      <w:r>
        <w:rPr/>
        <w:t>Федерации,</w:t>
      </w:r>
      <w:r>
        <w:rPr>
          <w:spacing w:val="-1"/>
        </w:rPr>
        <w:t> </w:t>
      </w:r>
      <w:r>
        <w:rPr/>
        <w:t>продавец (исполнитель,</w:t>
      </w:r>
      <w:r>
        <w:rPr>
          <w:spacing w:val="-1"/>
        </w:rPr>
        <w:t> </w:t>
      </w:r>
      <w:r>
        <w:rPr/>
        <w:t>изготовитель,</w:t>
      </w:r>
      <w:r>
        <w:rPr>
          <w:spacing w:val="-1"/>
        </w:rPr>
        <w:t> </w:t>
      </w:r>
      <w:r>
        <w:rPr/>
        <w:t>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pPr>
        <w:pStyle w:val="BodyText"/>
        <w:ind w:left="0"/>
        <w:jc w:val="left"/>
      </w:pPr>
    </w:p>
    <w:p>
      <w:pPr>
        <w:pStyle w:val="Heading1"/>
        <w:spacing w:line="242" w:lineRule="auto" w:before="0"/>
        <w:ind w:right="147"/>
        <w:jc w:val="both"/>
      </w:pPr>
      <w:bookmarkStart w:name="Статья 44. Осуществление защиты прав пот" w:id="104"/>
      <w:bookmarkEnd w:id="104"/>
      <w:r>
        <w:rPr>
          <w:b w:val="0"/>
        </w:rPr>
      </w:r>
      <w:r>
        <w:rPr/>
        <w:t>Статья 44. Осуществление защиты прав потребителей органами местного </w:t>
      </w:r>
      <w:r>
        <w:rPr>
          <w:spacing w:val="-2"/>
        </w:rPr>
        <w:t>самоуправления</w:t>
      </w:r>
    </w:p>
    <w:p>
      <w:pPr>
        <w:pStyle w:val="BodyText"/>
        <w:spacing w:line="272" w:lineRule="exact"/>
        <w:ind w:left="1109"/>
        <w:jc w:val="left"/>
      </w:pPr>
      <w:r>
        <w:rPr/>
        <w:t>(в ред.</w:t>
      </w:r>
      <w:r>
        <w:rPr>
          <w:spacing w:val="-3"/>
        </w:rPr>
        <w:t> </w:t>
      </w:r>
      <w:r>
        <w:rPr/>
        <w:t>Федерального</w:t>
      </w:r>
      <w:r>
        <w:rPr>
          <w:spacing w:val="2"/>
        </w:rPr>
        <w:t> </w:t>
      </w:r>
      <w:hyperlink r:id="rId272">
        <w:r>
          <w:rPr>
            <w:color w:val="0000FF"/>
          </w:rPr>
          <w:t>закона</w:t>
        </w:r>
      </w:hyperlink>
      <w:r>
        <w:rPr>
          <w:color w:val="0000FF"/>
          <w:spacing w:val="-5"/>
        </w:rPr>
        <w:t> </w:t>
      </w:r>
      <w:r>
        <w:rPr/>
        <w:t>от</w:t>
      </w:r>
      <w:r>
        <w:rPr>
          <w:spacing w:val="-4"/>
        </w:rPr>
        <w:t> </w:t>
      </w:r>
      <w:r>
        <w:rPr/>
        <w:t>22.08.2004 N</w:t>
      </w:r>
      <w:r>
        <w:rPr>
          <w:spacing w:val="-6"/>
        </w:rPr>
        <w:t> </w:t>
      </w:r>
      <w:r>
        <w:rPr/>
        <w:t>122-</w:t>
      </w:r>
      <w:r>
        <w:rPr>
          <w:spacing w:val="-5"/>
        </w:rPr>
        <w:t>ФЗ)</w:t>
      </w:r>
    </w:p>
    <w:p>
      <w:pPr>
        <w:pStyle w:val="BodyText"/>
        <w:ind w:left="0"/>
        <w:jc w:val="left"/>
      </w:pPr>
    </w:p>
    <w:p>
      <w:pPr>
        <w:pStyle w:val="BodyText"/>
        <w:spacing w:line="242" w:lineRule="auto"/>
        <w:ind w:right="144" w:firstLine="542"/>
      </w:pPr>
      <w:r>
        <w:rPr/>
        <w:t>В целях защиты прав потребителей на территории муниципального образования органы местного самоуправления вправе:</w:t>
      </w:r>
    </w:p>
    <w:p>
      <w:pPr>
        <w:pStyle w:val="BodyText"/>
        <w:spacing w:line="242" w:lineRule="auto" w:before="235"/>
        <w:ind w:firstLine="542"/>
        <w:jc w:val="left"/>
      </w:pPr>
      <w:r>
        <w:rPr/>
        <w:t>рассматривать</w:t>
      </w:r>
      <w:r>
        <w:rPr>
          <w:spacing w:val="80"/>
        </w:rPr>
        <w:t> </w:t>
      </w:r>
      <w:r>
        <w:rPr/>
        <w:t>обращения</w:t>
      </w:r>
      <w:r>
        <w:rPr>
          <w:spacing w:val="40"/>
        </w:rPr>
        <w:t> </w:t>
      </w:r>
      <w:r>
        <w:rPr/>
        <w:t>потребителей,</w:t>
      </w:r>
      <w:r>
        <w:rPr>
          <w:spacing w:val="80"/>
        </w:rPr>
        <w:t> </w:t>
      </w:r>
      <w:r>
        <w:rPr/>
        <w:t>консультировать</w:t>
      </w:r>
      <w:r>
        <w:rPr>
          <w:spacing w:val="80"/>
        </w:rPr>
        <w:t> </w:t>
      </w:r>
      <w:r>
        <w:rPr/>
        <w:t>их</w:t>
      </w:r>
      <w:r>
        <w:rPr>
          <w:spacing w:val="40"/>
        </w:rPr>
        <w:t> </w:t>
      </w:r>
      <w:r>
        <w:rPr/>
        <w:t>по</w:t>
      </w:r>
      <w:r>
        <w:rPr>
          <w:spacing w:val="40"/>
        </w:rPr>
        <w:t> </w:t>
      </w:r>
      <w:r>
        <w:rPr/>
        <w:t>вопросам</w:t>
      </w:r>
      <w:r>
        <w:rPr>
          <w:spacing w:val="80"/>
        </w:rPr>
        <w:t> </w:t>
      </w:r>
      <w:r>
        <w:rPr/>
        <w:t>защиты</w:t>
      </w:r>
      <w:r>
        <w:rPr>
          <w:spacing w:val="80"/>
        </w:rPr>
        <w:t> </w:t>
      </w:r>
      <w:r>
        <w:rPr/>
        <w:t>прав </w:t>
      </w:r>
      <w:r>
        <w:rPr>
          <w:spacing w:val="-2"/>
        </w:rPr>
        <w:t>потребителей;</w:t>
      </w:r>
    </w:p>
    <w:p>
      <w:pPr>
        <w:pStyle w:val="BodyText"/>
        <w:spacing w:line="271" w:lineRule="exact"/>
        <w:jc w:val="left"/>
      </w:pPr>
      <w:r>
        <w:rPr/>
        <w:t>(в ред.</w:t>
      </w:r>
      <w:r>
        <w:rPr>
          <w:spacing w:val="-3"/>
        </w:rPr>
        <w:t> </w:t>
      </w:r>
      <w:r>
        <w:rPr/>
        <w:t>Федерального</w:t>
      </w:r>
      <w:r>
        <w:rPr>
          <w:spacing w:val="2"/>
        </w:rPr>
        <w:t> </w:t>
      </w:r>
      <w:hyperlink r:id="rId273">
        <w:r>
          <w:rPr>
            <w:color w:val="0000FF"/>
          </w:rPr>
          <w:t>закона</w:t>
        </w:r>
      </w:hyperlink>
      <w:r>
        <w:rPr>
          <w:color w:val="0000FF"/>
          <w:spacing w:val="-5"/>
        </w:rPr>
        <w:t> </w:t>
      </w:r>
      <w:r>
        <w:rPr/>
        <w:t>от</w:t>
      </w:r>
      <w:r>
        <w:rPr>
          <w:spacing w:val="-4"/>
        </w:rPr>
        <w:t> </w:t>
      </w:r>
      <w:r>
        <w:rPr/>
        <w:t>18.03.2019 N</w:t>
      </w:r>
      <w:r>
        <w:rPr>
          <w:spacing w:val="-5"/>
        </w:rPr>
        <w:t> </w:t>
      </w:r>
      <w:r>
        <w:rPr/>
        <w:t>38-</w:t>
      </w:r>
      <w:r>
        <w:rPr>
          <w:spacing w:val="-5"/>
        </w:rPr>
        <w:t>ФЗ)</w:t>
      </w:r>
    </w:p>
    <w:p>
      <w:pPr>
        <w:pStyle w:val="BodyText"/>
        <w:spacing w:line="510" w:lineRule="atLeast" w:before="8"/>
        <w:ind w:left="1109"/>
        <w:jc w:val="left"/>
      </w:pPr>
      <w:r>
        <w:rPr/>
        <w:t>обращаться</w:t>
      </w:r>
      <w:r>
        <w:rPr>
          <w:spacing w:val="-8"/>
        </w:rPr>
        <w:t> </w:t>
      </w:r>
      <w:r>
        <w:rPr/>
        <w:t>в</w:t>
      </w:r>
      <w:r>
        <w:rPr>
          <w:spacing w:val="-2"/>
        </w:rPr>
        <w:t> </w:t>
      </w:r>
      <w:r>
        <w:rPr/>
        <w:t>суды</w:t>
      </w:r>
      <w:r>
        <w:rPr>
          <w:spacing w:val="-2"/>
        </w:rPr>
        <w:t> </w:t>
      </w:r>
      <w:r>
        <w:rPr/>
        <w:t>в</w:t>
      </w:r>
      <w:r>
        <w:rPr>
          <w:spacing w:val="-2"/>
        </w:rPr>
        <w:t> </w:t>
      </w:r>
      <w:r>
        <w:rPr/>
        <w:t>защиту</w:t>
      </w:r>
      <w:r>
        <w:rPr>
          <w:spacing w:val="-11"/>
        </w:rPr>
        <w:t> </w:t>
      </w:r>
      <w:r>
        <w:rPr/>
        <w:t>прав</w:t>
      </w:r>
      <w:r>
        <w:rPr>
          <w:spacing w:val="-2"/>
        </w:rPr>
        <w:t> </w:t>
      </w:r>
      <w:r>
        <w:rPr/>
        <w:t>потребителей</w:t>
      </w:r>
      <w:r>
        <w:rPr>
          <w:spacing w:val="-7"/>
        </w:rPr>
        <w:t> </w:t>
      </w:r>
      <w:r>
        <w:rPr/>
        <w:t>(неопределенного</w:t>
      </w:r>
      <w:r>
        <w:rPr>
          <w:spacing w:val="-3"/>
        </w:rPr>
        <w:t> </w:t>
      </w:r>
      <w:r>
        <w:rPr/>
        <w:t>круга</w:t>
      </w:r>
      <w:r>
        <w:rPr>
          <w:spacing w:val="-4"/>
        </w:rPr>
        <w:t> </w:t>
      </w:r>
      <w:r>
        <w:rPr/>
        <w:t>потребителей); разрабатывать муниципальные программы по защите прав потребителей.</w:t>
      </w:r>
    </w:p>
    <w:p>
      <w:pPr>
        <w:pStyle w:val="BodyText"/>
        <w:spacing w:before="2"/>
        <w:jc w:val="left"/>
      </w:pPr>
      <w:r>
        <w:rPr/>
        <w:t>(абзац</w:t>
      </w:r>
      <w:r>
        <w:rPr>
          <w:spacing w:val="-1"/>
        </w:rPr>
        <w:t> </w:t>
      </w:r>
      <w:r>
        <w:rPr/>
        <w:t>введен</w:t>
      </w:r>
      <w:r>
        <w:rPr>
          <w:spacing w:val="-5"/>
        </w:rPr>
        <w:t> </w:t>
      </w:r>
      <w:r>
        <w:rPr/>
        <w:t>Федеральным</w:t>
      </w:r>
      <w:r>
        <w:rPr>
          <w:spacing w:val="-1"/>
        </w:rPr>
        <w:t> </w:t>
      </w:r>
      <w:hyperlink r:id="rId274">
        <w:r>
          <w:rPr>
            <w:color w:val="0000FF"/>
          </w:rPr>
          <w:t>законом</w:t>
        </w:r>
      </w:hyperlink>
      <w:r>
        <w:rPr>
          <w:color w:val="0000FF"/>
          <w:spacing w:val="-4"/>
        </w:rPr>
        <w:t> </w:t>
      </w:r>
      <w:r>
        <w:rPr/>
        <w:t>от</w:t>
      </w:r>
      <w:r>
        <w:rPr>
          <w:spacing w:val="-1"/>
        </w:rPr>
        <w:t> </w:t>
      </w:r>
      <w:r>
        <w:rPr/>
        <w:t>18.03.2019</w:t>
      </w:r>
      <w:r>
        <w:rPr>
          <w:spacing w:val="-1"/>
        </w:rPr>
        <w:t> </w:t>
      </w:r>
      <w:r>
        <w:rPr/>
        <w:t>N</w:t>
      </w:r>
      <w:r>
        <w:rPr>
          <w:spacing w:val="-2"/>
        </w:rPr>
        <w:t> </w:t>
      </w:r>
      <w:r>
        <w:rPr/>
        <w:t>38-</w:t>
      </w:r>
      <w:r>
        <w:rPr>
          <w:spacing w:val="-5"/>
        </w:rPr>
        <w:t>ФЗ)</w:t>
      </w:r>
    </w:p>
    <w:p>
      <w:pPr>
        <w:pStyle w:val="BodyText"/>
        <w:spacing w:before="242"/>
        <w:ind w:right="127" w:firstLine="542"/>
      </w:pPr>
      <w:r>
        <w:rPr/>
        <w:t>При</w:t>
      </w:r>
      <w:r>
        <w:rPr>
          <w:spacing w:val="-2"/>
        </w:rPr>
        <w:t> </w:t>
      </w:r>
      <w:r>
        <w:rPr/>
        <w:t>выявлении</w:t>
      </w:r>
      <w:r>
        <w:rPr>
          <w:spacing w:val="-5"/>
        </w:rPr>
        <w:t> </w:t>
      </w:r>
      <w:r>
        <w:rPr/>
        <w:t>по</w:t>
      </w:r>
      <w:r>
        <w:rPr>
          <w:spacing w:val="-2"/>
        </w:rPr>
        <w:t> </w:t>
      </w:r>
      <w:r>
        <w:rPr/>
        <w:t>обращению</w:t>
      </w:r>
      <w:r>
        <w:rPr>
          <w:spacing w:val="-3"/>
        </w:rPr>
        <w:t> </w:t>
      </w:r>
      <w:r>
        <w:rPr/>
        <w:t>потребителя</w:t>
      </w:r>
      <w:r>
        <w:rPr>
          <w:spacing w:val="-2"/>
        </w:rPr>
        <w:t> </w:t>
      </w:r>
      <w:r>
        <w:rPr/>
        <w:t>товаров</w:t>
      </w:r>
      <w:r>
        <w:rPr>
          <w:spacing w:val="-4"/>
        </w:rPr>
        <w:t> </w:t>
      </w:r>
      <w:r>
        <w:rPr/>
        <w:t>(работ, услуг)</w:t>
      </w:r>
      <w:r>
        <w:rPr>
          <w:spacing w:val="-1"/>
        </w:rPr>
        <w:t> </w:t>
      </w:r>
      <w:r>
        <w:rPr/>
        <w:t>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w:t>
      </w:r>
      <w:r>
        <w:rPr>
          <w:spacing w:val="-2"/>
        </w:rPr>
        <w:t>услуг).</w:t>
      </w:r>
    </w:p>
    <w:p>
      <w:pPr>
        <w:pStyle w:val="BodyText"/>
        <w:spacing w:line="274" w:lineRule="exact"/>
      </w:pPr>
      <w:r>
        <w:rPr/>
        <w:t>(в ред.</w:t>
      </w:r>
      <w:r>
        <w:rPr>
          <w:spacing w:val="-3"/>
        </w:rPr>
        <w:t> </w:t>
      </w:r>
      <w:r>
        <w:rPr/>
        <w:t>Федерального</w:t>
      </w:r>
      <w:r>
        <w:rPr>
          <w:spacing w:val="2"/>
        </w:rPr>
        <w:t> </w:t>
      </w:r>
      <w:hyperlink r:id="rId275">
        <w:r>
          <w:rPr>
            <w:color w:val="0000FF"/>
          </w:rPr>
          <w:t>закона</w:t>
        </w:r>
      </w:hyperlink>
      <w:r>
        <w:rPr>
          <w:color w:val="0000FF"/>
          <w:spacing w:val="-5"/>
        </w:rPr>
        <w:t> </w:t>
      </w:r>
      <w:r>
        <w:rPr/>
        <w:t>от</w:t>
      </w:r>
      <w:r>
        <w:rPr>
          <w:spacing w:val="-4"/>
        </w:rPr>
        <w:t> </w:t>
      </w:r>
      <w:r>
        <w:rPr/>
        <w:t>18.03.2019 N</w:t>
      </w:r>
      <w:r>
        <w:rPr>
          <w:spacing w:val="-5"/>
        </w:rPr>
        <w:t> </w:t>
      </w:r>
      <w:r>
        <w:rPr/>
        <w:t>38-</w:t>
      </w:r>
      <w:r>
        <w:rPr>
          <w:spacing w:val="-5"/>
        </w:rPr>
        <w:t>ФЗ)</w:t>
      </w:r>
    </w:p>
    <w:p>
      <w:pPr>
        <w:pStyle w:val="BodyText"/>
        <w:spacing w:before="243"/>
        <w:ind w:left="1109"/>
        <w:jc w:val="left"/>
      </w:pPr>
      <w:r>
        <w:rPr/>
        <w:t>Часть третья</w:t>
      </w:r>
      <w:r>
        <w:rPr>
          <w:spacing w:val="-6"/>
        </w:rPr>
        <w:t> </w:t>
      </w:r>
      <w:r>
        <w:rPr/>
        <w:t>утратила</w:t>
      </w:r>
      <w:r>
        <w:rPr>
          <w:spacing w:val="-1"/>
        </w:rPr>
        <w:t> </w:t>
      </w:r>
      <w:r>
        <w:rPr/>
        <w:t>силу.</w:t>
      </w:r>
      <w:r>
        <w:rPr>
          <w:spacing w:val="5"/>
        </w:rPr>
        <w:t> </w:t>
      </w:r>
      <w:r>
        <w:rPr/>
        <w:t>-</w:t>
      </w:r>
      <w:r>
        <w:rPr>
          <w:spacing w:val="1"/>
        </w:rPr>
        <w:t> </w:t>
      </w:r>
      <w:r>
        <w:rPr/>
        <w:t>Федеральный</w:t>
      </w:r>
      <w:r>
        <w:rPr>
          <w:spacing w:val="-2"/>
        </w:rPr>
        <w:t> </w:t>
      </w:r>
      <w:hyperlink r:id="rId276">
        <w:r>
          <w:rPr>
            <w:color w:val="0000FF"/>
          </w:rPr>
          <w:t>закон</w:t>
        </w:r>
      </w:hyperlink>
      <w:r>
        <w:rPr>
          <w:color w:val="0000FF"/>
          <w:spacing w:val="-9"/>
        </w:rPr>
        <w:t> </w:t>
      </w:r>
      <w:r>
        <w:rPr/>
        <w:t>от 18.03.2019</w:t>
      </w:r>
      <w:r>
        <w:rPr>
          <w:spacing w:val="-6"/>
        </w:rPr>
        <w:t> </w:t>
      </w:r>
      <w:r>
        <w:rPr/>
        <w:t>N</w:t>
      </w:r>
      <w:r>
        <w:rPr>
          <w:spacing w:val="-1"/>
        </w:rPr>
        <w:t> </w:t>
      </w:r>
      <w:r>
        <w:rPr/>
        <w:t>38-</w:t>
      </w:r>
      <w:r>
        <w:rPr>
          <w:spacing w:val="-5"/>
        </w:rPr>
        <w:t>ФЗ.</w:t>
      </w:r>
    </w:p>
    <w:p>
      <w:pPr>
        <w:pStyle w:val="BodyText"/>
        <w:spacing w:after="0"/>
        <w:jc w:val="left"/>
        <w:sectPr>
          <w:pgSz w:w="11910" w:h="16840"/>
          <w:pgMar w:header="569" w:footer="1429" w:top="1720" w:bottom="1620" w:left="566" w:right="425"/>
        </w:sectPr>
      </w:pPr>
    </w:p>
    <w:p>
      <w:pPr>
        <w:pStyle w:val="Heading1"/>
        <w:spacing w:line="242" w:lineRule="auto" w:before="264"/>
        <w:ind w:right="141"/>
        <w:jc w:val="both"/>
      </w:pPr>
      <w:bookmarkStart w:name="Статья 45. Права общественных объединени" w:id="105"/>
      <w:bookmarkEnd w:id="105"/>
      <w:r>
        <w:rPr>
          <w:b w:val="0"/>
        </w:rPr>
      </w:r>
      <w:r>
        <w:rPr/>
        <w:t>Статья 45. Права общественных объединений потребителей (их ассоциаций, </w:t>
      </w:r>
      <w:r>
        <w:rPr>
          <w:spacing w:val="-2"/>
        </w:rPr>
        <w:t>союзов)</w:t>
      </w:r>
    </w:p>
    <w:p>
      <w:pPr>
        <w:pStyle w:val="BodyText"/>
        <w:spacing w:line="272" w:lineRule="exact"/>
        <w:ind w:left="1109"/>
        <w:jc w:val="left"/>
      </w:pPr>
      <w:r>
        <w:rPr/>
        <w:t>(в ред.</w:t>
      </w:r>
      <w:r>
        <w:rPr>
          <w:spacing w:val="-3"/>
        </w:rPr>
        <w:t> </w:t>
      </w:r>
      <w:r>
        <w:rPr/>
        <w:t>Федерального</w:t>
      </w:r>
      <w:r>
        <w:rPr>
          <w:spacing w:val="2"/>
        </w:rPr>
        <w:t> </w:t>
      </w:r>
      <w:hyperlink r:id="rId277">
        <w:r>
          <w:rPr>
            <w:color w:val="0000FF"/>
          </w:rPr>
          <w:t>закона</w:t>
        </w:r>
      </w:hyperlink>
      <w:r>
        <w:rPr>
          <w:color w:val="0000FF"/>
          <w:spacing w:val="-5"/>
        </w:rPr>
        <w:t> </w:t>
      </w:r>
      <w:r>
        <w:rPr/>
        <w:t>от</w:t>
      </w:r>
      <w:r>
        <w:rPr>
          <w:spacing w:val="-4"/>
        </w:rPr>
        <w:t> </w:t>
      </w:r>
      <w:r>
        <w:rPr/>
        <w:t>21.12.2004 N</w:t>
      </w:r>
      <w:r>
        <w:rPr>
          <w:spacing w:val="-6"/>
        </w:rPr>
        <w:t> </w:t>
      </w:r>
      <w:r>
        <w:rPr/>
        <w:t>171-</w:t>
      </w:r>
      <w:r>
        <w:rPr>
          <w:spacing w:val="-5"/>
        </w:rPr>
        <w:t>ФЗ)</w:t>
      </w:r>
    </w:p>
    <w:p>
      <w:pPr>
        <w:pStyle w:val="BodyText"/>
        <w:ind w:left="0"/>
        <w:jc w:val="left"/>
      </w:pPr>
    </w:p>
    <w:p>
      <w:pPr>
        <w:pStyle w:val="ListParagraph"/>
        <w:numPr>
          <w:ilvl w:val="0"/>
          <w:numId w:val="36"/>
        </w:numPr>
        <w:tabs>
          <w:tab w:pos="1415" w:val="left" w:leader="none"/>
        </w:tabs>
        <w:spacing w:line="240" w:lineRule="auto" w:before="0" w:after="0"/>
        <w:ind w:left="567" w:right="132" w:firstLine="542"/>
        <w:jc w:val="both"/>
        <w:rPr>
          <w:sz w:val="24"/>
        </w:rPr>
      </w:pPr>
      <w:r>
        <w:rPr>
          <w:sz w:val="24"/>
        </w:rPr>
        <w:t>Граждане вправе объединяться на добровольной основе в общественные объединения потребителей (их ассоциации, союзы), которые</w:t>
      </w:r>
      <w:r>
        <w:rPr>
          <w:spacing w:val="-1"/>
          <w:sz w:val="24"/>
        </w:rPr>
        <w:t> </w:t>
      </w:r>
      <w:r>
        <w:rPr>
          <w:sz w:val="24"/>
        </w:rPr>
        <w:t>осуществляют свою деятельность в соответствии с уставами указанных объединений (их ассоциаций, союзов) и </w:t>
      </w:r>
      <w:hyperlink r:id="rId278">
        <w:r>
          <w:rPr>
            <w:color w:val="0000FF"/>
            <w:sz w:val="24"/>
          </w:rPr>
          <w:t>законодательством</w:t>
        </w:r>
      </w:hyperlink>
      <w:r>
        <w:rPr>
          <w:color w:val="0000FF"/>
          <w:sz w:val="24"/>
        </w:rPr>
        <w:t> </w:t>
      </w:r>
      <w:r>
        <w:rPr>
          <w:sz w:val="24"/>
        </w:rPr>
        <w:t>Российской </w:t>
      </w:r>
      <w:r>
        <w:rPr>
          <w:spacing w:val="-2"/>
          <w:sz w:val="24"/>
        </w:rPr>
        <w:t>Федерации.</w:t>
      </w:r>
    </w:p>
    <w:p>
      <w:pPr>
        <w:pStyle w:val="ListParagraph"/>
        <w:numPr>
          <w:ilvl w:val="0"/>
          <w:numId w:val="36"/>
        </w:numPr>
        <w:tabs>
          <w:tab w:pos="1415" w:val="left" w:leader="none"/>
        </w:tabs>
        <w:spacing w:line="242" w:lineRule="auto" w:before="241" w:after="0"/>
        <w:ind w:left="567" w:right="133" w:firstLine="542"/>
        <w:jc w:val="both"/>
        <w:rPr>
          <w:sz w:val="24"/>
        </w:rPr>
      </w:pPr>
      <w:r>
        <w:rPr>
          <w:sz w:val="24"/>
        </w:rPr>
        <w:t>Общественные объединения потребителей (их ассоциации, союзы) для осуществления своих уставных целей вправе:</w:t>
      </w:r>
    </w:p>
    <w:p>
      <w:pPr>
        <w:pStyle w:val="BodyText"/>
        <w:spacing w:before="234"/>
        <w:ind w:right="142" w:firstLine="542"/>
      </w:pPr>
      <w:r>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pPr>
        <w:pStyle w:val="BodyText"/>
        <w:spacing w:before="243"/>
        <w:ind w:right="136" w:firstLine="542"/>
      </w:pPr>
      <w:r>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pPr>
        <w:pStyle w:val="BodyText"/>
        <w:spacing w:before="238"/>
        <w:ind w:right="132" w:firstLine="542"/>
      </w:pPr>
      <w:r>
        <w:rP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w:t>
      </w:r>
      <w:r>
        <w:rPr>
          <w:spacing w:val="-1"/>
        </w:rPr>
        <w:t> </w:t>
      </w:r>
      <w:r>
        <w:rPr/>
        <w:t>обращениями потребителей. При осуществлении</w:t>
      </w:r>
      <w:r>
        <w:rPr>
          <w:spacing w:val="-4"/>
        </w:rPr>
        <w:t> </w:t>
      </w:r>
      <w:r>
        <w:rPr/>
        <w:t>общественного контроля</w:t>
      </w:r>
      <w:r>
        <w:rPr>
          <w:spacing w:val="-5"/>
        </w:rPr>
        <w:t> </w:t>
      </w:r>
      <w:r>
        <w:rPr/>
        <w:t>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pPr>
        <w:pStyle w:val="BodyText"/>
        <w:spacing w:before="1"/>
      </w:pPr>
      <w:r>
        <w:rPr/>
        <w:t>(в ред.</w:t>
      </w:r>
      <w:r>
        <w:rPr>
          <w:spacing w:val="-3"/>
        </w:rPr>
        <w:t> </w:t>
      </w:r>
      <w:r>
        <w:rPr/>
        <w:t>Федерального</w:t>
      </w:r>
      <w:r>
        <w:rPr>
          <w:spacing w:val="2"/>
        </w:rPr>
        <w:t> </w:t>
      </w:r>
      <w:hyperlink r:id="rId279">
        <w:r>
          <w:rPr>
            <w:color w:val="0000FF"/>
          </w:rPr>
          <w:t>закона</w:t>
        </w:r>
      </w:hyperlink>
      <w:r>
        <w:rPr>
          <w:color w:val="0000FF"/>
          <w:spacing w:val="-5"/>
        </w:rPr>
        <w:t> </w:t>
      </w:r>
      <w:r>
        <w:rPr/>
        <w:t>от</w:t>
      </w:r>
      <w:r>
        <w:rPr>
          <w:spacing w:val="-4"/>
        </w:rPr>
        <w:t> </w:t>
      </w:r>
      <w:r>
        <w:rPr/>
        <w:t>18.07.2011 N</w:t>
      </w:r>
      <w:r>
        <w:rPr>
          <w:spacing w:val="-5"/>
        </w:rPr>
        <w:t> </w:t>
      </w:r>
      <w:r>
        <w:rPr/>
        <w:t>242-</w:t>
      </w:r>
      <w:r>
        <w:rPr>
          <w:spacing w:val="-5"/>
        </w:rPr>
        <w:t>ФЗ)</w:t>
      </w:r>
    </w:p>
    <w:p>
      <w:pPr>
        <w:pStyle w:val="BodyText"/>
        <w:spacing w:before="242"/>
        <w:ind w:right="130" w:firstLine="542"/>
      </w:pPr>
      <w:r>
        <w:rP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w:t>
      </w:r>
      <w:r>
        <w:rPr>
          <w:spacing w:val="-2"/>
        </w:rPr>
        <w:t>рекламой;</w:t>
      </w:r>
    </w:p>
    <w:p>
      <w:pPr>
        <w:pStyle w:val="BodyText"/>
        <w:spacing w:before="237"/>
        <w:ind w:right="134" w:firstLine="542"/>
      </w:pPr>
      <w:r>
        <w:rPr/>
        <w:t>вносить в федеральные органы исполнительной власти, организации предложения о</w:t>
      </w:r>
      <w:r>
        <w:rPr>
          <w:spacing w:val="40"/>
        </w:rPr>
        <w:t> </w:t>
      </w:r>
      <w:r>
        <w:rPr/>
        <w:t>принятии</w:t>
      </w:r>
      <w:r>
        <w:rPr>
          <w:spacing w:val="-5"/>
        </w:rPr>
        <w:t> </w:t>
      </w:r>
      <w:r>
        <w:rPr/>
        <w:t>мер</w:t>
      </w:r>
      <w:r>
        <w:rPr>
          <w:spacing w:val="-6"/>
        </w:rPr>
        <w:t> </w:t>
      </w:r>
      <w:r>
        <w:rPr/>
        <w:t>по</w:t>
      </w:r>
      <w:r>
        <w:rPr>
          <w:spacing w:val="-1"/>
        </w:rPr>
        <w:t> </w:t>
      </w:r>
      <w:r>
        <w:rPr/>
        <w:t>повышению</w:t>
      </w:r>
      <w:r>
        <w:rPr>
          <w:spacing w:val="-3"/>
        </w:rPr>
        <w:t> </w:t>
      </w:r>
      <w:r>
        <w:rPr/>
        <w:t>качества</w:t>
      </w:r>
      <w:r>
        <w:rPr>
          <w:spacing w:val="-2"/>
        </w:rPr>
        <w:t> </w:t>
      </w:r>
      <w:r>
        <w:rPr/>
        <w:t>товаров</w:t>
      </w:r>
      <w:r>
        <w:rPr>
          <w:spacing w:val="-4"/>
        </w:rPr>
        <w:t> </w:t>
      </w:r>
      <w:r>
        <w:rPr/>
        <w:t>(работ,</w:t>
      </w:r>
      <w:r>
        <w:rPr>
          <w:spacing w:val="-3"/>
        </w:rPr>
        <w:t> </w:t>
      </w:r>
      <w:r>
        <w:rPr/>
        <w:t>услуг), по</w:t>
      </w:r>
      <w:r>
        <w:rPr>
          <w:spacing w:val="-1"/>
        </w:rPr>
        <w:t> </w:t>
      </w:r>
      <w:r>
        <w:rPr/>
        <w:t>приостановлению</w:t>
      </w:r>
      <w:r>
        <w:rPr>
          <w:spacing w:val="-3"/>
        </w:rPr>
        <w:t> </w:t>
      </w:r>
      <w:r>
        <w:rPr/>
        <w:t>производства</w:t>
      </w:r>
      <w:r>
        <w:rPr>
          <w:spacing w:val="-7"/>
        </w:rPr>
        <w:t> </w:t>
      </w:r>
      <w:r>
        <w:rPr/>
        <w:t>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w:t>
      </w:r>
      <w:hyperlink r:id="rId280">
        <w:r>
          <w:rPr>
            <w:color w:val="0000FF"/>
          </w:rPr>
          <w:t>законодательством</w:t>
        </w:r>
      </w:hyperlink>
      <w:r>
        <w:rPr>
          <w:color w:val="0000FF"/>
        </w:rPr>
        <w:t> </w:t>
      </w:r>
      <w:r>
        <w:rPr/>
        <w:t>Российской Федерации о техническом регулировании обязательным требованиям;</w:t>
      </w:r>
    </w:p>
    <w:p>
      <w:pPr>
        <w:pStyle w:val="BodyText"/>
        <w:spacing w:before="243"/>
        <w:ind w:right="138" w:firstLine="542"/>
      </w:pPr>
      <w:r>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w:t>
      </w:r>
      <w:r>
        <w:rPr>
          <w:spacing w:val="40"/>
        </w:rPr>
        <w:t> </w:t>
      </w:r>
      <w:r>
        <w:rPr/>
        <w:t>работ,</w:t>
      </w:r>
      <w:r>
        <w:rPr>
          <w:spacing w:val="40"/>
        </w:rPr>
        <w:t> </w:t>
      </w:r>
      <w:r>
        <w:rPr/>
        <w:t>оказание</w:t>
      </w:r>
      <w:r>
        <w:rPr>
          <w:spacing w:val="40"/>
        </w:rPr>
        <w:t> </w:t>
      </w:r>
      <w:r>
        <w:rPr/>
        <w:t>услуг),</w:t>
      </w:r>
      <w:r>
        <w:rPr>
          <w:spacing w:val="40"/>
        </w:rPr>
        <w:t> </w:t>
      </w:r>
      <w:r>
        <w:rPr/>
        <w:t>не</w:t>
      </w:r>
      <w:r>
        <w:rPr>
          <w:spacing w:val="40"/>
        </w:rPr>
        <w:t> </w:t>
      </w:r>
      <w:r>
        <w:rPr/>
        <w:t>соответствующих</w:t>
      </w:r>
      <w:r>
        <w:rPr>
          <w:spacing w:val="40"/>
        </w:rPr>
        <w:t> </w:t>
      </w:r>
      <w:r>
        <w:rPr/>
        <w:t>предъявляемым</w:t>
      </w:r>
      <w:r>
        <w:rPr>
          <w:spacing w:val="40"/>
        </w:rPr>
        <w:t> </w:t>
      </w:r>
      <w:r>
        <w:rPr/>
        <w:t>к</w:t>
      </w:r>
      <w:r>
        <w:rPr>
          <w:spacing w:val="40"/>
        </w:rPr>
        <w:t> </w:t>
      </w:r>
      <w:r>
        <w:rPr/>
        <w:t>ним</w:t>
      </w:r>
      <w:r>
        <w:rPr>
          <w:spacing w:val="40"/>
        </w:rPr>
        <w:t> </w:t>
      </w:r>
      <w:r>
        <w:rPr/>
        <w:t>обязательным</w:t>
      </w:r>
    </w:p>
    <w:p>
      <w:pPr>
        <w:pStyle w:val="BodyText"/>
        <w:spacing w:after="0"/>
        <w:sectPr>
          <w:pgSz w:w="11910" w:h="16840"/>
          <w:pgMar w:header="569" w:footer="1429" w:top="1720" w:bottom="1620" w:left="566" w:right="425"/>
        </w:sectPr>
      </w:pPr>
    </w:p>
    <w:p>
      <w:pPr>
        <w:pStyle w:val="BodyText"/>
        <w:spacing w:line="242" w:lineRule="auto" w:before="265"/>
        <w:ind w:right="130"/>
      </w:pPr>
      <w:r>
        <w:rPr/>
        <w:t>требованиям, а также нарушающих права потребителей, установленные законами и иными нормативными правовыми актами Российской Федерации;</w:t>
      </w:r>
    </w:p>
    <w:p>
      <w:pPr>
        <w:pStyle w:val="BodyText"/>
        <w:spacing w:before="235"/>
        <w:ind w:right="139" w:firstLine="542"/>
      </w:pPr>
      <w:r>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pPr>
        <w:pStyle w:val="BodyText"/>
        <w:spacing w:line="237" w:lineRule="auto" w:before="246"/>
        <w:ind w:right="131" w:firstLine="542"/>
      </w:pPr>
      <w:r>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pPr>
        <w:pStyle w:val="BodyText"/>
        <w:spacing w:before="243"/>
        <w:ind w:right="139" w:firstLine="542"/>
      </w:pPr>
      <w:r>
        <w:rP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pPr>
        <w:pStyle w:val="BodyText"/>
        <w:spacing w:line="242" w:lineRule="auto"/>
        <w:ind w:right="130"/>
      </w:pPr>
      <w:r>
        <w:rPr/>
        <w:t>(абзац введен Федеральным </w:t>
      </w:r>
      <w:hyperlink r:id="rId281">
        <w:r>
          <w:rPr>
            <w:color w:val="0000FF"/>
          </w:rPr>
          <w:t>законом</w:t>
        </w:r>
      </w:hyperlink>
      <w:r>
        <w:rPr>
          <w:color w:val="0000FF"/>
        </w:rPr>
        <w:t> </w:t>
      </w:r>
      <w:r>
        <w:rPr/>
        <w:t>от 18.07.2011 N 242-ФЗ, в ред. Федерального </w:t>
      </w:r>
      <w:hyperlink r:id="rId282">
        <w:r>
          <w:rPr>
            <w:color w:val="0000FF"/>
          </w:rPr>
          <w:t>закона</w:t>
        </w:r>
      </w:hyperlink>
      <w:r>
        <w:rPr>
          <w:color w:val="0000FF"/>
        </w:rPr>
        <w:t> </w:t>
      </w:r>
      <w:r>
        <w:rPr/>
        <w:t>от 25.06.2012 N 93-ФЗ)</w:t>
      </w:r>
    </w:p>
    <w:p>
      <w:pPr>
        <w:pStyle w:val="Heading1"/>
        <w:spacing w:line="237" w:lineRule="auto" w:before="272"/>
        <w:ind w:right="145"/>
        <w:jc w:val="both"/>
      </w:pPr>
      <w:bookmarkStart w:name="Статья 46. Защита прав и законных интере" w:id="106"/>
      <w:bookmarkEnd w:id="106"/>
      <w:r>
        <w:rPr>
          <w:b w:val="0"/>
        </w:rPr>
      </w:r>
      <w:r>
        <w:rPr/>
        <w:t>Статья 46. Защита прав и законных интересов неопределенного круга </w:t>
      </w:r>
      <w:r>
        <w:rPr>
          <w:spacing w:val="-2"/>
        </w:rPr>
        <w:t>потребителей</w:t>
      </w:r>
    </w:p>
    <w:p>
      <w:pPr>
        <w:pStyle w:val="BodyText"/>
        <w:spacing w:before="5"/>
        <w:ind w:left="1109"/>
        <w:jc w:val="left"/>
      </w:pPr>
      <w:r>
        <w:rPr/>
        <w:t>(в ред.</w:t>
      </w:r>
      <w:r>
        <w:rPr>
          <w:spacing w:val="-3"/>
        </w:rPr>
        <w:t> </w:t>
      </w:r>
      <w:r>
        <w:rPr/>
        <w:t>Федерального</w:t>
      </w:r>
      <w:r>
        <w:rPr>
          <w:spacing w:val="2"/>
        </w:rPr>
        <w:t> </w:t>
      </w:r>
      <w:hyperlink r:id="rId277">
        <w:r>
          <w:rPr>
            <w:color w:val="0000FF"/>
          </w:rPr>
          <w:t>закона</w:t>
        </w:r>
      </w:hyperlink>
      <w:r>
        <w:rPr>
          <w:color w:val="0000FF"/>
          <w:spacing w:val="-5"/>
        </w:rPr>
        <w:t> </w:t>
      </w:r>
      <w:r>
        <w:rPr/>
        <w:t>от</w:t>
      </w:r>
      <w:r>
        <w:rPr>
          <w:spacing w:val="-4"/>
        </w:rPr>
        <w:t> </w:t>
      </w:r>
      <w:r>
        <w:rPr/>
        <w:t>21.12.2004 N</w:t>
      </w:r>
      <w:r>
        <w:rPr>
          <w:spacing w:val="-6"/>
        </w:rPr>
        <w:t> </w:t>
      </w:r>
      <w:r>
        <w:rPr/>
        <w:t>171-</w:t>
      </w:r>
      <w:r>
        <w:rPr>
          <w:spacing w:val="-5"/>
        </w:rPr>
        <w:t>ФЗ)</w:t>
      </w:r>
    </w:p>
    <w:p>
      <w:pPr>
        <w:pStyle w:val="BodyText"/>
        <w:ind w:left="0"/>
        <w:jc w:val="left"/>
      </w:pPr>
    </w:p>
    <w:p>
      <w:pPr>
        <w:pStyle w:val="BodyText"/>
        <w:ind w:right="135" w:firstLine="542"/>
      </w:pPr>
      <w:r>
        <w:rP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w:t>
      </w:r>
      <w:r>
        <w:rPr>
          <w:spacing w:val="40"/>
        </w:rPr>
        <w:t> </w:t>
      </w:r>
      <w:r>
        <w:rPr/>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pPr>
        <w:pStyle w:val="BodyText"/>
        <w:spacing w:line="274" w:lineRule="exact"/>
      </w:pPr>
      <w:r>
        <w:rPr/>
        <w:t>(часть первая</w:t>
      </w:r>
      <w:r>
        <w:rPr>
          <w:spacing w:val="-3"/>
        </w:rPr>
        <w:t> </w:t>
      </w:r>
      <w:r>
        <w:rPr/>
        <w:t>в</w:t>
      </w:r>
      <w:r>
        <w:rPr>
          <w:spacing w:val="1"/>
        </w:rPr>
        <w:t> </w:t>
      </w:r>
      <w:r>
        <w:rPr/>
        <w:t>ред.</w:t>
      </w:r>
      <w:r>
        <w:rPr>
          <w:spacing w:val="-3"/>
        </w:rPr>
        <w:t> </w:t>
      </w:r>
      <w:r>
        <w:rPr/>
        <w:t>Федерального</w:t>
      </w:r>
      <w:r>
        <w:rPr>
          <w:spacing w:val="1"/>
        </w:rPr>
        <w:t> </w:t>
      </w:r>
      <w:hyperlink r:id="rId283">
        <w:r>
          <w:rPr>
            <w:color w:val="0000FF"/>
          </w:rPr>
          <w:t>закона</w:t>
        </w:r>
      </w:hyperlink>
      <w:r>
        <w:rPr>
          <w:color w:val="0000FF"/>
          <w:spacing w:val="-5"/>
        </w:rPr>
        <w:t> </w:t>
      </w:r>
      <w:r>
        <w:rPr/>
        <w:t>от</w:t>
      </w:r>
      <w:r>
        <w:rPr>
          <w:spacing w:val="-4"/>
        </w:rPr>
        <w:t> </w:t>
      </w:r>
      <w:r>
        <w:rPr/>
        <w:t>18.07.2011 N</w:t>
      </w:r>
      <w:r>
        <w:rPr>
          <w:spacing w:val="-1"/>
        </w:rPr>
        <w:t> </w:t>
      </w:r>
      <w:r>
        <w:rPr/>
        <w:t>242-</w:t>
      </w:r>
      <w:r>
        <w:rPr>
          <w:spacing w:val="-5"/>
        </w:rPr>
        <w:t>ФЗ)</w:t>
      </w:r>
    </w:p>
    <w:p>
      <w:pPr>
        <w:pStyle w:val="BodyText"/>
        <w:spacing w:before="242"/>
        <w:ind w:right="138" w:firstLine="542"/>
      </w:pPr>
      <w:r>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pPr>
        <w:pStyle w:val="BodyText"/>
        <w:spacing w:before="239"/>
        <w:ind w:right="136" w:firstLine="542"/>
      </w:pPr>
      <w:r>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pPr>
        <w:pStyle w:val="BodyText"/>
        <w:spacing w:before="238"/>
        <w:ind w:right="137" w:firstLine="542"/>
      </w:pPr>
      <w:r>
        <w:rP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w:t>
      </w:r>
      <w:r>
        <w:rPr>
          <w:spacing w:val="80"/>
        </w:rPr>
        <w:t> </w:t>
      </w:r>
      <w:r>
        <w:rPr/>
        <w:t>по</w:t>
      </w:r>
      <w:r>
        <w:rPr>
          <w:spacing w:val="80"/>
        </w:rPr>
        <w:t> </w:t>
      </w:r>
      <w:r>
        <w:rPr/>
        <w:t>делу</w:t>
      </w:r>
      <w:r>
        <w:rPr>
          <w:spacing w:val="77"/>
        </w:rPr>
        <w:t> </w:t>
      </w:r>
      <w:r>
        <w:rPr/>
        <w:t>судебных</w:t>
      </w:r>
      <w:r>
        <w:rPr>
          <w:spacing w:val="80"/>
        </w:rPr>
        <w:t> </w:t>
      </w:r>
      <w:r>
        <w:rPr/>
        <w:t>издержек,</w:t>
      </w:r>
      <w:r>
        <w:rPr>
          <w:spacing w:val="80"/>
        </w:rPr>
        <w:t> </w:t>
      </w:r>
      <w:r>
        <w:rPr/>
        <w:t>а</w:t>
      </w:r>
      <w:r>
        <w:rPr>
          <w:spacing w:val="80"/>
        </w:rPr>
        <w:t> </w:t>
      </w:r>
      <w:r>
        <w:rPr/>
        <w:t>также</w:t>
      </w:r>
      <w:r>
        <w:rPr>
          <w:spacing w:val="80"/>
        </w:rPr>
        <w:t> </w:t>
      </w:r>
      <w:r>
        <w:rPr/>
        <w:t>иных</w:t>
      </w:r>
      <w:r>
        <w:rPr>
          <w:spacing w:val="80"/>
        </w:rPr>
        <w:t> </w:t>
      </w:r>
      <w:r>
        <w:rPr/>
        <w:t>возникших</w:t>
      </w:r>
      <w:r>
        <w:rPr>
          <w:spacing w:val="80"/>
        </w:rPr>
        <w:t> </w:t>
      </w:r>
      <w:r>
        <w:rPr/>
        <w:t>до</w:t>
      </w:r>
      <w:r>
        <w:rPr>
          <w:spacing w:val="80"/>
        </w:rPr>
        <w:t> </w:t>
      </w:r>
      <w:r>
        <w:rPr/>
        <w:t>обращения</w:t>
      </w:r>
      <w:r>
        <w:rPr>
          <w:spacing w:val="80"/>
        </w:rPr>
        <w:t> </w:t>
      </w:r>
      <w:r>
        <w:rPr/>
        <w:t>в</w:t>
      </w:r>
      <w:r>
        <w:rPr>
          <w:spacing w:val="80"/>
        </w:rPr>
        <w:t> </w:t>
      </w:r>
      <w:r>
        <w:rPr/>
        <w:t>суд</w:t>
      </w:r>
      <w:r>
        <w:rPr>
          <w:spacing w:val="80"/>
        </w:rPr>
        <w:t> </w:t>
      </w:r>
      <w:r>
        <w:rPr/>
        <w:t>и</w:t>
      </w:r>
    </w:p>
    <w:p>
      <w:pPr>
        <w:pStyle w:val="BodyText"/>
        <w:spacing w:after="0"/>
        <w:sectPr>
          <w:pgSz w:w="11910" w:h="16840"/>
          <w:pgMar w:header="569" w:footer="1429" w:top="1720" w:bottom="1620" w:left="566" w:right="425"/>
        </w:sectPr>
      </w:pPr>
    </w:p>
    <w:p>
      <w:pPr>
        <w:pStyle w:val="BodyText"/>
        <w:spacing w:before="265"/>
        <w:ind w:right="141"/>
      </w:pPr>
      <w:r>
        <w:rPr/>
        <w:t>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w:t>
      </w:r>
      <w:r>
        <w:rPr>
          <w:spacing w:val="40"/>
        </w:rPr>
        <w:t> </w:t>
      </w:r>
      <w:r>
        <w:rPr/>
        <w:t>нарушения обязательных требований к товарам (работам, услугам).</w:t>
      </w:r>
    </w:p>
    <w:p>
      <w:pPr>
        <w:pStyle w:val="BodyText"/>
        <w:spacing w:before="3"/>
        <w:ind w:left="0"/>
        <w:jc w:val="left"/>
        <w:rPr>
          <w:sz w:val="16"/>
        </w:rPr>
      </w:pPr>
    </w:p>
    <w:p>
      <w:pPr>
        <w:pStyle w:val="BodyText"/>
        <w:spacing w:after="0"/>
        <w:jc w:val="left"/>
        <w:rPr>
          <w:sz w:val="16"/>
        </w:rPr>
        <w:sectPr>
          <w:pgSz w:w="11910" w:h="16840"/>
          <w:pgMar w:header="569" w:footer="1429" w:top="1720" w:bottom="1620" w:left="566" w:right="425"/>
        </w:sectPr>
      </w:pPr>
    </w:p>
    <w:p>
      <w:pPr>
        <w:pStyle w:val="BodyText"/>
        <w:ind w:left="0"/>
        <w:jc w:val="left"/>
      </w:pPr>
    </w:p>
    <w:p>
      <w:pPr>
        <w:pStyle w:val="BodyText"/>
        <w:ind w:left="0"/>
        <w:jc w:val="left"/>
      </w:pPr>
    </w:p>
    <w:p>
      <w:pPr>
        <w:pStyle w:val="BodyText"/>
        <w:spacing w:before="93"/>
        <w:ind w:left="0"/>
        <w:jc w:val="left"/>
      </w:pPr>
    </w:p>
    <w:p>
      <w:pPr>
        <w:pStyle w:val="BodyText"/>
        <w:spacing w:line="446" w:lineRule="auto"/>
        <w:jc w:val="left"/>
      </w:pPr>
      <w:r>
        <w:rPr/>
        <w:t>Москва,</w:t>
      </w:r>
      <w:r>
        <w:rPr>
          <w:spacing w:val="-9"/>
        </w:rPr>
        <w:t> </w:t>
      </w:r>
      <w:r>
        <w:rPr/>
        <w:t>Дом</w:t>
      </w:r>
      <w:r>
        <w:rPr>
          <w:spacing w:val="-10"/>
        </w:rPr>
        <w:t> </w:t>
      </w:r>
      <w:r>
        <w:rPr/>
        <w:t>Советов</w:t>
      </w:r>
      <w:r>
        <w:rPr>
          <w:spacing w:val="-13"/>
        </w:rPr>
        <w:t> </w:t>
      </w:r>
      <w:r>
        <w:rPr/>
        <w:t>России 7 февраля 1992 года</w:t>
      </w:r>
    </w:p>
    <w:p>
      <w:pPr>
        <w:pStyle w:val="BodyText"/>
        <w:spacing w:before="5"/>
        <w:jc w:val="left"/>
      </w:pPr>
      <w:r>
        <w:rPr/>
        <w:t>N</w:t>
      </w:r>
      <w:r>
        <w:rPr>
          <w:spacing w:val="3"/>
        </w:rPr>
        <w:t> </w:t>
      </w:r>
      <w:r>
        <w:rPr/>
        <w:t>2300-</w:t>
      </w:r>
      <w:r>
        <w:rPr>
          <w:spacing w:val="-10"/>
        </w:rPr>
        <w:t>1</w:t>
      </w:r>
    </w:p>
    <w:p>
      <w:pPr>
        <w:pStyle w:val="BodyText"/>
        <w:spacing w:line="242" w:lineRule="auto" w:before="90"/>
        <w:ind w:firstLine="1306"/>
        <w:jc w:val="left"/>
      </w:pPr>
      <w:r>
        <w:rPr/>
        <w:br w:type="column"/>
      </w:r>
      <w:r>
        <w:rPr>
          <w:spacing w:val="-2"/>
        </w:rPr>
        <w:t>Президент</w:t>
      </w:r>
      <w:r>
        <w:rPr>
          <w:spacing w:val="-2"/>
        </w:rPr>
        <w:t> </w:t>
      </w:r>
      <w:r>
        <w:rPr/>
        <w:t>Российской</w:t>
      </w:r>
      <w:r>
        <w:rPr>
          <w:spacing w:val="-4"/>
        </w:rPr>
        <w:t> </w:t>
      </w:r>
      <w:r>
        <w:rPr>
          <w:spacing w:val="-2"/>
        </w:rPr>
        <w:t>Федерации</w:t>
      </w:r>
    </w:p>
    <w:p>
      <w:pPr>
        <w:pStyle w:val="BodyText"/>
        <w:spacing w:line="271" w:lineRule="exact"/>
        <w:ind w:left="1791"/>
        <w:jc w:val="left"/>
      </w:pPr>
      <w:r>
        <w:rPr>
          <w:spacing w:val="-2"/>
        </w:rPr>
        <w:t>Б.ЕЛЬЦИН</w:t>
      </w:r>
    </w:p>
    <w:p>
      <w:pPr>
        <w:pStyle w:val="BodyText"/>
        <w:spacing w:after="0" w:line="271" w:lineRule="exact"/>
        <w:jc w:val="left"/>
        <w:sectPr>
          <w:type w:val="continuous"/>
          <w:pgSz w:w="11910" w:h="16840"/>
          <w:pgMar w:header="569" w:footer="1429" w:top="900" w:bottom="280" w:left="566" w:right="425"/>
          <w:cols w:num="2" w:equalWidth="0">
            <w:col w:w="3628" w:space="4189"/>
            <w:col w:w="3102"/>
          </w:cols>
        </w:sectPr>
      </w:pPr>
    </w:p>
    <w:p>
      <w:pPr>
        <w:pStyle w:val="BodyText"/>
        <w:ind w:left="0"/>
        <w:jc w:val="left"/>
        <w:rPr>
          <w:sz w:val="20"/>
        </w:rPr>
      </w:pPr>
    </w:p>
    <w:p>
      <w:pPr>
        <w:pStyle w:val="BodyText"/>
        <w:spacing w:before="199"/>
        <w:ind w:left="0"/>
        <w:jc w:val="left"/>
        <w:rPr>
          <w:sz w:val="20"/>
        </w:rPr>
      </w:pPr>
    </w:p>
    <w:p>
      <w:pPr>
        <w:spacing w:line="20" w:lineRule="exact"/>
        <w:ind w:left="538" w:right="0" w:firstLine="0"/>
        <w:rPr>
          <w:sz w:val="2"/>
        </w:rPr>
      </w:pPr>
      <w:r>
        <w:rPr>
          <w:sz w:val="2"/>
        </w:rPr>
        <mc:AlternateContent>
          <mc:Choice Requires="wps">
            <w:drawing>
              <wp:inline distT="0" distB="0" distL="0" distR="0">
                <wp:extent cx="6519545" cy="9525"/>
                <wp:effectExtent l="0" t="0" r="0" b="0"/>
                <wp:docPr id="51" name="Group 51"/>
                <wp:cNvGraphicFramePr>
                  <a:graphicFrameLocks/>
                </wp:cNvGraphicFramePr>
                <a:graphic>
                  <a:graphicData uri="http://schemas.microsoft.com/office/word/2010/wordprocessingGroup">
                    <wpg:wgp>
                      <wpg:cNvPr id="51" name="Group 51"/>
                      <wpg:cNvGrpSpPr/>
                      <wpg:grpSpPr>
                        <a:xfrm>
                          <a:off x="0" y="0"/>
                          <a:ext cx="6519545" cy="9525"/>
                          <a:chExt cx="6519545" cy="9525"/>
                        </a:xfrm>
                      </wpg:grpSpPr>
                      <wps:wsp>
                        <wps:cNvPr id="52" name="Graphic 52"/>
                        <wps:cNvSpPr/>
                        <wps:spPr>
                          <a:xfrm>
                            <a:off x="0" y="0"/>
                            <a:ext cx="6519545" cy="9525"/>
                          </a:xfrm>
                          <a:custGeom>
                            <a:avLst/>
                            <a:gdLst/>
                            <a:ahLst/>
                            <a:cxnLst/>
                            <a:rect l="l" t="t" r="r" b="b"/>
                            <a:pathLst>
                              <a:path w="6519545" h="9525">
                                <a:moveTo>
                                  <a:pt x="6519036" y="0"/>
                                </a:moveTo>
                                <a:lnTo>
                                  <a:pt x="0" y="0"/>
                                </a:lnTo>
                                <a:lnTo>
                                  <a:pt x="0" y="9144"/>
                                </a:lnTo>
                                <a:lnTo>
                                  <a:pt x="6519036" y="9144"/>
                                </a:lnTo>
                                <a:lnTo>
                                  <a:pt x="651903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13.35pt;height:.75pt;mso-position-horizontal-relative:char;mso-position-vertical-relative:line" id="docshapegroup50" coordorigin="0,0" coordsize="10267,15">
                <v:rect style="position:absolute;left:0;top:0;width:10267;height:15" id="docshape51" filled="true" fillcolor="#000000" stroked="false">
                  <v:fill type="solid"/>
                </v:rect>
              </v:group>
            </w:pict>
          </mc:Fallback>
        </mc:AlternateContent>
      </w:r>
      <w:r>
        <w:rPr>
          <w:sz w:val="2"/>
        </w:rPr>
      </w:r>
    </w:p>
    <w:sectPr>
      <w:type w:val="continuous"/>
      <w:pgSz w:w="11910" w:h="16840"/>
      <w:pgMar w:header="569" w:footer="1429" w:top="900" w:bottom="280" w:left="566"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Tahoma">
    <w:altName w:val="Tahoma"/>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75296">
              <wp:simplePos x="0" y="0"/>
              <wp:positionH relativeFrom="page">
                <wp:posOffset>701344</wp:posOffset>
              </wp:positionH>
              <wp:positionV relativeFrom="page">
                <wp:posOffset>9606991</wp:posOffset>
              </wp:positionV>
              <wp:extent cx="6519545" cy="18415"/>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6519545" cy="18415"/>
                      </a:xfrm>
                      <a:custGeom>
                        <a:avLst/>
                        <a:gdLst/>
                        <a:ahLst/>
                        <a:cxnLst/>
                        <a:rect l="l" t="t" r="r" b="b"/>
                        <a:pathLst>
                          <a:path w="6519545" h="18415">
                            <a:moveTo>
                              <a:pt x="6519036" y="0"/>
                            </a:moveTo>
                            <a:lnTo>
                              <a:pt x="0" y="0"/>
                            </a:lnTo>
                            <a:lnTo>
                              <a:pt x="0" y="18287"/>
                            </a:lnTo>
                            <a:lnTo>
                              <a:pt x="6519036" y="18287"/>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756.455994pt;width:513.310000pt;height:1.44pt;mso-position-horizontal-relative:page;mso-position-vertical-relative:page;z-index:-16541184" id="docshape4"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775808">
              <wp:simplePos x="0" y="0"/>
              <wp:positionH relativeFrom="page">
                <wp:posOffset>731316</wp:posOffset>
              </wp:positionH>
              <wp:positionV relativeFrom="page">
                <wp:posOffset>9985701</wp:posOffset>
              </wp:positionV>
              <wp:extent cx="1520190" cy="33909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520190" cy="339090"/>
                      </a:xfrm>
                      <a:prstGeom prst="rect">
                        <a:avLst/>
                      </a:prstGeom>
                    </wps:spPr>
                    <wps:txbx>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wps:txbx>
                    <wps:bodyPr wrap="square" lIns="0" tIns="0" rIns="0" bIns="0" rtlCol="0">
                      <a:noAutofit/>
                    </wps:bodyPr>
                  </wps:wsp>
                </a:graphicData>
              </a:graphic>
            </wp:anchor>
          </w:drawing>
        </mc:Choice>
        <mc:Fallback>
          <w:pict>
            <v:shape style="position:absolute;margin-left:57.584pt;margin-top:786.275696pt;width:119.7pt;height:26.7pt;mso-position-horizontal-relative:page;mso-position-vertical-relative:page;z-index:-16540672" type="#_x0000_t202" id="docshape5" filled="false" stroked="false">
              <v:textbox inset="0,0,0,0">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76320">
              <wp:simplePos x="0" y="0"/>
              <wp:positionH relativeFrom="page">
                <wp:posOffset>3445002</wp:posOffset>
              </wp:positionH>
              <wp:positionV relativeFrom="page">
                <wp:posOffset>10071830</wp:posOffset>
              </wp:positionV>
              <wp:extent cx="1059180" cy="16764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1059180" cy="167640"/>
                      </a:xfrm>
                      <a:prstGeom prst="rect">
                        <a:avLst/>
                      </a:prstGeom>
                    </wps:spPr>
                    <wps:txbx>
                      <w:txbxContent>
                        <w:p>
                          <w:pPr>
                            <w:spacing w:before="13"/>
                            <w:ind w:left="20" w:right="0" w:firstLine="0"/>
                            <w:jc w:val="left"/>
                            <w:rPr>
                              <w:b/>
                              <w:sz w:val="20"/>
                            </w:rPr>
                          </w:pPr>
                          <w:hyperlink r:id="rId1">
                            <w:r>
                              <w:rPr>
                                <w:b/>
                                <w:color w:val="0000FF"/>
                                <w:spacing w:val="-2"/>
                                <w:sz w:val="20"/>
                              </w:rPr>
                              <w:t>www.consultant.ru</w:t>
                            </w:r>
                          </w:hyperlink>
                        </w:p>
                      </w:txbxContent>
                    </wps:txbx>
                    <wps:bodyPr wrap="square" lIns="0" tIns="0" rIns="0" bIns="0" rtlCol="0">
                      <a:noAutofit/>
                    </wps:bodyPr>
                  </wps:wsp>
                </a:graphicData>
              </a:graphic>
            </wp:anchor>
          </w:drawing>
        </mc:Choice>
        <mc:Fallback>
          <w:pict>
            <v:shape style="position:absolute;margin-left:271.260010pt;margin-top:793.057556pt;width:83.4pt;height:13.2pt;mso-position-horizontal-relative:page;mso-position-vertical-relative:page;z-index:-16540160" type="#_x0000_t202" id="docshape6" filled="false" stroked="false">
              <v:textbox inset="0,0,0,0">
                <w:txbxContent>
                  <w:p>
                    <w:pPr>
                      <w:spacing w:before="13"/>
                      <w:ind w:left="20" w:right="0" w:firstLine="0"/>
                      <w:jc w:val="left"/>
                      <w:rPr>
                        <w:b/>
                        <w:sz w:val="20"/>
                      </w:rPr>
                    </w:pPr>
                    <w:hyperlink r:id="rId1">
                      <w:r>
                        <w:rPr>
                          <w:b/>
                          <w:color w:val="0000FF"/>
                          <w:spacing w:val="-2"/>
                          <w:sz w:val="20"/>
                        </w:rPr>
                        <w:t>www.consultant.ru</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6776832">
              <wp:simplePos x="0" y="0"/>
              <wp:positionH relativeFrom="page">
                <wp:posOffset>6201536</wp:posOffset>
              </wp:positionH>
              <wp:positionV relativeFrom="page">
                <wp:posOffset>10068783</wp:posOffset>
              </wp:positionV>
              <wp:extent cx="1016635" cy="16764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016635" cy="167640"/>
                      </a:xfrm>
                      <a:prstGeom prst="rect">
                        <a:avLst/>
                      </a:prstGeom>
                    </wps:spPr>
                    <wps:txbx>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10</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88.309998pt;margin-top:792.817566pt;width:80.05pt;height:13.2pt;mso-position-horizontal-relative:page;mso-position-vertical-relative:page;z-index:-16539648" type="#_x0000_t202" id="docshape7" filled="false" stroked="false">
              <v:textbox inset="0,0,0,0">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10</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78880">
              <wp:simplePos x="0" y="0"/>
              <wp:positionH relativeFrom="page">
                <wp:posOffset>731316</wp:posOffset>
              </wp:positionH>
              <wp:positionV relativeFrom="page">
                <wp:posOffset>9985701</wp:posOffset>
              </wp:positionV>
              <wp:extent cx="1520190" cy="33909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1520190" cy="339090"/>
                      </a:xfrm>
                      <a:prstGeom prst="rect">
                        <a:avLst/>
                      </a:prstGeom>
                    </wps:spPr>
                    <wps:txbx>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wps:txbx>
                    <wps:bodyPr wrap="square" lIns="0" tIns="0" rIns="0" bIns="0" rtlCol="0">
                      <a:noAutofit/>
                    </wps:bodyPr>
                  </wps:wsp>
                </a:graphicData>
              </a:graphic>
            </wp:anchor>
          </w:drawing>
        </mc:Choice>
        <mc:Fallback>
          <w:pict>
            <v:shape style="position:absolute;margin-left:57.584pt;margin-top:786.275696pt;width:119.7pt;height:26.7pt;mso-position-horizontal-relative:page;mso-position-vertical-relative:page;z-index:-16537600" type="#_x0000_t202" id="docshape25" filled="false" stroked="false">
              <v:textbox inset="0,0,0,0">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79392">
              <wp:simplePos x="0" y="0"/>
              <wp:positionH relativeFrom="page">
                <wp:posOffset>3445002</wp:posOffset>
              </wp:positionH>
              <wp:positionV relativeFrom="page">
                <wp:posOffset>10071830</wp:posOffset>
              </wp:positionV>
              <wp:extent cx="1059180" cy="16764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1059180" cy="167640"/>
                      </a:xfrm>
                      <a:prstGeom prst="rect">
                        <a:avLst/>
                      </a:prstGeom>
                    </wps:spPr>
                    <wps:txbx>
                      <w:txbxContent>
                        <w:p>
                          <w:pPr>
                            <w:spacing w:before="13"/>
                            <w:ind w:left="20" w:right="0" w:firstLine="0"/>
                            <w:jc w:val="left"/>
                            <w:rPr>
                              <w:b/>
                              <w:sz w:val="20"/>
                            </w:rPr>
                          </w:pPr>
                          <w:hyperlink r:id="rId1">
                            <w:r>
                              <w:rPr>
                                <w:b/>
                                <w:color w:val="0000FF"/>
                                <w:spacing w:val="-2"/>
                                <w:sz w:val="20"/>
                              </w:rPr>
                              <w:t>www.consultant.ru</w:t>
                            </w:r>
                          </w:hyperlink>
                        </w:p>
                      </w:txbxContent>
                    </wps:txbx>
                    <wps:bodyPr wrap="square" lIns="0" tIns="0" rIns="0" bIns="0" rtlCol="0">
                      <a:noAutofit/>
                    </wps:bodyPr>
                  </wps:wsp>
                </a:graphicData>
              </a:graphic>
            </wp:anchor>
          </w:drawing>
        </mc:Choice>
        <mc:Fallback>
          <w:pict>
            <v:shape style="position:absolute;margin-left:271.260010pt;margin-top:793.057556pt;width:83.4pt;height:13.2pt;mso-position-horizontal-relative:page;mso-position-vertical-relative:page;z-index:-16537088" type="#_x0000_t202" id="docshape26" filled="false" stroked="false">
              <v:textbox inset="0,0,0,0">
                <w:txbxContent>
                  <w:p>
                    <w:pPr>
                      <w:spacing w:before="13"/>
                      <w:ind w:left="20" w:right="0" w:firstLine="0"/>
                      <w:jc w:val="left"/>
                      <w:rPr>
                        <w:b/>
                        <w:sz w:val="20"/>
                      </w:rPr>
                    </w:pPr>
                    <w:hyperlink r:id="rId1">
                      <w:r>
                        <w:rPr>
                          <w:b/>
                          <w:color w:val="0000FF"/>
                          <w:spacing w:val="-2"/>
                          <w:sz w:val="20"/>
                        </w:rPr>
                        <w:t>www.consultant.ru</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6779904">
              <wp:simplePos x="0" y="0"/>
              <wp:positionH relativeFrom="page">
                <wp:posOffset>6201536</wp:posOffset>
              </wp:positionH>
              <wp:positionV relativeFrom="page">
                <wp:posOffset>10068783</wp:posOffset>
              </wp:positionV>
              <wp:extent cx="1016635" cy="167640"/>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1016635" cy="167640"/>
                      </a:xfrm>
                      <a:prstGeom prst="rect">
                        <a:avLst/>
                      </a:prstGeom>
                    </wps:spPr>
                    <wps:txbx>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14</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88.309998pt;margin-top:792.817566pt;width:80.05pt;height:13.2pt;mso-position-horizontal-relative:page;mso-position-vertical-relative:page;z-index:-16536576" type="#_x0000_t202" id="docshape27" filled="false" stroked="false">
              <v:textbox inset="0,0,0,0">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14</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81952">
              <wp:simplePos x="0" y="0"/>
              <wp:positionH relativeFrom="page">
                <wp:posOffset>701344</wp:posOffset>
              </wp:positionH>
              <wp:positionV relativeFrom="page">
                <wp:posOffset>9606991</wp:posOffset>
              </wp:positionV>
              <wp:extent cx="6519545" cy="18415"/>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6519545" cy="18415"/>
                      </a:xfrm>
                      <a:custGeom>
                        <a:avLst/>
                        <a:gdLst/>
                        <a:ahLst/>
                        <a:cxnLst/>
                        <a:rect l="l" t="t" r="r" b="b"/>
                        <a:pathLst>
                          <a:path w="6519545" h="18415">
                            <a:moveTo>
                              <a:pt x="6519036" y="0"/>
                            </a:moveTo>
                            <a:lnTo>
                              <a:pt x="0" y="0"/>
                            </a:lnTo>
                            <a:lnTo>
                              <a:pt x="0" y="18287"/>
                            </a:lnTo>
                            <a:lnTo>
                              <a:pt x="6519036" y="18287"/>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756.455994pt;width:513.310000pt;height:1.44pt;mso-position-horizontal-relative:page;mso-position-vertical-relative:page;z-index:-16534528" id="docshape32"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782464">
              <wp:simplePos x="0" y="0"/>
              <wp:positionH relativeFrom="page">
                <wp:posOffset>731316</wp:posOffset>
              </wp:positionH>
              <wp:positionV relativeFrom="page">
                <wp:posOffset>9985701</wp:posOffset>
              </wp:positionV>
              <wp:extent cx="1520190" cy="33909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520190" cy="339090"/>
                      </a:xfrm>
                      <a:prstGeom prst="rect">
                        <a:avLst/>
                      </a:prstGeom>
                    </wps:spPr>
                    <wps:txbx>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wps:txbx>
                    <wps:bodyPr wrap="square" lIns="0" tIns="0" rIns="0" bIns="0" rtlCol="0">
                      <a:noAutofit/>
                    </wps:bodyPr>
                  </wps:wsp>
                </a:graphicData>
              </a:graphic>
            </wp:anchor>
          </w:drawing>
        </mc:Choice>
        <mc:Fallback>
          <w:pict>
            <v:shape style="position:absolute;margin-left:57.584pt;margin-top:786.275696pt;width:119.7pt;height:26.7pt;mso-position-horizontal-relative:page;mso-position-vertical-relative:page;z-index:-16534016" type="#_x0000_t202" id="docshape33" filled="false" stroked="false">
              <v:textbox inset="0,0,0,0">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82976">
              <wp:simplePos x="0" y="0"/>
              <wp:positionH relativeFrom="page">
                <wp:posOffset>3445002</wp:posOffset>
              </wp:positionH>
              <wp:positionV relativeFrom="page">
                <wp:posOffset>10071830</wp:posOffset>
              </wp:positionV>
              <wp:extent cx="1059180" cy="16764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1059180" cy="167640"/>
                      </a:xfrm>
                      <a:prstGeom prst="rect">
                        <a:avLst/>
                      </a:prstGeom>
                    </wps:spPr>
                    <wps:txbx>
                      <w:txbxContent>
                        <w:p>
                          <w:pPr>
                            <w:spacing w:before="13"/>
                            <w:ind w:left="20" w:right="0" w:firstLine="0"/>
                            <w:jc w:val="left"/>
                            <w:rPr>
                              <w:b/>
                              <w:sz w:val="20"/>
                            </w:rPr>
                          </w:pPr>
                          <w:hyperlink r:id="rId1">
                            <w:r>
                              <w:rPr>
                                <w:b/>
                                <w:color w:val="0000FF"/>
                                <w:spacing w:val="-2"/>
                                <w:sz w:val="20"/>
                              </w:rPr>
                              <w:t>www.consultant.ru</w:t>
                            </w:r>
                          </w:hyperlink>
                        </w:p>
                      </w:txbxContent>
                    </wps:txbx>
                    <wps:bodyPr wrap="square" lIns="0" tIns="0" rIns="0" bIns="0" rtlCol="0">
                      <a:noAutofit/>
                    </wps:bodyPr>
                  </wps:wsp>
                </a:graphicData>
              </a:graphic>
            </wp:anchor>
          </w:drawing>
        </mc:Choice>
        <mc:Fallback>
          <w:pict>
            <v:shape style="position:absolute;margin-left:271.260010pt;margin-top:793.057556pt;width:83.4pt;height:13.2pt;mso-position-horizontal-relative:page;mso-position-vertical-relative:page;z-index:-16533504" type="#_x0000_t202" id="docshape34" filled="false" stroked="false">
              <v:textbox inset="0,0,0,0">
                <w:txbxContent>
                  <w:p>
                    <w:pPr>
                      <w:spacing w:before="13"/>
                      <w:ind w:left="20" w:right="0" w:firstLine="0"/>
                      <w:jc w:val="left"/>
                      <w:rPr>
                        <w:b/>
                        <w:sz w:val="20"/>
                      </w:rPr>
                    </w:pPr>
                    <w:hyperlink r:id="rId1">
                      <w:r>
                        <w:rPr>
                          <w:b/>
                          <w:color w:val="0000FF"/>
                          <w:spacing w:val="-2"/>
                          <w:sz w:val="20"/>
                        </w:rPr>
                        <w:t>www.consultant.ru</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6783488">
              <wp:simplePos x="0" y="0"/>
              <wp:positionH relativeFrom="page">
                <wp:posOffset>6201536</wp:posOffset>
              </wp:positionH>
              <wp:positionV relativeFrom="page">
                <wp:posOffset>10068783</wp:posOffset>
              </wp:positionV>
              <wp:extent cx="1016635" cy="167640"/>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1016635" cy="167640"/>
                      </a:xfrm>
                      <a:prstGeom prst="rect">
                        <a:avLst/>
                      </a:prstGeom>
                    </wps:spPr>
                    <wps:txbx>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15</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88.309998pt;margin-top:792.817566pt;width:80.05pt;height:13.2pt;mso-position-horizontal-relative:page;mso-position-vertical-relative:page;z-index:-16532992" type="#_x0000_t202" id="docshape35" filled="false" stroked="false">
              <v:textbox inset="0,0,0,0">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15</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85536">
              <wp:simplePos x="0" y="0"/>
              <wp:positionH relativeFrom="page">
                <wp:posOffset>731316</wp:posOffset>
              </wp:positionH>
              <wp:positionV relativeFrom="page">
                <wp:posOffset>9985701</wp:posOffset>
              </wp:positionV>
              <wp:extent cx="1520190" cy="339090"/>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1520190" cy="339090"/>
                      </a:xfrm>
                      <a:prstGeom prst="rect">
                        <a:avLst/>
                      </a:prstGeom>
                    </wps:spPr>
                    <wps:txbx>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wps:txbx>
                    <wps:bodyPr wrap="square" lIns="0" tIns="0" rIns="0" bIns="0" rtlCol="0">
                      <a:noAutofit/>
                    </wps:bodyPr>
                  </wps:wsp>
                </a:graphicData>
              </a:graphic>
            </wp:anchor>
          </w:drawing>
        </mc:Choice>
        <mc:Fallback>
          <w:pict>
            <v:shape style="position:absolute;margin-left:57.584pt;margin-top:786.275696pt;width:119.7pt;height:26.7pt;mso-position-horizontal-relative:page;mso-position-vertical-relative:page;z-index:-16530944" type="#_x0000_t202" id="docshape39" filled="false" stroked="false">
              <v:textbox inset="0,0,0,0">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86048">
              <wp:simplePos x="0" y="0"/>
              <wp:positionH relativeFrom="page">
                <wp:posOffset>3445002</wp:posOffset>
              </wp:positionH>
              <wp:positionV relativeFrom="page">
                <wp:posOffset>10071830</wp:posOffset>
              </wp:positionV>
              <wp:extent cx="1059180" cy="16764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1059180" cy="167640"/>
                      </a:xfrm>
                      <a:prstGeom prst="rect">
                        <a:avLst/>
                      </a:prstGeom>
                    </wps:spPr>
                    <wps:txbx>
                      <w:txbxContent>
                        <w:p>
                          <w:pPr>
                            <w:spacing w:before="13"/>
                            <w:ind w:left="20" w:right="0" w:firstLine="0"/>
                            <w:jc w:val="left"/>
                            <w:rPr>
                              <w:b/>
                              <w:sz w:val="20"/>
                            </w:rPr>
                          </w:pPr>
                          <w:hyperlink r:id="rId1">
                            <w:r>
                              <w:rPr>
                                <w:b/>
                                <w:color w:val="0000FF"/>
                                <w:spacing w:val="-2"/>
                                <w:sz w:val="20"/>
                              </w:rPr>
                              <w:t>www.consultant.ru</w:t>
                            </w:r>
                          </w:hyperlink>
                        </w:p>
                      </w:txbxContent>
                    </wps:txbx>
                    <wps:bodyPr wrap="square" lIns="0" tIns="0" rIns="0" bIns="0" rtlCol="0">
                      <a:noAutofit/>
                    </wps:bodyPr>
                  </wps:wsp>
                </a:graphicData>
              </a:graphic>
            </wp:anchor>
          </w:drawing>
        </mc:Choice>
        <mc:Fallback>
          <w:pict>
            <v:shape style="position:absolute;margin-left:271.260010pt;margin-top:793.057556pt;width:83.4pt;height:13.2pt;mso-position-horizontal-relative:page;mso-position-vertical-relative:page;z-index:-16530432" type="#_x0000_t202" id="docshape40" filled="false" stroked="false">
              <v:textbox inset="0,0,0,0">
                <w:txbxContent>
                  <w:p>
                    <w:pPr>
                      <w:spacing w:before="13"/>
                      <w:ind w:left="20" w:right="0" w:firstLine="0"/>
                      <w:jc w:val="left"/>
                      <w:rPr>
                        <w:b/>
                        <w:sz w:val="20"/>
                      </w:rPr>
                    </w:pPr>
                    <w:hyperlink r:id="rId1">
                      <w:r>
                        <w:rPr>
                          <w:b/>
                          <w:color w:val="0000FF"/>
                          <w:spacing w:val="-2"/>
                          <w:sz w:val="20"/>
                        </w:rPr>
                        <w:t>www.consultant.ru</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6786560">
              <wp:simplePos x="0" y="0"/>
              <wp:positionH relativeFrom="page">
                <wp:posOffset>6201536</wp:posOffset>
              </wp:positionH>
              <wp:positionV relativeFrom="page">
                <wp:posOffset>10068783</wp:posOffset>
              </wp:positionV>
              <wp:extent cx="1016635" cy="167640"/>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1016635" cy="167640"/>
                      </a:xfrm>
                      <a:prstGeom prst="rect">
                        <a:avLst/>
                      </a:prstGeom>
                    </wps:spPr>
                    <wps:txbx>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22</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88.309998pt;margin-top:792.817566pt;width:80.05pt;height:13.2pt;mso-position-horizontal-relative:page;mso-position-vertical-relative:page;z-index:-16529920" type="#_x0000_t202" id="docshape41" filled="false" stroked="false">
              <v:textbox inset="0,0,0,0">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22</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88608">
              <wp:simplePos x="0" y="0"/>
              <wp:positionH relativeFrom="page">
                <wp:posOffset>701344</wp:posOffset>
              </wp:positionH>
              <wp:positionV relativeFrom="page">
                <wp:posOffset>9606991</wp:posOffset>
              </wp:positionV>
              <wp:extent cx="6519545" cy="18415"/>
              <wp:effectExtent l="0" t="0" r="0" b="0"/>
              <wp:wrapNone/>
              <wp:docPr id="47" name="Graphic 47"/>
              <wp:cNvGraphicFramePr>
                <a:graphicFrameLocks/>
              </wp:cNvGraphicFramePr>
              <a:graphic>
                <a:graphicData uri="http://schemas.microsoft.com/office/word/2010/wordprocessingShape">
                  <wps:wsp>
                    <wps:cNvPr id="47" name="Graphic 47"/>
                    <wps:cNvSpPr/>
                    <wps:spPr>
                      <a:xfrm>
                        <a:off x="0" y="0"/>
                        <a:ext cx="6519545" cy="18415"/>
                      </a:xfrm>
                      <a:custGeom>
                        <a:avLst/>
                        <a:gdLst/>
                        <a:ahLst/>
                        <a:cxnLst/>
                        <a:rect l="l" t="t" r="r" b="b"/>
                        <a:pathLst>
                          <a:path w="6519545" h="18415">
                            <a:moveTo>
                              <a:pt x="6519036" y="0"/>
                            </a:moveTo>
                            <a:lnTo>
                              <a:pt x="0" y="0"/>
                            </a:lnTo>
                            <a:lnTo>
                              <a:pt x="0" y="18287"/>
                            </a:lnTo>
                            <a:lnTo>
                              <a:pt x="6519036" y="18287"/>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756.455994pt;width:513.310000pt;height:1.44pt;mso-position-horizontal-relative:page;mso-position-vertical-relative:page;z-index:-16527872" id="docshape46"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789120">
              <wp:simplePos x="0" y="0"/>
              <wp:positionH relativeFrom="page">
                <wp:posOffset>731316</wp:posOffset>
              </wp:positionH>
              <wp:positionV relativeFrom="page">
                <wp:posOffset>9985701</wp:posOffset>
              </wp:positionV>
              <wp:extent cx="1520190" cy="33909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1520190" cy="339090"/>
                      </a:xfrm>
                      <a:prstGeom prst="rect">
                        <a:avLst/>
                      </a:prstGeom>
                    </wps:spPr>
                    <wps:txbx>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wps:txbx>
                    <wps:bodyPr wrap="square" lIns="0" tIns="0" rIns="0" bIns="0" rtlCol="0">
                      <a:noAutofit/>
                    </wps:bodyPr>
                  </wps:wsp>
                </a:graphicData>
              </a:graphic>
            </wp:anchor>
          </w:drawing>
        </mc:Choice>
        <mc:Fallback>
          <w:pict>
            <v:shape style="position:absolute;margin-left:57.584pt;margin-top:786.275696pt;width:119.7pt;height:26.7pt;mso-position-horizontal-relative:page;mso-position-vertical-relative:page;z-index:-16527360" type="#_x0000_t202" id="docshape47" filled="false" stroked="false">
              <v:textbox inset="0,0,0,0">
                <w:txbxContent>
                  <w:p>
                    <w:pPr>
                      <w:spacing w:before="6"/>
                      <w:ind w:left="20" w:right="0" w:firstLine="0"/>
                      <w:jc w:val="left"/>
                      <w:rPr>
                        <w:b/>
                        <w:sz w:val="28"/>
                      </w:rPr>
                    </w:pPr>
                    <w:r>
                      <w:rPr>
                        <w:b/>
                        <w:color w:val="F5821F"/>
                        <w:spacing w:val="-2"/>
                        <w:sz w:val="28"/>
                      </w:rPr>
                      <w:t>КонсультантПлюс</w:t>
                    </w:r>
                  </w:p>
                  <w:p>
                    <w:pPr>
                      <w:spacing w:before="2"/>
                      <w:ind w:left="20" w:right="0" w:firstLine="0"/>
                      <w:jc w:val="left"/>
                      <w:rPr>
                        <w:b/>
                        <w:sz w:val="16"/>
                      </w:rPr>
                    </w:pPr>
                    <w:r>
                      <w:rPr>
                        <w:b/>
                        <w:sz w:val="16"/>
                      </w:rPr>
                      <w:t>надежная</w:t>
                    </w:r>
                    <w:r>
                      <w:rPr>
                        <w:b/>
                        <w:spacing w:val="-8"/>
                        <w:sz w:val="16"/>
                      </w:rPr>
                      <w:t> </w:t>
                    </w:r>
                    <w:r>
                      <w:rPr>
                        <w:b/>
                        <w:sz w:val="16"/>
                      </w:rPr>
                      <w:t>правовая</w:t>
                    </w:r>
                    <w:r>
                      <w:rPr>
                        <w:b/>
                        <w:spacing w:val="-7"/>
                        <w:sz w:val="16"/>
                      </w:rPr>
                      <w:t> </w:t>
                    </w:r>
                    <w:r>
                      <w:rPr>
                        <w:b/>
                        <w:spacing w:val="-2"/>
                        <w:sz w:val="16"/>
                      </w:rPr>
                      <w:t>поддержка</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89632">
              <wp:simplePos x="0" y="0"/>
              <wp:positionH relativeFrom="page">
                <wp:posOffset>3445002</wp:posOffset>
              </wp:positionH>
              <wp:positionV relativeFrom="page">
                <wp:posOffset>10071830</wp:posOffset>
              </wp:positionV>
              <wp:extent cx="1059180" cy="167640"/>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1059180" cy="167640"/>
                      </a:xfrm>
                      <a:prstGeom prst="rect">
                        <a:avLst/>
                      </a:prstGeom>
                    </wps:spPr>
                    <wps:txbx>
                      <w:txbxContent>
                        <w:p>
                          <w:pPr>
                            <w:spacing w:before="13"/>
                            <w:ind w:left="20" w:right="0" w:firstLine="0"/>
                            <w:jc w:val="left"/>
                            <w:rPr>
                              <w:b/>
                              <w:sz w:val="20"/>
                            </w:rPr>
                          </w:pPr>
                          <w:hyperlink r:id="rId1">
                            <w:r>
                              <w:rPr>
                                <w:b/>
                                <w:color w:val="0000FF"/>
                                <w:spacing w:val="-2"/>
                                <w:sz w:val="20"/>
                              </w:rPr>
                              <w:t>www.consultant.ru</w:t>
                            </w:r>
                          </w:hyperlink>
                        </w:p>
                      </w:txbxContent>
                    </wps:txbx>
                    <wps:bodyPr wrap="square" lIns="0" tIns="0" rIns="0" bIns="0" rtlCol="0">
                      <a:noAutofit/>
                    </wps:bodyPr>
                  </wps:wsp>
                </a:graphicData>
              </a:graphic>
            </wp:anchor>
          </w:drawing>
        </mc:Choice>
        <mc:Fallback>
          <w:pict>
            <v:shape style="position:absolute;margin-left:271.260010pt;margin-top:793.057556pt;width:83.4pt;height:13.2pt;mso-position-horizontal-relative:page;mso-position-vertical-relative:page;z-index:-16526848" type="#_x0000_t202" id="docshape48" filled="false" stroked="false">
              <v:textbox inset="0,0,0,0">
                <w:txbxContent>
                  <w:p>
                    <w:pPr>
                      <w:spacing w:before="13"/>
                      <w:ind w:left="20" w:right="0" w:firstLine="0"/>
                      <w:jc w:val="left"/>
                      <w:rPr>
                        <w:b/>
                        <w:sz w:val="20"/>
                      </w:rPr>
                    </w:pPr>
                    <w:hyperlink r:id="rId1">
                      <w:r>
                        <w:rPr>
                          <w:b/>
                          <w:color w:val="0000FF"/>
                          <w:spacing w:val="-2"/>
                          <w:sz w:val="20"/>
                        </w:rPr>
                        <w:t>www.consultant.ru</w:t>
                      </w:r>
                    </w:hyperlink>
                  </w:p>
                </w:txbxContent>
              </v:textbox>
              <w10:wrap type="none"/>
            </v:shape>
          </w:pict>
        </mc:Fallback>
      </mc:AlternateContent>
    </w:r>
    <w:r>
      <w:rPr>
        <w:sz w:val="20"/>
      </w:rPr>
      <mc:AlternateContent>
        <mc:Choice Requires="wps">
          <w:drawing>
            <wp:anchor distT="0" distB="0" distL="0" distR="0" allowOverlap="1" layoutInCell="1" locked="0" behindDoc="1" simplePos="0" relativeHeight="486790144">
              <wp:simplePos x="0" y="0"/>
              <wp:positionH relativeFrom="page">
                <wp:posOffset>6201536</wp:posOffset>
              </wp:positionH>
              <wp:positionV relativeFrom="page">
                <wp:posOffset>10068783</wp:posOffset>
              </wp:positionV>
              <wp:extent cx="1016635" cy="16764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016635" cy="167640"/>
                      </a:xfrm>
                      <a:prstGeom prst="rect">
                        <a:avLst/>
                      </a:prstGeom>
                    </wps:spPr>
                    <wps:txbx>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23</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wps:txbx>
                    <wps:bodyPr wrap="square" lIns="0" tIns="0" rIns="0" bIns="0" rtlCol="0">
                      <a:noAutofit/>
                    </wps:bodyPr>
                  </wps:wsp>
                </a:graphicData>
              </a:graphic>
            </wp:anchor>
          </w:drawing>
        </mc:Choice>
        <mc:Fallback>
          <w:pict>
            <v:shape style="position:absolute;margin-left:488.309998pt;margin-top:792.817566pt;width:80.05pt;height:13.2pt;mso-position-horizontal-relative:page;mso-position-vertical-relative:page;z-index:-16526336" type="#_x0000_t202" id="docshape49" filled="false" stroked="false">
              <v:textbox inset="0,0,0,0">
                <w:txbxContent>
                  <w:p>
                    <w:pPr>
                      <w:spacing w:before="13"/>
                      <w:ind w:left="20" w:right="0" w:firstLine="0"/>
                      <w:jc w:val="left"/>
                      <w:rPr>
                        <w:sz w:val="20"/>
                      </w:rPr>
                    </w:pPr>
                    <w:r>
                      <w:rPr>
                        <w:sz w:val="20"/>
                      </w:rPr>
                      <w:t>Страница</w:t>
                    </w:r>
                    <w:r>
                      <w:rPr>
                        <w:spacing w:val="-1"/>
                        <w:sz w:val="20"/>
                      </w:rPr>
                      <w:t> </w:t>
                    </w:r>
                    <w:r>
                      <w:rPr>
                        <w:sz w:val="20"/>
                      </w:rPr>
                      <w:fldChar w:fldCharType="begin"/>
                    </w:r>
                    <w:r>
                      <w:rPr>
                        <w:sz w:val="20"/>
                      </w:rPr>
                      <w:instrText> PAGE </w:instrText>
                    </w:r>
                    <w:r>
                      <w:rPr>
                        <w:sz w:val="20"/>
                      </w:rPr>
                      <w:fldChar w:fldCharType="separate"/>
                    </w:r>
                    <w:r>
                      <w:rPr>
                        <w:sz w:val="20"/>
                      </w:rPr>
                      <w:t>23</w:t>
                    </w:r>
                    <w:r>
                      <w:rPr>
                        <w:sz w:val="20"/>
                      </w:rPr>
                      <w:fldChar w:fldCharType="end"/>
                    </w:r>
                    <w:r>
                      <w:rPr>
                        <w:spacing w:val="-6"/>
                        <w:sz w:val="20"/>
                      </w:rPr>
                      <w:t> </w:t>
                    </w:r>
                    <w:r>
                      <w:rPr>
                        <w:sz w:val="20"/>
                      </w:rPr>
                      <w:t>из</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45</w:t>
                    </w:r>
                    <w:r>
                      <w:rPr>
                        <w:spacing w:val="-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73760">
              <wp:simplePos x="0" y="0"/>
              <wp:positionH relativeFrom="page">
                <wp:posOffset>701344</wp:posOffset>
              </wp:positionH>
              <wp:positionV relativeFrom="page">
                <wp:posOffset>1085341</wp:posOffset>
              </wp:positionV>
              <wp:extent cx="6519545" cy="1841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6519545" cy="18415"/>
                      </a:xfrm>
                      <a:custGeom>
                        <a:avLst/>
                        <a:gdLst/>
                        <a:ahLst/>
                        <a:cxnLst/>
                        <a:rect l="l" t="t" r="r" b="b"/>
                        <a:pathLst>
                          <a:path w="6519545" h="18415">
                            <a:moveTo>
                              <a:pt x="6519036" y="0"/>
                            </a:moveTo>
                            <a:lnTo>
                              <a:pt x="0" y="0"/>
                            </a:lnTo>
                            <a:lnTo>
                              <a:pt x="0" y="18288"/>
                            </a:lnTo>
                            <a:lnTo>
                              <a:pt x="6519036" y="18288"/>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85.459984pt;width:513.310000pt;height:1.44pt;mso-position-horizontal-relative:page;mso-position-vertical-relative:page;z-index:-16542720" id="docshape1"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774272">
              <wp:simplePos x="0" y="0"/>
              <wp:positionH relativeFrom="page">
                <wp:posOffset>731316</wp:posOffset>
              </wp:positionH>
              <wp:positionV relativeFrom="page">
                <wp:posOffset>348772</wp:posOffset>
              </wp:positionV>
              <wp:extent cx="1454150" cy="36893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454150" cy="368935"/>
                      </a:xfrm>
                      <a:prstGeom prst="rect">
                        <a:avLst/>
                      </a:prstGeom>
                    </wps:spPr>
                    <wps:txbx>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7.584pt;margin-top:27.462366pt;width:114.5pt;height:29.05pt;mso-position-horizontal-relative:page;mso-position-vertical-relative:page;z-index:-16542208" type="#_x0000_t202" id="docshape2" filled="false" stroked="false">
              <v:textbox inset="0,0,0,0">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74784">
              <wp:simplePos x="0" y="0"/>
              <wp:positionH relativeFrom="page">
                <wp:posOffset>5094478</wp:posOffset>
              </wp:positionH>
              <wp:positionV relativeFrom="page">
                <wp:posOffset>399453</wp:posOffset>
              </wp:positionV>
              <wp:extent cx="2125345" cy="26924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125345" cy="269240"/>
                      </a:xfrm>
                      <a:prstGeom prst="rect">
                        <a:avLst/>
                      </a:prstGeom>
                    </wps:spPr>
                    <wps:txbx>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wps:txbx>
                    <wps:bodyPr wrap="square" lIns="0" tIns="0" rIns="0" bIns="0" rtlCol="0">
                      <a:noAutofit/>
                    </wps:bodyPr>
                  </wps:wsp>
                </a:graphicData>
              </a:graphic>
            </wp:anchor>
          </w:drawing>
        </mc:Choice>
        <mc:Fallback>
          <w:pict>
            <v:shape style="position:absolute;margin-left:401.140015pt;margin-top:31.45303pt;width:167.35pt;height:21.2pt;mso-position-horizontal-relative:page;mso-position-vertical-relative:page;z-index:-16541696" type="#_x0000_t202" id="docshape3" filled="false" stroked="false">
              <v:textbox inset="0,0,0,0">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77344">
              <wp:simplePos x="0" y="0"/>
              <wp:positionH relativeFrom="page">
                <wp:posOffset>701344</wp:posOffset>
              </wp:positionH>
              <wp:positionV relativeFrom="page">
                <wp:posOffset>1085341</wp:posOffset>
              </wp:positionV>
              <wp:extent cx="6519545" cy="18415"/>
              <wp:effectExtent l="0" t="0" r="0" b="0"/>
              <wp:wrapNone/>
              <wp:docPr id="23" name="Graphic 23"/>
              <wp:cNvGraphicFramePr>
                <a:graphicFrameLocks/>
              </wp:cNvGraphicFramePr>
              <a:graphic>
                <a:graphicData uri="http://schemas.microsoft.com/office/word/2010/wordprocessingShape">
                  <wps:wsp>
                    <wps:cNvPr id="23" name="Graphic 23"/>
                    <wps:cNvSpPr/>
                    <wps:spPr>
                      <a:xfrm>
                        <a:off x="0" y="0"/>
                        <a:ext cx="6519545" cy="18415"/>
                      </a:xfrm>
                      <a:custGeom>
                        <a:avLst/>
                        <a:gdLst/>
                        <a:ahLst/>
                        <a:cxnLst/>
                        <a:rect l="l" t="t" r="r" b="b"/>
                        <a:pathLst>
                          <a:path w="6519545" h="18415">
                            <a:moveTo>
                              <a:pt x="6519036" y="0"/>
                            </a:moveTo>
                            <a:lnTo>
                              <a:pt x="0" y="0"/>
                            </a:lnTo>
                            <a:lnTo>
                              <a:pt x="0" y="18288"/>
                            </a:lnTo>
                            <a:lnTo>
                              <a:pt x="6519036" y="18288"/>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85.459984pt;width:513.310000pt;height:1.44pt;mso-position-horizontal-relative:page;mso-position-vertical-relative:page;z-index:-16539136" id="docshape22"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777856">
              <wp:simplePos x="0" y="0"/>
              <wp:positionH relativeFrom="page">
                <wp:posOffset>731316</wp:posOffset>
              </wp:positionH>
              <wp:positionV relativeFrom="page">
                <wp:posOffset>348772</wp:posOffset>
              </wp:positionV>
              <wp:extent cx="1454150" cy="368935"/>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1454150" cy="368935"/>
                      </a:xfrm>
                      <a:prstGeom prst="rect">
                        <a:avLst/>
                      </a:prstGeom>
                    </wps:spPr>
                    <wps:txbx>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wps:txbx>
                    <wps:bodyPr wrap="square" lIns="0" tIns="0" rIns="0" bIns="0" rtlCol="0">
                      <a:noAutofit/>
                    </wps:bodyPr>
                  </wps:wsp>
                </a:graphicData>
              </a:graphic>
            </wp:anchor>
          </w:drawing>
        </mc:Choice>
        <mc:Fallback>
          <w:pict>
            <v:shape style="position:absolute;margin-left:57.584pt;margin-top:27.462366pt;width:114.5pt;height:29.05pt;mso-position-horizontal-relative:page;mso-position-vertical-relative:page;z-index:-16538624" type="#_x0000_t202" id="docshape23" filled="false" stroked="false">
              <v:textbox inset="0,0,0,0">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78368">
              <wp:simplePos x="0" y="0"/>
              <wp:positionH relativeFrom="page">
                <wp:posOffset>5094478</wp:posOffset>
              </wp:positionH>
              <wp:positionV relativeFrom="page">
                <wp:posOffset>399453</wp:posOffset>
              </wp:positionV>
              <wp:extent cx="2125345" cy="269240"/>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2125345" cy="269240"/>
                      </a:xfrm>
                      <a:prstGeom prst="rect">
                        <a:avLst/>
                      </a:prstGeom>
                    </wps:spPr>
                    <wps:txbx>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wps:txbx>
                    <wps:bodyPr wrap="square" lIns="0" tIns="0" rIns="0" bIns="0" rtlCol="0">
                      <a:noAutofit/>
                    </wps:bodyPr>
                  </wps:wsp>
                </a:graphicData>
              </a:graphic>
            </wp:anchor>
          </w:drawing>
        </mc:Choice>
        <mc:Fallback>
          <w:pict>
            <v:shape style="position:absolute;margin-left:401.140015pt;margin-top:31.45303pt;width:167.35pt;height:21.2pt;mso-position-horizontal-relative:page;mso-position-vertical-relative:page;z-index:-16538112" type="#_x0000_t202" id="docshape24" filled="false" stroked="false">
              <v:textbox inset="0,0,0,0">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v:textbox>
              <w10:wrap type="none"/>
            </v:shape>
          </w:pict>
        </mc:Fallback>
      </mc:AlternateContent>
    </w:r>
  </w:p>
</w:hdr>
</file>

<file path=word/header3.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80416">
              <wp:simplePos x="0" y="0"/>
              <wp:positionH relativeFrom="page">
                <wp:posOffset>701344</wp:posOffset>
              </wp:positionH>
              <wp:positionV relativeFrom="page">
                <wp:posOffset>1085341</wp:posOffset>
              </wp:positionV>
              <wp:extent cx="6519545" cy="18415"/>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6519545" cy="18415"/>
                      </a:xfrm>
                      <a:custGeom>
                        <a:avLst/>
                        <a:gdLst/>
                        <a:ahLst/>
                        <a:cxnLst/>
                        <a:rect l="l" t="t" r="r" b="b"/>
                        <a:pathLst>
                          <a:path w="6519545" h="18415">
                            <a:moveTo>
                              <a:pt x="6519036" y="0"/>
                            </a:moveTo>
                            <a:lnTo>
                              <a:pt x="0" y="0"/>
                            </a:lnTo>
                            <a:lnTo>
                              <a:pt x="0" y="18288"/>
                            </a:lnTo>
                            <a:lnTo>
                              <a:pt x="6519036" y="18288"/>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85.459984pt;width:513.310000pt;height:1.44pt;mso-position-horizontal-relative:page;mso-position-vertical-relative:page;z-index:-16536064" id="docshape29"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780928">
              <wp:simplePos x="0" y="0"/>
              <wp:positionH relativeFrom="page">
                <wp:posOffset>731316</wp:posOffset>
              </wp:positionH>
              <wp:positionV relativeFrom="page">
                <wp:posOffset>348772</wp:posOffset>
              </wp:positionV>
              <wp:extent cx="1454150" cy="36893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1454150" cy="368935"/>
                      </a:xfrm>
                      <a:prstGeom prst="rect">
                        <a:avLst/>
                      </a:prstGeom>
                    </wps:spPr>
                    <wps:txbx>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wps:txbx>
                    <wps:bodyPr wrap="square" lIns="0" tIns="0" rIns="0" bIns="0" rtlCol="0">
                      <a:noAutofit/>
                    </wps:bodyPr>
                  </wps:wsp>
                </a:graphicData>
              </a:graphic>
            </wp:anchor>
          </w:drawing>
        </mc:Choice>
        <mc:Fallback>
          <w:pict>
            <v:shape style="position:absolute;margin-left:57.584pt;margin-top:27.462366pt;width:114.5pt;height:29.05pt;mso-position-horizontal-relative:page;mso-position-vertical-relative:page;z-index:-16535552" type="#_x0000_t202" id="docshape30" filled="false" stroked="false">
              <v:textbox inset="0,0,0,0">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81440">
              <wp:simplePos x="0" y="0"/>
              <wp:positionH relativeFrom="page">
                <wp:posOffset>5094478</wp:posOffset>
              </wp:positionH>
              <wp:positionV relativeFrom="page">
                <wp:posOffset>399453</wp:posOffset>
              </wp:positionV>
              <wp:extent cx="2125345" cy="26924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2125345" cy="269240"/>
                      </a:xfrm>
                      <a:prstGeom prst="rect">
                        <a:avLst/>
                      </a:prstGeom>
                    </wps:spPr>
                    <wps:txbx>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wps:txbx>
                    <wps:bodyPr wrap="square" lIns="0" tIns="0" rIns="0" bIns="0" rtlCol="0">
                      <a:noAutofit/>
                    </wps:bodyPr>
                  </wps:wsp>
                </a:graphicData>
              </a:graphic>
            </wp:anchor>
          </w:drawing>
        </mc:Choice>
        <mc:Fallback>
          <w:pict>
            <v:shape style="position:absolute;margin-left:401.140015pt;margin-top:31.45303pt;width:167.35pt;height:21.2pt;mso-position-horizontal-relative:page;mso-position-vertical-relative:page;z-index:-16535040" type="#_x0000_t202" id="docshape31" filled="false" stroked="false">
              <v:textbox inset="0,0,0,0">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v:textbox>
              <w10:wrap type="none"/>
            </v:shape>
          </w:pict>
        </mc:Fallback>
      </mc:AlternateContent>
    </w:r>
  </w:p>
</w:hdr>
</file>

<file path=word/header4.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84000">
              <wp:simplePos x="0" y="0"/>
              <wp:positionH relativeFrom="page">
                <wp:posOffset>701344</wp:posOffset>
              </wp:positionH>
              <wp:positionV relativeFrom="page">
                <wp:posOffset>1085341</wp:posOffset>
              </wp:positionV>
              <wp:extent cx="6519545" cy="18415"/>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6519545" cy="18415"/>
                      </a:xfrm>
                      <a:custGeom>
                        <a:avLst/>
                        <a:gdLst/>
                        <a:ahLst/>
                        <a:cxnLst/>
                        <a:rect l="l" t="t" r="r" b="b"/>
                        <a:pathLst>
                          <a:path w="6519545" h="18415">
                            <a:moveTo>
                              <a:pt x="6519036" y="0"/>
                            </a:moveTo>
                            <a:lnTo>
                              <a:pt x="0" y="0"/>
                            </a:lnTo>
                            <a:lnTo>
                              <a:pt x="0" y="18288"/>
                            </a:lnTo>
                            <a:lnTo>
                              <a:pt x="6519036" y="18288"/>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85.459984pt;width:513.310000pt;height:1.44pt;mso-position-horizontal-relative:page;mso-position-vertical-relative:page;z-index:-16532480" id="docshape36"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784512">
              <wp:simplePos x="0" y="0"/>
              <wp:positionH relativeFrom="page">
                <wp:posOffset>731316</wp:posOffset>
              </wp:positionH>
              <wp:positionV relativeFrom="page">
                <wp:posOffset>348772</wp:posOffset>
              </wp:positionV>
              <wp:extent cx="1454150" cy="368935"/>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1454150" cy="368935"/>
                      </a:xfrm>
                      <a:prstGeom prst="rect">
                        <a:avLst/>
                      </a:prstGeom>
                    </wps:spPr>
                    <wps:txbx>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wps:txbx>
                    <wps:bodyPr wrap="square" lIns="0" tIns="0" rIns="0" bIns="0" rtlCol="0">
                      <a:noAutofit/>
                    </wps:bodyPr>
                  </wps:wsp>
                </a:graphicData>
              </a:graphic>
            </wp:anchor>
          </w:drawing>
        </mc:Choice>
        <mc:Fallback>
          <w:pict>
            <v:shape style="position:absolute;margin-left:57.584pt;margin-top:27.462366pt;width:114.5pt;height:29.05pt;mso-position-horizontal-relative:page;mso-position-vertical-relative:page;z-index:-16531968" type="#_x0000_t202" id="docshape37" filled="false" stroked="false">
              <v:textbox inset="0,0,0,0">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85024">
              <wp:simplePos x="0" y="0"/>
              <wp:positionH relativeFrom="page">
                <wp:posOffset>5094478</wp:posOffset>
              </wp:positionH>
              <wp:positionV relativeFrom="page">
                <wp:posOffset>399453</wp:posOffset>
              </wp:positionV>
              <wp:extent cx="2125345" cy="269240"/>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2125345" cy="269240"/>
                      </a:xfrm>
                      <a:prstGeom prst="rect">
                        <a:avLst/>
                      </a:prstGeom>
                    </wps:spPr>
                    <wps:txbx>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wps:txbx>
                    <wps:bodyPr wrap="square" lIns="0" tIns="0" rIns="0" bIns="0" rtlCol="0">
                      <a:noAutofit/>
                    </wps:bodyPr>
                  </wps:wsp>
                </a:graphicData>
              </a:graphic>
            </wp:anchor>
          </w:drawing>
        </mc:Choice>
        <mc:Fallback>
          <w:pict>
            <v:shape style="position:absolute;margin-left:401.140015pt;margin-top:31.45303pt;width:167.35pt;height:21.2pt;mso-position-horizontal-relative:page;mso-position-vertical-relative:page;z-index:-16531456" type="#_x0000_t202" id="docshape38" filled="false" stroked="false">
              <v:textbox inset="0,0,0,0">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v:textbox>
              <w10:wrap type="none"/>
            </v:shape>
          </w:pict>
        </mc:Fallback>
      </mc:AlternateContent>
    </w:r>
  </w:p>
</w:hdr>
</file>

<file path=word/header5.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6787072">
              <wp:simplePos x="0" y="0"/>
              <wp:positionH relativeFrom="page">
                <wp:posOffset>701344</wp:posOffset>
              </wp:positionH>
              <wp:positionV relativeFrom="page">
                <wp:posOffset>1085341</wp:posOffset>
              </wp:positionV>
              <wp:extent cx="6519545" cy="18415"/>
              <wp:effectExtent l="0" t="0" r="0" b="0"/>
              <wp:wrapNone/>
              <wp:docPr id="44" name="Graphic 44"/>
              <wp:cNvGraphicFramePr>
                <a:graphicFrameLocks/>
              </wp:cNvGraphicFramePr>
              <a:graphic>
                <a:graphicData uri="http://schemas.microsoft.com/office/word/2010/wordprocessingShape">
                  <wps:wsp>
                    <wps:cNvPr id="44" name="Graphic 44"/>
                    <wps:cNvSpPr/>
                    <wps:spPr>
                      <a:xfrm>
                        <a:off x="0" y="0"/>
                        <a:ext cx="6519545" cy="18415"/>
                      </a:xfrm>
                      <a:custGeom>
                        <a:avLst/>
                        <a:gdLst/>
                        <a:ahLst/>
                        <a:cxnLst/>
                        <a:rect l="l" t="t" r="r" b="b"/>
                        <a:pathLst>
                          <a:path w="6519545" h="18415">
                            <a:moveTo>
                              <a:pt x="6519036" y="0"/>
                            </a:moveTo>
                            <a:lnTo>
                              <a:pt x="0" y="0"/>
                            </a:lnTo>
                            <a:lnTo>
                              <a:pt x="0" y="18288"/>
                            </a:lnTo>
                            <a:lnTo>
                              <a:pt x="6519036" y="18288"/>
                            </a:lnTo>
                            <a:lnTo>
                              <a:pt x="65190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5.223999pt;margin-top:85.459984pt;width:513.310000pt;height:1.44pt;mso-position-horizontal-relative:page;mso-position-vertical-relative:page;z-index:-16529408" id="docshape43" filled="true" fillcolor="#000000" stroked="false">
              <v:fill type="solid"/>
              <w10:wrap type="none"/>
            </v:rect>
          </w:pict>
        </mc:Fallback>
      </mc:AlternateContent>
    </w:r>
    <w:r>
      <w:rPr>
        <w:sz w:val="20"/>
      </w:rPr>
      <mc:AlternateContent>
        <mc:Choice Requires="wps">
          <w:drawing>
            <wp:anchor distT="0" distB="0" distL="0" distR="0" allowOverlap="1" layoutInCell="1" locked="0" behindDoc="1" simplePos="0" relativeHeight="486787584">
              <wp:simplePos x="0" y="0"/>
              <wp:positionH relativeFrom="page">
                <wp:posOffset>731316</wp:posOffset>
              </wp:positionH>
              <wp:positionV relativeFrom="page">
                <wp:posOffset>348772</wp:posOffset>
              </wp:positionV>
              <wp:extent cx="1454150" cy="368935"/>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1454150" cy="368935"/>
                      </a:xfrm>
                      <a:prstGeom prst="rect">
                        <a:avLst/>
                      </a:prstGeom>
                    </wps:spPr>
                    <wps:txbx>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wps:txbx>
                    <wps:bodyPr wrap="square" lIns="0" tIns="0" rIns="0" bIns="0" rtlCol="0">
                      <a:noAutofit/>
                    </wps:bodyPr>
                  </wps:wsp>
                </a:graphicData>
              </a:graphic>
            </wp:anchor>
          </w:drawing>
        </mc:Choice>
        <mc:Fallback>
          <w:pict>
            <v:shape style="position:absolute;margin-left:57.584pt;margin-top:27.462366pt;width:114.5pt;height:29.05pt;mso-position-horizontal-relative:page;mso-position-vertical-relative:page;z-index:-16528896" type="#_x0000_t202" id="docshape44" filled="false" stroked="false">
              <v:textbox inset="0,0,0,0">
                <w:txbxContent>
                  <w:p>
                    <w:pPr>
                      <w:spacing w:line="183" w:lineRule="exact" w:before="11"/>
                      <w:ind w:left="20" w:right="0" w:firstLine="0"/>
                      <w:jc w:val="left"/>
                      <w:rPr>
                        <w:sz w:val="16"/>
                      </w:rPr>
                    </w:pPr>
                    <w:r>
                      <w:rPr>
                        <w:sz w:val="16"/>
                      </w:rPr>
                      <w:t>Закон</w:t>
                    </w:r>
                    <w:r>
                      <w:rPr>
                        <w:spacing w:val="-2"/>
                        <w:sz w:val="16"/>
                      </w:rPr>
                      <w:t> </w:t>
                    </w:r>
                    <w:r>
                      <w:rPr>
                        <w:sz w:val="16"/>
                      </w:rPr>
                      <w:t>РФ</w:t>
                    </w:r>
                    <w:r>
                      <w:rPr>
                        <w:spacing w:val="1"/>
                        <w:sz w:val="16"/>
                      </w:rPr>
                      <w:t> </w:t>
                    </w:r>
                    <w:r>
                      <w:rPr>
                        <w:sz w:val="16"/>
                      </w:rPr>
                      <w:t>от</w:t>
                    </w:r>
                    <w:r>
                      <w:rPr>
                        <w:spacing w:val="-4"/>
                        <w:sz w:val="16"/>
                      </w:rPr>
                      <w:t> </w:t>
                    </w:r>
                    <w:r>
                      <w:rPr>
                        <w:sz w:val="16"/>
                      </w:rPr>
                      <w:t>07.02.1992</w:t>
                    </w:r>
                    <w:r>
                      <w:rPr>
                        <w:spacing w:val="-1"/>
                        <w:sz w:val="16"/>
                      </w:rPr>
                      <w:t> </w:t>
                    </w:r>
                    <w:r>
                      <w:rPr>
                        <w:sz w:val="16"/>
                      </w:rPr>
                      <w:t>N</w:t>
                    </w:r>
                    <w:r>
                      <w:rPr>
                        <w:spacing w:val="-2"/>
                        <w:sz w:val="16"/>
                      </w:rPr>
                      <w:t> </w:t>
                    </w:r>
                    <w:r>
                      <w:rPr>
                        <w:sz w:val="16"/>
                      </w:rPr>
                      <w:t>2300-</w:t>
                    </w:r>
                    <w:r>
                      <w:rPr>
                        <w:spacing w:val="-10"/>
                        <w:sz w:val="16"/>
                      </w:rPr>
                      <w:t>1</w:t>
                    </w:r>
                  </w:p>
                  <w:p>
                    <w:pPr>
                      <w:spacing w:line="183" w:lineRule="exact" w:before="0"/>
                      <w:ind w:left="20" w:right="0" w:firstLine="0"/>
                      <w:jc w:val="left"/>
                      <w:rPr>
                        <w:sz w:val="16"/>
                      </w:rPr>
                    </w:pPr>
                    <w:r>
                      <w:rPr>
                        <w:sz w:val="16"/>
                      </w:rPr>
                      <w:t>(ред.</w:t>
                    </w:r>
                    <w:r>
                      <w:rPr>
                        <w:spacing w:val="-4"/>
                        <w:sz w:val="16"/>
                      </w:rPr>
                      <w:t> </w:t>
                    </w:r>
                    <w:r>
                      <w:rPr>
                        <w:sz w:val="16"/>
                      </w:rPr>
                      <w:t>от</w:t>
                    </w:r>
                    <w:r>
                      <w:rPr>
                        <w:spacing w:val="-3"/>
                        <w:sz w:val="16"/>
                      </w:rPr>
                      <w:t> </w:t>
                    </w:r>
                    <w:r>
                      <w:rPr>
                        <w:spacing w:val="-2"/>
                        <w:sz w:val="16"/>
                      </w:rPr>
                      <w:t>18.07.2019)</w:t>
                    </w:r>
                  </w:p>
                  <w:p>
                    <w:pPr>
                      <w:spacing w:line="183" w:lineRule="exact" w:before="0"/>
                      <w:ind w:left="20" w:right="0" w:firstLine="0"/>
                      <w:jc w:val="left"/>
                      <w:rPr>
                        <w:sz w:val="16"/>
                      </w:rPr>
                    </w:pPr>
                    <w:r>
                      <w:rPr>
                        <w:sz w:val="16"/>
                      </w:rPr>
                      <w:t>"О</w:t>
                    </w:r>
                    <w:r>
                      <w:rPr>
                        <w:spacing w:val="-3"/>
                        <w:sz w:val="16"/>
                      </w:rPr>
                      <w:t> </w:t>
                    </w:r>
                    <w:r>
                      <w:rPr>
                        <w:sz w:val="16"/>
                      </w:rPr>
                      <w:t>защите</w:t>
                    </w:r>
                    <w:r>
                      <w:rPr>
                        <w:spacing w:val="-6"/>
                        <w:sz w:val="16"/>
                      </w:rPr>
                      <w:t> </w:t>
                    </w:r>
                    <w:r>
                      <w:rPr>
                        <w:sz w:val="16"/>
                      </w:rPr>
                      <w:t>прав </w:t>
                    </w:r>
                    <w:r>
                      <w:rPr>
                        <w:spacing w:val="-2"/>
                        <w:sz w:val="16"/>
                      </w:rPr>
                      <w:t>потребителей"</w:t>
                    </w:r>
                  </w:p>
                </w:txbxContent>
              </v:textbox>
              <w10:wrap type="none"/>
            </v:shape>
          </w:pict>
        </mc:Fallback>
      </mc:AlternateContent>
    </w:r>
    <w:r>
      <w:rPr>
        <w:sz w:val="20"/>
      </w:rPr>
      <mc:AlternateContent>
        <mc:Choice Requires="wps">
          <w:drawing>
            <wp:anchor distT="0" distB="0" distL="0" distR="0" allowOverlap="1" layoutInCell="1" locked="0" behindDoc="1" simplePos="0" relativeHeight="486788096">
              <wp:simplePos x="0" y="0"/>
              <wp:positionH relativeFrom="page">
                <wp:posOffset>5094478</wp:posOffset>
              </wp:positionH>
              <wp:positionV relativeFrom="page">
                <wp:posOffset>399453</wp:posOffset>
              </wp:positionV>
              <wp:extent cx="2125345" cy="269240"/>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2125345" cy="269240"/>
                      </a:xfrm>
                      <a:prstGeom prst="rect">
                        <a:avLst/>
                      </a:prstGeom>
                    </wps:spPr>
                    <wps:txbx>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wps:txbx>
                    <wps:bodyPr wrap="square" lIns="0" tIns="0" rIns="0" bIns="0" rtlCol="0">
                      <a:noAutofit/>
                    </wps:bodyPr>
                  </wps:wsp>
                </a:graphicData>
              </a:graphic>
            </wp:anchor>
          </w:drawing>
        </mc:Choice>
        <mc:Fallback>
          <w:pict>
            <v:shape style="position:absolute;margin-left:401.140015pt;margin-top:31.45303pt;width:167.35pt;height:21.2pt;mso-position-horizontal-relative:page;mso-position-vertical-relative:page;z-index:-16528384" type="#_x0000_t202" id="docshape45" filled="false" stroked="false">
              <v:textbox inset="0,0,0,0">
                <w:txbxContent>
                  <w:p>
                    <w:pPr>
                      <w:spacing w:line="206" w:lineRule="exact" w:before="14"/>
                      <w:ind w:left="0" w:right="18" w:firstLine="0"/>
                      <w:jc w:val="right"/>
                      <w:rPr>
                        <w:sz w:val="18"/>
                      </w:rPr>
                    </w:pPr>
                    <w:r>
                      <w:rPr>
                        <w:sz w:val="18"/>
                      </w:rPr>
                      <w:t>Документ</w:t>
                    </w:r>
                    <w:r>
                      <w:rPr>
                        <w:spacing w:val="-5"/>
                        <w:sz w:val="18"/>
                      </w:rPr>
                      <w:t> </w:t>
                    </w:r>
                    <w:r>
                      <w:rPr>
                        <w:sz w:val="18"/>
                      </w:rPr>
                      <w:t>предоставлен</w:t>
                    </w:r>
                    <w:r>
                      <w:rPr>
                        <w:spacing w:val="-5"/>
                        <w:sz w:val="18"/>
                      </w:rPr>
                      <w:t> </w:t>
                    </w:r>
                    <w:hyperlink r:id="rId1">
                      <w:r>
                        <w:rPr>
                          <w:color w:val="0000FF"/>
                          <w:spacing w:val="-2"/>
                          <w:sz w:val="18"/>
                        </w:rPr>
                        <w:t>КонсультантПлюс</w:t>
                      </w:r>
                    </w:hyperlink>
                  </w:p>
                  <w:p>
                    <w:pPr>
                      <w:spacing w:line="183" w:lineRule="exact" w:before="0"/>
                      <w:ind w:left="0" w:right="22" w:firstLine="0"/>
                      <w:jc w:val="right"/>
                      <w:rPr>
                        <w:sz w:val="16"/>
                      </w:rPr>
                    </w:pPr>
                    <w:r>
                      <w:rPr>
                        <w:sz w:val="16"/>
                      </w:rPr>
                      <w:t>Дата</w:t>
                    </w:r>
                    <w:r>
                      <w:rPr>
                        <w:spacing w:val="-7"/>
                        <w:sz w:val="16"/>
                      </w:rPr>
                      <w:t> </w:t>
                    </w:r>
                    <w:r>
                      <w:rPr>
                        <w:sz w:val="16"/>
                      </w:rPr>
                      <w:t>сохранения:</w:t>
                    </w:r>
                    <w:r>
                      <w:rPr>
                        <w:spacing w:val="-9"/>
                        <w:sz w:val="16"/>
                      </w:rPr>
                      <w:t> </w:t>
                    </w:r>
                    <w:r>
                      <w:rPr>
                        <w:spacing w:val="-2"/>
                        <w:sz w:val="16"/>
                      </w:rPr>
                      <w:t>10.01.2020</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
    <w:multiLevelType w:val="hybridMultilevel"/>
    <w:lvl w:ilvl="0">
      <w:start w:val="1"/>
      <w:numFmt w:val="decimal"/>
      <w:lvlText w:val="%1."/>
      <w:lvlJc w:val="left"/>
      <w:pPr>
        <w:ind w:left="567" w:hanging="312"/>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12"/>
      </w:pPr>
      <w:rPr>
        <w:rFonts w:hint="default"/>
        <w:lang w:val="ru-RU" w:eastAsia="en-US" w:bidi="ar-SA"/>
      </w:rPr>
    </w:lvl>
    <w:lvl w:ilvl="2">
      <w:start w:val="0"/>
      <w:numFmt w:val="bullet"/>
      <w:lvlText w:val="•"/>
      <w:lvlJc w:val="left"/>
      <w:pPr>
        <w:ind w:left="2630" w:hanging="312"/>
      </w:pPr>
      <w:rPr>
        <w:rFonts w:hint="default"/>
        <w:lang w:val="ru-RU" w:eastAsia="en-US" w:bidi="ar-SA"/>
      </w:rPr>
    </w:lvl>
    <w:lvl w:ilvl="3">
      <w:start w:val="0"/>
      <w:numFmt w:val="bullet"/>
      <w:lvlText w:val="•"/>
      <w:lvlJc w:val="left"/>
      <w:pPr>
        <w:ind w:left="3665" w:hanging="312"/>
      </w:pPr>
      <w:rPr>
        <w:rFonts w:hint="default"/>
        <w:lang w:val="ru-RU" w:eastAsia="en-US" w:bidi="ar-SA"/>
      </w:rPr>
    </w:lvl>
    <w:lvl w:ilvl="4">
      <w:start w:val="0"/>
      <w:numFmt w:val="bullet"/>
      <w:lvlText w:val="•"/>
      <w:lvlJc w:val="left"/>
      <w:pPr>
        <w:ind w:left="4701" w:hanging="312"/>
      </w:pPr>
      <w:rPr>
        <w:rFonts w:hint="default"/>
        <w:lang w:val="ru-RU" w:eastAsia="en-US" w:bidi="ar-SA"/>
      </w:rPr>
    </w:lvl>
    <w:lvl w:ilvl="5">
      <w:start w:val="0"/>
      <w:numFmt w:val="bullet"/>
      <w:lvlText w:val="•"/>
      <w:lvlJc w:val="left"/>
      <w:pPr>
        <w:ind w:left="5736" w:hanging="312"/>
      </w:pPr>
      <w:rPr>
        <w:rFonts w:hint="default"/>
        <w:lang w:val="ru-RU" w:eastAsia="en-US" w:bidi="ar-SA"/>
      </w:rPr>
    </w:lvl>
    <w:lvl w:ilvl="6">
      <w:start w:val="0"/>
      <w:numFmt w:val="bullet"/>
      <w:lvlText w:val="•"/>
      <w:lvlJc w:val="left"/>
      <w:pPr>
        <w:ind w:left="6771" w:hanging="312"/>
      </w:pPr>
      <w:rPr>
        <w:rFonts w:hint="default"/>
        <w:lang w:val="ru-RU" w:eastAsia="en-US" w:bidi="ar-SA"/>
      </w:rPr>
    </w:lvl>
    <w:lvl w:ilvl="7">
      <w:start w:val="0"/>
      <w:numFmt w:val="bullet"/>
      <w:lvlText w:val="•"/>
      <w:lvlJc w:val="left"/>
      <w:pPr>
        <w:ind w:left="7807" w:hanging="312"/>
      </w:pPr>
      <w:rPr>
        <w:rFonts w:hint="default"/>
        <w:lang w:val="ru-RU" w:eastAsia="en-US" w:bidi="ar-SA"/>
      </w:rPr>
    </w:lvl>
    <w:lvl w:ilvl="8">
      <w:start w:val="0"/>
      <w:numFmt w:val="bullet"/>
      <w:lvlText w:val="•"/>
      <w:lvlJc w:val="left"/>
      <w:pPr>
        <w:ind w:left="8842" w:hanging="312"/>
      </w:pPr>
      <w:rPr>
        <w:rFonts w:hint="default"/>
        <w:lang w:val="ru-RU" w:eastAsia="en-US" w:bidi="ar-SA"/>
      </w:rPr>
    </w:lvl>
  </w:abstractNum>
  <w:abstractNum w:abstractNumId="35">
    <w:multiLevelType w:val="hybridMultilevel"/>
    <w:lvl w:ilvl="0">
      <w:start w:val="1"/>
      <w:numFmt w:val="decimal"/>
      <w:lvlText w:val="%1."/>
      <w:lvlJc w:val="left"/>
      <w:pPr>
        <w:ind w:left="567" w:hanging="307"/>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07"/>
      </w:pPr>
      <w:rPr>
        <w:rFonts w:hint="default"/>
        <w:lang w:val="ru-RU" w:eastAsia="en-US" w:bidi="ar-SA"/>
      </w:rPr>
    </w:lvl>
    <w:lvl w:ilvl="2">
      <w:start w:val="0"/>
      <w:numFmt w:val="bullet"/>
      <w:lvlText w:val="•"/>
      <w:lvlJc w:val="left"/>
      <w:pPr>
        <w:ind w:left="2630" w:hanging="307"/>
      </w:pPr>
      <w:rPr>
        <w:rFonts w:hint="default"/>
        <w:lang w:val="ru-RU" w:eastAsia="en-US" w:bidi="ar-SA"/>
      </w:rPr>
    </w:lvl>
    <w:lvl w:ilvl="3">
      <w:start w:val="0"/>
      <w:numFmt w:val="bullet"/>
      <w:lvlText w:val="•"/>
      <w:lvlJc w:val="left"/>
      <w:pPr>
        <w:ind w:left="3665" w:hanging="307"/>
      </w:pPr>
      <w:rPr>
        <w:rFonts w:hint="default"/>
        <w:lang w:val="ru-RU" w:eastAsia="en-US" w:bidi="ar-SA"/>
      </w:rPr>
    </w:lvl>
    <w:lvl w:ilvl="4">
      <w:start w:val="0"/>
      <w:numFmt w:val="bullet"/>
      <w:lvlText w:val="•"/>
      <w:lvlJc w:val="left"/>
      <w:pPr>
        <w:ind w:left="4701" w:hanging="307"/>
      </w:pPr>
      <w:rPr>
        <w:rFonts w:hint="default"/>
        <w:lang w:val="ru-RU" w:eastAsia="en-US" w:bidi="ar-SA"/>
      </w:rPr>
    </w:lvl>
    <w:lvl w:ilvl="5">
      <w:start w:val="0"/>
      <w:numFmt w:val="bullet"/>
      <w:lvlText w:val="•"/>
      <w:lvlJc w:val="left"/>
      <w:pPr>
        <w:ind w:left="5736" w:hanging="307"/>
      </w:pPr>
      <w:rPr>
        <w:rFonts w:hint="default"/>
        <w:lang w:val="ru-RU" w:eastAsia="en-US" w:bidi="ar-SA"/>
      </w:rPr>
    </w:lvl>
    <w:lvl w:ilvl="6">
      <w:start w:val="0"/>
      <w:numFmt w:val="bullet"/>
      <w:lvlText w:val="•"/>
      <w:lvlJc w:val="left"/>
      <w:pPr>
        <w:ind w:left="6771" w:hanging="307"/>
      </w:pPr>
      <w:rPr>
        <w:rFonts w:hint="default"/>
        <w:lang w:val="ru-RU" w:eastAsia="en-US" w:bidi="ar-SA"/>
      </w:rPr>
    </w:lvl>
    <w:lvl w:ilvl="7">
      <w:start w:val="0"/>
      <w:numFmt w:val="bullet"/>
      <w:lvlText w:val="•"/>
      <w:lvlJc w:val="left"/>
      <w:pPr>
        <w:ind w:left="7807" w:hanging="307"/>
      </w:pPr>
      <w:rPr>
        <w:rFonts w:hint="default"/>
        <w:lang w:val="ru-RU" w:eastAsia="en-US" w:bidi="ar-SA"/>
      </w:rPr>
    </w:lvl>
    <w:lvl w:ilvl="8">
      <w:start w:val="0"/>
      <w:numFmt w:val="bullet"/>
      <w:lvlText w:val="•"/>
      <w:lvlJc w:val="left"/>
      <w:pPr>
        <w:ind w:left="8842" w:hanging="307"/>
      </w:pPr>
      <w:rPr>
        <w:rFonts w:hint="default"/>
        <w:lang w:val="ru-RU" w:eastAsia="en-US" w:bidi="ar-SA"/>
      </w:rPr>
    </w:lvl>
  </w:abstractNum>
  <w:abstractNum w:abstractNumId="34">
    <w:multiLevelType w:val="hybridMultilevel"/>
    <w:lvl w:ilvl="0">
      <w:start w:val="1"/>
      <w:numFmt w:val="decimal"/>
      <w:lvlText w:val="%1."/>
      <w:lvlJc w:val="left"/>
      <w:pPr>
        <w:ind w:left="567" w:hanging="326"/>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26"/>
      </w:pPr>
      <w:rPr>
        <w:rFonts w:hint="default"/>
        <w:lang w:val="ru-RU" w:eastAsia="en-US" w:bidi="ar-SA"/>
      </w:rPr>
    </w:lvl>
    <w:lvl w:ilvl="2">
      <w:start w:val="0"/>
      <w:numFmt w:val="bullet"/>
      <w:lvlText w:val="•"/>
      <w:lvlJc w:val="left"/>
      <w:pPr>
        <w:ind w:left="2630" w:hanging="326"/>
      </w:pPr>
      <w:rPr>
        <w:rFonts w:hint="default"/>
        <w:lang w:val="ru-RU" w:eastAsia="en-US" w:bidi="ar-SA"/>
      </w:rPr>
    </w:lvl>
    <w:lvl w:ilvl="3">
      <w:start w:val="0"/>
      <w:numFmt w:val="bullet"/>
      <w:lvlText w:val="•"/>
      <w:lvlJc w:val="left"/>
      <w:pPr>
        <w:ind w:left="3665" w:hanging="326"/>
      </w:pPr>
      <w:rPr>
        <w:rFonts w:hint="default"/>
        <w:lang w:val="ru-RU" w:eastAsia="en-US" w:bidi="ar-SA"/>
      </w:rPr>
    </w:lvl>
    <w:lvl w:ilvl="4">
      <w:start w:val="0"/>
      <w:numFmt w:val="bullet"/>
      <w:lvlText w:val="•"/>
      <w:lvlJc w:val="left"/>
      <w:pPr>
        <w:ind w:left="4701" w:hanging="326"/>
      </w:pPr>
      <w:rPr>
        <w:rFonts w:hint="default"/>
        <w:lang w:val="ru-RU" w:eastAsia="en-US" w:bidi="ar-SA"/>
      </w:rPr>
    </w:lvl>
    <w:lvl w:ilvl="5">
      <w:start w:val="0"/>
      <w:numFmt w:val="bullet"/>
      <w:lvlText w:val="•"/>
      <w:lvlJc w:val="left"/>
      <w:pPr>
        <w:ind w:left="5736" w:hanging="326"/>
      </w:pPr>
      <w:rPr>
        <w:rFonts w:hint="default"/>
        <w:lang w:val="ru-RU" w:eastAsia="en-US" w:bidi="ar-SA"/>
      </w:rPr>
    </w:lvl>
    <w:lvl w:ilvl="6">
      <w:start w:val="0"/>
      <w:numFmt w:val="bullet"/>
      <w:lvlText w:val="•"/>
      <w:lvlJc w:val="left"/>
      <w:pPr>
        <w:ind w:left="6771" w:hanging="326"/>
      </w:pPr>
      <w:rPr>
        <w:rFonts w:hint="default"/>
        <w:lang w:val="ru-RU" w:eastAsia="en-US" w:bidi="ar-SA"/>
      </w:rPr>
    </w:lvl>
    <w:lvl w:ilvl="7">
      <w:start w:val="0"/>
      <w:numFmt w:val="bullet"/>
      <w:lvlText w:val="•"/>
      <w:lvlJc w:val="left"/>
      <w:pPr>
        <w:ind w:left="7807" w:hanging="326"/>
      </w:pPr>
      <w:rPr>
        <w:rFonts w:hint="default"/>
        <w:lang w:val="ru-RU" w:eastAsia="en-US" w:bidi="ar-SA"/>
      </w:rPr>
    </w:lvl>
    <w:lvl w:ilvl="8">
      <w:start w:val="0"/>
      <w:numFmt w:val="bullet"/>
      <w:lvlText w:val="•"/>
      <w:lvlJc w:val="left"/>
      <w:pPr>
        <w:ind w:left="8842" w:hanging="326"/>
      </w:pPr>
      <w:rPr>
        <w:rFonts w:hint="default"/>
        <w:lang w:val="ru-RU" w:eastAsia="en-US" w:bidi="ar-SA"/>
      </w:rPr>
    </w:lvl>
  </w:abstractNum>
  <w:abstractNum w:abstractNumId="33">
    <w:multiLevelType w:val="hybridMultilevel"/>
    <w:lvl w:ilvl="0">
      <w:start w:val="1"/>
      <w:numFmt w:val="decimal"/>
      <w:lvlText w:val="%1."/>
      <w:lvlJc w:val="left"/>
      <w:pPr>
        <w:ind w:left="567" w:hanging="341"/>
        <w:jc w:val="left"/>
      </w:pPr>
      <w:rPr>
        <w:rFonts w:hint="default"/>
        <w:spacing w:val="0"/>
        <w:w w:val="100"/>
        <w:lang w:val="ru-RU" w:eastAsia="en-US" w:bidi="ar-SA"/>
      </w:rPr>
    </w:lvl>
    <w:lvl w:ilvl="1">
      <w:start w:val="0"/>
      <w:numFmt w:val="bullet"/>
      <w:lvlText w:val="•"/>
      <w:lvlJc w:val="left"/>
      <w:pPr>
        <w:ind w:left="1595" w:hanging="341"/>
      </w:pPr>
      <w:rPr>
        <w:rFonts w:hint="default"/>
        <w:lang w:val="ru-RU" w:eastAsia="en-US" w:bidi="ar-SA"/>
      </w:rPr>
    </w:lvl>
    <w:lvl w:ilvl="2">
      <w:start w:val="0"/>
      <w:numFmt w:val="bullet"/>
      <w:lvlText w:val="•"/>
      <w:lvlJc w:val="left"/>
      <w:pPr>
        <w:ind w:left="2630" w:hanging="341"/>
      </w:pPr>
      <w:rPr>
        <w:rFonts w:hint="default"/>
        <w:lang w:val="ru-RU" w:eastAsia="en-US" w:bidi="ar-SA"/>
      </w:rPr>
    </w:lvl>
    <w:lvl w:ilvl="3">
      <w:start w:val="0"/>
      <w:numFmt w:val="bullet"/>
      <w:lvlText w:val="•"/>
      <w:lvlJc w:val="left"/>
      <w:pPr>
        <w:ind w:left="3665" w:hanging="341"/>
      </w:pPr>
      <w:rPr>
        <w:rFonts w:hint="default"/>
        <w:lang w:val="ru-RU" w:eastAsia="en-US" w:bidi="ar-SA"/>
      </w:rPr>
    </w:lvl>
    <w:lvl w:ilvl="4">
      <w:start w:val="0"/>
      <w:numFmt w:val="bullet"/>
      <w:lvlText w:val="•"/>
      <w:lvlJc w:val="left"/>
      <w:pPr>
        <w:ind w:left="4701" w:hanging="341"/>
      </w:pPr>
      <w:rPr>
        <w:rFonts w:hint="default"/>
        <w:lang w:val="ru-RU" w:eastAsia="en-US" w:bidi="ar-SA"/>
      </w:rPr>
    </w:lvl>
    <w:lvl w:ilvl="5">
      <w:start w:val="0"/>
      <w:numFmt w:val="bullet"/>
      <w:lvlText w:val="•"/>
      <w:lvlJc w:val="left"/>
      <w:pPr>
        <w:ind w:left="5736" w:hanging="341"/>
      </w:pPr>
      <w:rPr>
        <w:rFonts w:hint="default"/>
        <w:lang w:val="ru-RU" w:eastAsia="en-US" w:bidi="ar-SA"/>
      </w:rPr>
    </w:lvl>
    <w:lvl w:ilvl="6">
      <w:start w:val="0"/>
      <w:numFmt w:val="bullet"/>
      <w:lvlText w:val="•"/>
      <w:lvlJc w:val="left"/>
      <w:pPr>
        <w:ind w:left="6771" w:hanging="341"/>
      </w:pPr>
      <w:rPr>
        <w:rFonts w:hint="default"/>
        <w:lang w:val="ru-RU" w:eastAsia="en-US" w:bidi="ar-SA"/>
      </w:rPr>
    </w:lvl>
    <w:lvl w:ilvl="7">
      <w:start w:val="0"/>
      <w:numFmt w:val="bullet"/>
      <w:lvlText w:val="•"/>
      <w:lvlJc w:val="left"/>
      <w:pPr>
        <w:ind w:left="7807" w:hanging="341"/>
      </w:pPr>
      <w:rPr>
        <w:rFonts w:hint="default"/>
        <w:lang w:val="ru-RU" w:eastAsia="en-US" w:bidi="ar-SA"/>
      </w:rPr>
    </w:lvl>
    <w:lvl w:ilvl="8">
      <w:start w:val="0"/>
      <w:numFmt w:val="bullet"/>
      <w:lvlText w:val="•"/>
      <w:lvlJc w:val="left"/>
      <w:pPr>
        <w:ind w:left="8842" w:hanging="341"/>
      </w:pPr>
      <w:rPr>
        <w:rFonts w:hint="default"/>
        <w:lang w:val="ru-RU" w:eastAsia="en-US" w:bidi="ar-SA"/>
      </w:rPr>
    </w:lvl>
  </w:abstractNum>
  <w:abstractNum w:abstractNumId="32">
    <w:multiLevelType w:val="hybridMultilevel"/>
    <w:lvl w:ilvl="0">
      <w:start w:val="1"/>
      <w:numFmt w:val="decimal"/>
      <w:lvlText w:val="%1)"/>
      <w:lvlJc w:val="left"/>
      <w:pPr>
        <w:ind w:left="567" w:hanging="28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88"/>
      </w:pPr>
      <w:rPr>
        <w:rFonts w:hint="default"/>
        <w:lang w:val="ru-RU" w:eastAsia="en-US" w:bidi="ar-SA"/>
      </w:rPr>
    </w:lvl>
    <w:lvl w:ilvl="2">
      <w:start w:val="0"/>
      <w:numFmt w:val="bullet"/>
      <w:lvlText w:val="•"/>
      <w:lvlJc w:val="left"/>
      <w:pPr>
        <w:ind w:left="2630" w:hanging="288"/>
      </w:pPr>
      <w:rPr>
        <w:rFonts w:hint="default"/>
        <w:lang w:val="ru-RU" w:eastAsia="en-US" w:bidi="ar-SA"/>
      </w:rPr>
    </w:lvl>
    <w:lvl w:ilvl="3">
      <w:start w:val="0"/>
      <w:numFmt w:val="bullet"/>
      <w:lvlText w:val="•"/>
      <w:lvlJc w:val="left"/>
      <w:pPr>
        <w:ind w:left="3665" w:hanging="288"/>
      </w:pPr>
      <w:rPr>
        <w:rFonts w:hint="default"/>
        <w:lang w:val="ru-RU" w:eastAsia="en-US" w:bidi="ar-SA"/>
      </w:rPr>
    </w:lvl>
    <w:lvl w:ilvl="4">
      <w:start w:val="0"/>
      <w:numFmt w:val="bullet"/>
      <w:lvlText w:val="•"/>
      <w:lvlJc w:val="left"/>
      <w:pPr>
        <w:ind w:left="4701" w:hanging="288"/>
      </w:pPr>
      <w:rPr>
        <w:rFonts w:hint="default"/>
        <w:lang w:val="ru-RU" w:eastAsia="en-US" w:bidi="ar-SA"/>
      </w:rPr>
    </w:lvl>
    <w:lvl w:ilvl="5">
      <w:start w:val="0"/>
      <w:numFmt w:val="bullet"/>
      <w:lvlText w:val="•"/>
      <w:lvlJc w:val="left"/>
      <w:pPr>
        <w:ind w:left="5736" w:hanging="288"/>
      </w:pPr>
      <w:rPr>
        <w:rFonts w:hint="default"/>
        <w:lang w:val="ru-RU" w:eastAsia="en-US" w:bidi="ar-SA"/>
      </w:rPr>
    </w:lvl>
    <w:lvl w:ilvl="6">
      <w:start w:val="0"/>
      <w:numFmt w:val="bullet"/>
      <w:lvlText w:val="•"/>
      <w:lvlJc w:val="left"/>
      <w:pPr>
        <w:ind w:left="6771" w:hanging="288"/>
      </w:pPr>
      <w:rPr>
        <w:rFonts w:hint="default"/>
        <w:lang w:val="ru-RU" w:eastAsia="en-US" w:bidi="ar-SA"/>
      </w:rPr>
    </w:lvl>
    <w:lvl w:ilvl="7">
      <w:start w:val="0"/>
      <w:numFmt w:val="bullet"/>
      <w:lvlText w:val="•"/>
      <w:lvlJc w:val="left"/>
      <w:pPr>
        <w:ind w:left="7807" w:hanging="288"/>
      </w:pPr>
      <w:rPr>
        <w:rFonts w:hint="default"/>
        <w:lang w:val="ru-RU" w:eastAsia="en-US" w:bidi="ar-SA"/>
      </w:rPr>
    </w:lvl>
    <w:lvl w:ilvl="8">
      <w:start w:val="0"/>
      <w:numFmt w:val="bullet"/>
      <w:lvlText w:val="•"/>
      <w:lvlJc w:val="left"/>
      <w:pPr>
        <w:ind w:left="8842" w:hanging="288"/>
      </w:pPr>
      <w:rPr>
        <w:rFonts w:hint="default"/>
        <w:lang w:val="ru-RU" w:eastAsia="en-US" w:bidi="ar-SA"/>
      </w:rPr>
    </w:lvl>
  </w:abstractNum>
  <w:abstractNum w:abstractNumId="31">
    <w:multiLevelType w:val="hybridMultilevel"/>
    <w:lvl w:ilvl="0">
      <w:start w:val="1"/>
      <w:numFmt w:val="decimal"/>
      <w:lvlText w:val="%1)"/>
      <w:lvlJc w:val="left"/>
      <w:pPr>
        <w:ind w:left="1493" w:hanging="38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2441" w:hanging="384"/>
      </w:pPr>
      <w:rPr>
        <w:rFonts w:hint="default"/>
        <w:lang w:val="ru-RU" w:eastAsia="en-US" w:bidi="ar-SA"/>
      </w:rPr>
    </w:lvl>
    <w:lvl w:ilvl="2">
      <w:start w:val="0"/>
      <w:numFmt w:val="bullet"/>
      <w:lvlText w:val="•"/>
      <w:lvlJc w:val="left"/>
      <w:pPr>
        <w:ind w:left="3382" w:hanging="384"/>
      </w:pPr>
      <w:rPr>
        <w:rFonts w:hint="default"/>
        <w:lang w:val="ru-RU" w:eastAsia="en-US" w:bidi="ar-SA"/>
      </w:rPr>
    </w:lvl>
    <w:lvl w:ilvl="3">
      <w:start w:val="0"/>
      <w:numFmt w:val="bullet"/>
      <w:lvlText w:val="•"/>
      <w:lvlJc w:val="left"/>
      <w:pPr>
        <w:ind w:left="4323" w:hanging="384"/>
      </w:pPr>
      <w:rPr>
        <w:rFonts w:hint="default"/>
        <w:lang w:val="ru-RU" w:eastAsia="en-US" w:bidi="ar-SA"/>
      </w:rPr>
    </w:lvl>
    <w:lvl w:ilvl="4">
      <w:start w:val="0"/>
      <w:numFmt w:val="bullet"/>
      <w:lvlText w:val="•"/>
      <w:lvlJc w:val="left"/>
      <w:pPr>
        <w:ind w:left="5265" w:hanging="384"/>
      </w:pPr>
      <w:rPr>
        <w:rFonts w:hint="default"/>
        <w:lang w:val="ru-RU" w:eastAsia="en-US" w:bidi="ar-SA"/>
      </w:rPr>
    </w:lvl>
    <w:lvl w:ilvl="5">
      <w:start w:val="0"/>
      <w:numFmt w:val="bullet"/>
      <w:lvlText w:val="•"/>
      <w:lvlJc w:val="left"/>
      <w:pPr>
        <w:ind w:left="6206" w:hanging="384"/>
      </w:pPr>
      <w:rPr>
        <w:rFonts w:hint="default"/>
        <w:lang w:val="ru-RU" w:eastAsia="en-US" w:bidi="ar-SA"/>
      </w:rPr>
    </w:lvl>
    <w:lvl w:ilvl="6">
      <w:start w:val="0"/>
      <w:numFmt w:val="bullet"/>
      <w:lvlText w:val="•"/>
      <w:lvlJc w:val="left"/>
      <w:pPr>
        <w:ind w:left="7147" w:hanging="384"/>
      </w:pPr>
      <w:rPr>
        <w:rFonts w:hint="default"/>
        <w:lang w:val="ru-RU" w:eastAsia="en-US" w:bidi="ar-SA"/>
      </w:rPr>
    </w:lvl>
    <w:lvl w:ilvl="7">
      <w:start w:val="0"/>
      <w:numFmt w:val="bullet"/>
      <w:lvlText w:val="•"/>
      <w:lvlJc w:val="left"/>
      <w:pPr>
        <w:ind w:left="8089" w:hanging="384"/>
      </w:pPr>
      <w:rPr>
        <w:rFonts w:hint="default"/>
        <w:lang w:val="ru-RU" w:eastAsia="en-US" w:bidi="ar-SA"/>
      </w:rPr>
    </w:lvl>
    <w:lvl w:ilvl="8">
      <w:start w:val="0"/>
      <w:numFmt w:val="bullet"/>
      <w:lvlText w:val="•"/>
      <w:lvlJc w:val="left"/>
      <w:pPr>
        <w:ind w:left="9030" w:hanging="384"/>
      </w:pPr>
      <w:rPr>
        <w:rFonts w:hint="default"/>
        <w:lang w:val="ru-RU" w:eastAsia="en-US" w:bidi="ar-SA"/>
      </w:rPr>
    </w:lvl>
  </w:abstractNum>
  <w:abstractNum w:abstractNumId="30">
    <w:multiLevelType w:val="hybridMultilevel"/>
    <w:lvl w:ilvl="0">
      <w:start w:val="1"/>
      <w:numFmt w:val="decimal"/>
      <w:lvlText w:val="%1."/>
      <w:lvlJc w:val="left"/>
      <w:pPr>
        <w:ind w:left="567" w:hanging="442"/>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1"/>
      <w:numFmt w:val="decimal"/>
      <w:lvlText w:val="%1.%2."/>
      <w:lvlJc w:val="left"/>
      <w:pPr>
        <w:ind w:left="1598" w:hanging="489"/>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634" w:hanging="489"/>
      </w:pPr>
      <w:rPr>
        <w:rFonts w:hint="default"/>
        <w:lang w:val="ru-RU" w:eastAsia="en-US" w:bidi="ar-SA"/>
      </w:rPr>
    </w:lvl>
    <w:lvl w:ilvl="3">
      <w:start w:val="0"/>
      <w:numFmt w:val="bullet"/>
      <w:lvlText w:val="•"/>
      <w:lvlJc w:val="left"/>
      <w:pPr>
        <w:ind w:left="3669" w:hanging="489"/>
      </w:pPr>
      <w:rPr>
        <w:rFonts w:hint="default"/>
        <w:lang w:val="ru-RU" w:eastAsia="en-US" w:bidi="ar-SA"/>
      </w:rPr>
    </w:lvl>
    <w:lvl w:ilvl="4">
      <w:start w:val="0"/>
      <w:numFmt w:val="bullet"/>
      <w:lvlText w:val="•"/>
      <w:lvlJc w:val="left"/>
      <w:pPr>
        <w:ind w:left="4704" w:hanging="489"/>
      </w:pPr>
      <w:rPr>
        <w:rFonts w:hint="default"/>
        <w:lang w:val="ru-RU" w:eastAsia="en-US" w:bidi="ar-SA"/>
      </w:rPr>
    </w:lvl>
    <w:lvl w:ilvl="5">
      <w:start w:val="0"/>
      <w:numFmt w:val="bullet"/>
      <w:lvlText w:val="•"/>
      <w:lvlJc w:val="left"/>
      <w:pPr>
        <w:ind w:left="5739" w:hanging="489"/>
      </w:pPr>
      <w:rPr>
        <w:rFonts w:hint="default"/>
        <w:lang w:val="ru-RU" w:eastAsia="en-US" w:bidi="ar-SA"/>
      </w:rPr>
    </w:lvl>
    <w:lvl w:ilvl="6">
      <w:start w:val="0"/>
      <w:numFmt w:val="bullet"/>
      <w:lvlText w:val="•"/>
      <w:lvlJc w:val="left"/>
      <w:pPr>
        <w:ind w:left="6773" w:hanging="489"/>
      </w:pPr>
      <w:rPr>
        <w:rFonts w:hint="default"/>
        <w:lang w:val="ru-RU" w:eastAsia="en-US" w:bidi="ar-SA"/>
      </w:rPr>
    </w:lvl>
    <w:lvl w:ilvl="7">
      <w:start w:val="0"/>
      <w:numFmt w:val="bullet"/>
      <w:lvlText w:val="•"/>
      <w:lvlJc w:val="left"/>
      <w:pPr>
        <w:ind w:left="7808" w:hanging="489"/>
      </w:pPr>
      <w:rPr>
        <w:rFonts w:hint="default"/>
        <w:lang w:val="ru-RU" w:eastAsia="en-US" w:bidi="ar-SA"/>
      </w:rPr>
    </w:lvl>
    <w:lvl w:ilvl="8">
      <w:start w:val="0"/>
      <w:numFmt w:val="bullet"/>
      <w:lvlText w:val="•"/>
      <w:lvlJc w:val="left"/>
      <w:pPr>
        <w:ind w:left="8843" w:hanging="489"/>
      </w:pPr>
      <w:rPr>
        <w:rFonts w:hint="default"/>
        <w:lang w:val="ru-RU" w:eastAsia="en-US" w:bidi="ar-SA"/>
      </w:rPr>
    </w:lvl>
  </w:abstractNum>
  <w:abstractNum w:abstractNumId="29">
    <w:multiLevelType w:val="hybridMultilevel"/>
    <w:lvl w:ilvl="0">
      <w:start w:val="1"/>
      <w:numFmt w:val="decimal"/>
      <w:lvlText w:val="%1."/>
      <w:lvlJc w:val="left"/>
      <w:pPr>
        <w:ind w:left="567" w:hanging="27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74"/>
      </w:pPr>
      <w:rPr>
        <w:rFonts w:hint="default"/>
        <w:lang w:val="ru-RU" w:eastAsia="en-US" w:bidi="ar-SA"/>
      </w:rPr>
    </w:lvl>
    <w:lvl w:ilvl="2">
      <w:start w:val="0"/>
      <w:numFmt w:val="bullet"/>
      <w:lvlText w:val="•"/>
      <w:lvlJc w:val="left"/>
      <w:pPr>
        <w:ind w:left="2630" w:hanging="274"/>
      </w:pPr>
      <w:rPr>
        <w:rFonts w:hint="default"/>
        <w:lang w:val="ru-RU" w:eastAsia="en-US" w:bidi="ar-SA"/>
      </w:rPr>
    </w:lvl>
    <w:lvl w:ilvl="3">
      <w:start w:val="0"/>
      <w:numFmt w:val="bullet"/>
      <w:lvlText w:val="•"/>
      <w:lvlJc w:val="left"/>
      <w:pPr>
        <w:ind w:left="3665" w:hanging="274"/>
      </w:pPr>
      <w:rPr>
        <w:rFonts w:hint="default"/>
        <w:lang w:val="ru-RU" w:eastAsia="en-US" w:bidi="ar-SA"/>
      </w:rPr>
    </w:lvl>
    <w:lvl w:ilvl="4">
      <w:start w:val="0"/>
      <w:numFmt w:val="bullet"/>
      <w:lvlText w:val="•"/>
      <w:lvlJc w:val="left"/>
      <w:pPr>
        <w:ind w:left="4701" w:hanging="274"/>
      </w:pPr>
      <w:rPr>
        <w:rFonts w:hint="default"/>
        <w:lang w:val="ru-RU" w:eastAsia="en-US" w:bidi="ar-SA"/>
      </w:rPr>
    </w:lvl>
    <w:lvl w:ilvl="5">
      <w:start w:val="0"/>
      <w:numFmt w:val="bullet"/>
      <w:lvlText w:val="•"/>
      <w:lvlJc w:val="left"/>
      <w:pPr>
        <w:ind w:left="5736" w:hanging="274"/>
      </w:pPr>
      <w:rPr>
        <w:rFonts w:hint="default"/>
        <w:lang w:val="ru-RU" w:eastAsia="en-US" w:bidi="ar-SA"/>
      </w:rPr>
    </w:lvl>
    <w:lvl w:ilvl="6">
      <w:start w:val="0"/>
      <w:numFmt w:val="bullet"/>
      <w:lvlText w:val="•"/>
      <w:lvlJc w:val="left"/>
      <w:pPr>
        <w:ind w:left="6771" w:hanging="274"/>
      </w:pPr>
      <w:rPr>
        <w:rFonts w:hint="default"/>
        <w:lang w:val="ru-RU" w:eastAsia="en-US" w:bidi="ar-SA"/>
      </w:rPr>
    </w:lvl>
    <w:lvl w:ilvl="7">
      <w:start w:val="0"/>
      <w:numFmt w:val="bullet"/>
      <w:lvlText w:val="•"/>
      <w:lvlJc w:val="left"/>
      <w:pPr>
        <w:ind w:left="7807" w:hanging="274"/>
      </w:pPr>
      <w:rPr>
        <w:rFonts w:hint="default"/>
        <w:lang w:val="ru-RU" w:eastAsia="en-US" w:bidi="ar-SA"/>
      </w:rPr>
    </w:lvl>
    <w:lvl w:ilvl="8">
      <w:start w:val="0"/>
      <w:numFmt w:val="bullet"/>
      <w:lvlText w:val="•"/>
      <w:lvlJc w:val="left"/>
      <w:pPr>
        <w:ind w:left="8842" w:hanging="274"/>
      </w:pPr>
      <w:rPr>
        <w:rFonts w:hint="default"/>
        <w:lang w:val="ru-RU" w:eastAsia="en-US" w:bidi="ar-SA"/>
      </w:rPr>
    </w:lvl>
  </w:abstractNum>
  <w:abstractNum w:abstractNumId="28">
    <w:multiLevelType w:val="hybridMultilevel"/>
    <w:lvl w:ilvl="0">
      <w:start w:val="1"/>
      <w:numFmt w:val="decimal"/>
      <w:lvlText w:val="%1."/>
      <w:lvlJc w:val="left"/>
      <w:pPr>
        <w:ind w:left="1354" w:hanging="245"/>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2315" w:hanging="245"/>
      </w:pPr>
      <w:rPr>
        <w:rFonts w:hint="default"/>
        <w:lang w:val="ru-RU" w:eastAsia="en-US" w:bidi="ar-SA"/>
      </w:rPr>
    </w:lvl>
    <w:lvl w:ilvl="2">
      <w:start w:val="0"/>
      <w:numFmt w:val="bullet"/>
      <w:lvlText w:val="•"/>
      <w:lvlJc w:val="left"/>
      <w:pPr>
        <w:ind w:left="3270" w:hanging="245"/>
      </w:pPr>
      <w:rPr>
        <w:rFonts w:hint="default"/>
        <w:lang w:val="ru-RU" w:eastAsia="en-US" w:bidi="ar-SA"/>
      </w:rPr>
    </w:lvl>
    <w:lvl w:ilvl="3">
      <w:start w:val="0"/>
      <w:numFmt w:val="bullet"/>
      <w:lvlText w:val="•"/>
      <w:lvlJc w:val="left"/>
      <w:pPr>
        <w:ind w:left="4225" w:hanging="245"/>
      </w:pPr>
      <w:rPr>
        <w:rFonts w:hint="default"/>
        <w:lang w:val="ru-RU" w:eastAsia="en-US" w:bidi="ar-SA"/>
      </w:rPr>
    </w:lvl>
    <w:lvl w:ilvl="4">
      <w:start w:val="0"/>
      <w:numFmt w:val="bullet"/>
      <w:lvlText w:val="•"/>
      <w:lvlJc w:val="left"/>
      <w:pPr>
        <w:ind w:left="5181" w:hanging="245"/>
      </w:pPr>
      <w:rPr>
        <w:rFonts w:hint="default"/>
        <w:lang w:val="ru-RU" w:eastAsia="en-US" w:bidi="ar-SA"/>
      </w:rPr>
    </w:lvl>
    <w:lvl w:ilvl="5">
      <w:start w:val="0"/>
      <w:numFmt w:val="bullet"/>
      <w:lvlText w:val="•"/>
      <w:lvlJc w:val="left"/>
      <w:pPr>
        <w:ind w:left="6136" w:hanging="245"/>
      </w:pPr>
      <w:rPr>
        <w:rFonts w:hint="default"/>
        <w:lang w:val="ru-RU" w:eastAsia="en-US" w:bidi="ar-SA"/>
      </w:rPr>
    </w:lvl>
    <w:lvl w:ilvl="6">
      <w:start w:val="0"/>
      <w:numFmt w:val="bullet"/>
      <w:lvlText w:val="•"/>
      <w:lvlJc w:val="left"/>
      <w:pPr>
        <w:ind w:left="7091" w:hanging="245"/>
      </w:pPr>
      <w:rPr>
        <w:rFonts w:hint="default"/>
        <w:lang w:val="ru-RU" w:eastAsia="en-US" w:bidi="ar-SA"/>
      </w:rPr>
    </w:lvl>
    <w:lvl w:ilvl="7">
      <w:start w:val="0"/>
      <w:numFmt w:val="bullet"/>
      <w:lvlText w:val="•"/>
      <w:lvlJc w:val="left"/>
      <w:pPr>
        <w:ind w:left="8047" w:hanging="245"/>
      </w:pPr>
      <w:rPr>
        <w:rFonts w:hint="default"/>
        <w:lang w:val="ru-RU" w:eastAsia="en-US" w:bidi="ar-SA"/>
      </w:rPr>
    </w:lvl>
    <w:lvl w:ilvl="8">
      <w:start w:val="0"/>
      <w:numFmt w:val="bullet"/>
      <w:lvlText w:val="•"/>
      <w:lvlJc w:val="left"/>
      <w:pPr>
        <w:ind w:left="9002" w:hanging="245"/>
      </w:pPr>
      <w:rPr>
        <w:rFonts w:hint="default"/>
        <w:lang w:val="ru-RU" w:eastAsia="en-US" w:bidi="ar-SA"/>
      </w:rPr>
    </w:lvl>
  </w:abstractNum>
  <w:abstractNum w:abstractNumId="26">
    <w:multiLevelType w:val="hybridMultilevel"/>
    <w:lvl w:ilvl="0">
      <w:start w:val="1"/>
      <w:numFmt w:val="decimal"/>
      <w:lvlText w:val="%1."/>
      <w:lvlJc w:val="left"/>
      <w:pPr>
        <w:ind w:left="567" w:hanging="246"/>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46"/>
      </w:pPr>
      <w:rPr>
        <w:rFonts w:hint="default"/>
        <w:lang w:val="ru-RU" w:eastAsia="en-US" w:bidi="ar-SA"/>
      </w:rPr>
    </w:lvl>
    <w:lvl w:ilvl="2">
      <w:start w:val="0"/>
      <w:numFmt w:val="bullet"/>
      <w:lvlText w:val="•"/>
      <w:lvlJc w:val="left"/>
      <w:pPr>
        <w:ind w:left="2630" w:hanging="246"/>
      </w:pPr>
      <w:rPr>
        <w:rFonts w:hint="default"/>
        <w:lang w:val="ru-RU" w:eastAsia="en-US" w:bidi="ar-SA"/>
      </w:rPr>
    </w:lvl>
    <w:lvl w:ilvl="3">
      <w:start w:val="0"/>
      <w:numFmt w:val="bullet"/>
      <w:lvlText w:val="•"/>
      <w:lvlJc w:val="left"/>
      <w:pPr>
        <w:ind w:left="3665" w:hanging="246"/>
      </w:pPr>
      <w:rPr>
        <w:rFonts w:hint="default"/>
        <w:lang w:val="ru-RU" w:eastAsia="en-US" w:bidi="ar-SA"/>
      </w:rPr>
    </w:lvl>
    <w:lvl w:ilvl="4">
      <w:start w:val="0"/>
      <w:numFmt w:val="bullet"/>
      <w:lvlText w:val="•"/>
      <w:lvlJc w:val="left"/>
      <w:pPr>
        <w:ind w:left="4701" w:hanging="246"/>
      </w:pPr>
      <w:rPr>
        <w:rFonts w:hint="default"/>
        <w:lang w:val="ru-RU" w:eastAsia="en-US" w:bidi="ar-SA"/>
      </w:rPr>
    </w:lvl>
    <w:lvl w:ilvl="5">
      <w:start w:val="0"/>
      <w:numFmt w:val="bullet"/>
      <w:lvlText w:val="•"/>
      <w:lvlJc w:val="left"/>
      <w:pPr>
        <w:ind w:left="5736" w:hanging="246"/>
      </w:pPr>
      <w:rPr>
        <w:rFonts w:hint="default"/>
        <w:lang w:val="ru-RU" w:eastAsia="en-US" w:bidi="ar-SA"/>
      </w:rPr>
    </w:lvl>
    <w:lvl w:ilvl="6">
      <w:start w:val="0"/>
      <w:numFmt w:val="bullet"/>
      <w:lvlText w:val="•"/>
      <w:lvlJc w:val="left"/>
      <w:pPr>
        <w:ind w:left="6771" w:hanging="246"/>
      </w:pPr>
      <w:rPr>
        <w:rFonts w:hint="default"/>
        <w:lang w:val="ru-RU" w:eastAsia="en-US" w:bidi="ar-SA"/>
      </w:rPr>
    </w:lvl>
    <w:lvl w:ilvl="7">
      <w:start w:val="0"/>
      <w:numFmt w:val="bullet"/>
      <w:lvlText w:val="•"/>
      <w:lvlJc w:val="left"/>
      <w:pPr>
        <w:ind w:left="7807" w:hanging="246"/>
      </w:pPr>
      <w:rPr>
        <w:rFonts w:hint="default"/>
        <w:lang w:val="ru-RU" w:eastAsia="en-US" w:bidi="ar-SA"/>
      </w:rPr>
    </w:lvl>
    <w:lvl w:ilvl="8">
      <w:start w:val="0"/>
      <w:numFmt w:val="bullet"/>
      <w:lvlText w:val="•"/>
      <w:lvlJc w:val="left"/>
      <w:pPr>
        <w:ind w:left="8842" w:hanging="246"/>
      </w:pPr>
      <w:rPr>
        <w:rFonts w:hint="default"/>
        <w:lang w:val="ru-RU" w:eastAsia="en-US" w:bidi="ar-SA"/>
      </w:rPr>
    </w:lvl>
  </w:abstractNum>
  <w:abstractNum w:abstractNumId="25">
    <w:multiLevelType w:val="hybridMultilevel"/>
    <w:lvl w:ilvl="0">
      <w:start w:val="1"/>
      <w:numFmt w:val="decimal"/>
      <w:lvlText w:val="%1."/>
      <w:lvlJc w:val="left"/>
      <w:pPr>
        <w:ind w:left="567" w:hanging="326"/>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26"/>
      </w:pPr>
      <w:rPr>
        <w:rFonts w:hint="default"/>
        <w:lang w:val="ru-RU" w:eastAsia="en-US" w:bidi="ar-SA"/>
      </w:rPr>
    </w:lvl>
    <w:lvl w:ilvl="2">
      <w:start w:val="0"/>
      <w:numFmt w:val="bullet"/>
      <w:lvlText w:val="•"/>
      <w:lvlJc w:val="left"/>
      <w:pPr>
        <w:ind w:left="2630" w:hanging="326"/>
      </w:pPr>
      <w:rPr>
        <w:rFonts w:hint="default"/>
        <w:lang w:val="ru-RU" w:eastAsia="en-US" w:bidi="ar-SA"/>
      </w:rPr>
    </w:lvl>
    <w:lvl w:ilvl="3">
      <w:start w:val="0"/>
      <w:numFmt w:val="bullet"/>
      <w:lvlText w:val="•"/>
      <w:lvlJc w:val="left"/>
      <w:pPr>
        <w:ind w:left="3665" w:hanging="326"/>
      </w:pPr>
      <w:rPr>
        <w:rFonts w:hint="default"/>
        <w:lang w:val="ru-RU" w:eastAsia="en-US" w:bidi="ar-SA"/>
      </w:rPr>
    </w:lvl>
    <w:lvl w:ilvl="4">
      <w:start w:val="0"/>
      <w:numFmt w:val="bullet"/>
      <w:lvlText w:val="•"/>
      <w:lvlJc w:val="left"/>
      <w:pPr>
        <w:ind w:left="4701" w:hanging="326"/>
      </w:pPr>
      <w:rPr>
        <w:rFonts w:hint="default"/>
        <w:lang w:val="ru-RU" w:eastAsia="en-US" w:bidi="ar-SA"/>
      </w:rPr>
    </w:lvl>
    <w:lvl w:ilvl="5">
      <w:start w:val="0"/>
      <w:numFmt w:val="bullet"/>
      <w:lvlText w:val="•"/>
      <w:lvlJc w:val="left"/>
      <w:pPr>
        <w:ind w:left="5736" w:hanging="326"/>
      </w:pPr>
      <w:rPr>
        <w:rFonts w:hint="default"/>
        <w:lang w:val="ru-RU" w:eastAsia="en-US" w:bidi="ar-SA"/>
      </w:rPr>
    </w:lvl>
    <w:lvl w:ilvl="6">
      <w:start w:val="0"/>
      <w:numFmt w:val="bullet"/>
      <w:lvlText w:val="•"/>
      <w:lvlJc w:val="left"/>
      <w:pPr>
        <w:ind w:left="6771" w:hanging="326"/>
      </w:pPr>
      <w:rPr>
        <w:rFonts w:hint="default"/>
        <w:lang w:val="ru-RU" w:eastAsia="en-US" w:bidi="ar-SA"/>
      </w:rPr>
    </w:lvl>
    <w:lvl w:ilvl="7">
      <w:start w:val="0"/>
      <w:numFmt w:val="bullet"/>
      <w:lvlText w:val="•"/>
      <w:lvlJc w:val="left"/>
      <w:pPr>
        <w:ind w:left="7807" w:hanging="326"/>
      </w:pPr>
      <w:rPr>
        <w:rFonts w:hint="default"/>
        <w:lang w:val="ru-RU" w:eastAsia="en-US" w:bidi="ar-SA"/>
      </w:rPr>
    </w:lvl>
    <w:lvl w:ilvl="8">
      <w:start w:val="0"/>
      <w:numFmt w:val="bullet"/>
      <w:lvlText w:val="•"/>
      <w:lvlJc w:val="left"/>
      <w:pPr>
        <w:ind w:left="8842" w:hanging="326"/>
      </w:pPr>
      <w:rPr>
        <w:rFonts w:hint="default"/>
        <w:lang w:val="ru-RU" w:eastAsia="en-US" w:bidi="ar-SA"/>
      </w:rPr>
    </w:lvl>
  </w:abstractNum>
  <w:abstractNum w:abstractNumId="24">
    <w:multiLevelType w:val="hybridMultilevel"/>
    <w:lvl w:ilvl="0">
      <w:start w:val="1"/>
      <w:numFmt w:val="decimal"/>
      <w:lvlText w:val="%1."/>
      <w:lvlJc w:val="left"/>
      <w:pPr>
        <w:ind w:left="567" w:hanging="26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64"/>
      </w:pPr>
      <w:rPr>
        <w:rFonts w:hint="default"/>
        <w:lang w:val="ru-RU" w:eastAsia="en-US" w:bidi="ar-SA"/>
      </w:rPr>
    </w:lvl>
    <w:lvl w:ilvl="2">
      <w:start w:val="0"/>
      <w:numFmt w:val="bullet"/>
      <w:lvlText w:val="•"/>
      <w:lvlJc w:val="left"/>
      <w:pPr>
        <w:ind w:left="2630" w:hanging="264"/>
      </w:pPr>
      <w:rPr>
        <w:rFonts w:hint="default"/>
        <w:lang w:val="ru-RU" w:eastAsia="en-US" w:bidi="ar-SA"/>
      </w:rPr>
    </w:lvl>
    <w:lvl w:ilvl="3">
      <w:start w:val="0"/>
      <w:numFmt w:val="bullet"/>
      <w:lvlText w:val="•"/>
      <w:lvlJc w:val="left"/>
      <w:pPr>
        <w:ind w:left="3665" w:hanging="264"/>
      </w:pPr>
      <w:rPr>
        <w:rFonts w:hint="default"/>
        <w:lang w:val="ru-RU" w:eastAsia="en-US" w:bidi="ar-SA"/>
      </w:rPr>
    </w:lvl>
    <w:lvl w:ilvl="4">
      <w:start w:val="0"/>
      <w:numFmt w:val="bullet"/>
      <w:lvlText w:val="•"/>
      <w:lvlJc w:val="left"/>
      <w:pPr>
        <w:ind w:left="4701" w:hanging="264"/>
      </w:pPr>
      <w:rPr>
        <w:rFonts w:hint="default"/>
        <w:lang w:val="ru-RU" w:eastAsia="en-US" w:bidi="ar-SA"/>
      </w:rPr>
    </w:lvl>
    <w:lvl w:ilvl="5">
      <w:start w:val="0"/>
      <w:numFmt w:val="bullet"/>
      <w:lvlText w:val="•"/>
      <w:lvlJc w:val="left"/>
      <w:pPr>
        <w:ind w:left="5736" w:hanging="264"/>
      </w:pPr>
      <w:rPr>
        <w:rFonts w:hint="default"/>
        <w:lang w:val="ru-RU" w:eastAsia="en-US" w:bidi="ar-SA"/>
      </w:rPr>
    </w:lvl>
    <w:lvl w:ilvl="6">
      <w:start w:val="0"/>
      <w:numFmt w:val="bullet"/>
      <w:lvlText w:val="•"/>
      <w:lvlJc w:val="left"/>
      <w:pPr>
        <w:ind w:left="6771" w:hanging="264"/>
      </w:pPr>
      <w:rPr>
        <w:rFonts w:hint="default"/>
        <w:lang w:val="ru-RU" w:eastAsia="en-US" w:bidi="ar-SA"/>
      </w:rPr>
    </w:lvl>
    <w:lvl w:ilvl="7">
      <w:start w:val="0"/>
      <w:numFmt w:val="bullet"/>
      <w:lvlText w:val="•"/>
      <w:lvlJc w:val="left"/>
      <w:pPr>
        <w:ind w:left="7807" w:hanging="264"/>
      </w:pPr>
      <w:rPr>
        <w:rFonts w:hint="default"/>
        <w:lang w:val="ru-RU" w:eastAsia="en-US" w:bidi="ar-SA"/>
      </w:rPr>
    </w:lvl>
    <w:lvl w:ilvl="8">
      <w:start w:val="0"/>
      <w:numFmt w:val="bullet"/>
      <w:lvlText w:val="•"/>
      <w:lvlJc w:val="left"/>
      <w:pPr>
        <w:ind w:left="8842" w:hanging="264"/>
      </w:pPr>
      <w:rPr>
        <w:rFonts w:hint="default"/>
        <w:lang w:val="ru-RU" w:eastAsia="en-US" w:bidi="ar-SA"/>
      </w:rPr>
    </w:lvl>
  </w:abstractNum>
  <w:abstractNum w:abstractNumId="23">
    <w:multiLevelType w:val="hybridMultilevel"/>
    <w:lvl w:ilvl="0">
      <w:start w:val="1"/>
      <w:numFmt w:val="decimal"/>
      <w:lvlText w:val="%1."/>
      <w:lvlJc w:val="left"/>
      <w:pPr>
        <w:ind w:left="567" w:hanging="38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84"/>
      </w:pPr>
      <w:rPr>
        <w:rFonts w:hint="default"/>
        <w:lang w:val="ru-RU" w:eastAsia="en-US" w:bidi="ar-SA"/>
      </w:rPr>
    </w:lvl>
    <w:lvl w:ilvl="2">
      <w:start w:val="0"/>
      <w:numFmt w:val="bullet"/>
      <w:lvlText w:val="•"/>
      <w:lvlJc w:val="left"/>
      <w:pPr>
        <w:ind w:left="2630" w:hanging="384"/>
      </w:pPr>
      <w:rPr>
        <w:rFonts w:hint="default"/>
        <w:lang w:val="ru-RU" w:eastAsia="en-US" w:bidi="ar-SA"/>
      </w:rPr>
    </w:lvl>
    <w:lvl w:ilvl="3">
      <w:start w:val="0"/>
      <w:numFmt w:val="bullet"/>
      <w:lvlText w:val="•"/>
      <w:lvlJc w:val="left"/>
      <w:pPr>
        <w:ind w:left="3665" w:hanging="384"/>
      </w:pPr>
      <w:rPr>
        <w:rFonts w:hint="default"/>
        <w:lang w:val="ru-RU" w:eastAsia="en-US" w:bidi="ar-SA"/>
      </w:rPr>
    </w:lvl>
    <w:lvl w:ilvl="4">
      <w:start w:val="0"/>
      <w:numFmt w:val="bullet"/>
      <w:lvlText w:val="•"/>
      <w:lvlJc w:val="left"/>
      <w:pPr>
        <w:ind w:left="4701" w:hanging="384"/>
      </w:pPr>
      <w:rPr>
        <w:rFonts w:hint="default"/>
        <w:lang w:val="ru-RU" w:eastAsia="en-US" w:bidi="ar-SA"/>
      </w:rPr>
    </w:lvl>
    <w:lvl w:ilvl="5">
      <w:start w:val="0"/>
      <w:numFmt w:val="bullet"/>
      <w:lvlText w:val="•"/>
      <w:lvlJc w:val="left"/>
      <w:pPr>
        <w:ind w:left="5736" w:hanging="384"/>
      </w:pPr>
      <w:rPr>
        <w:rFonts w:hint="default"/>
        <w:lang w:val="ru-RU" w:eastAsia="en-US" w:bidi="ar-SA"/>
      </w:rPr>
    </w:lvl>
    <w:lvl w:ilvl="6">
      <w:start w:val="0"/>
      <w:numFmt w:val="bullet"/>
      <w:lvlText w:val="•"/>
      <w:lvlJc w:val="left"/>
      <w:pPr>
        <w:ind w:left="6771" w:hanging="384"/>
      </w:pPr>
      <w:rPr>
        <w:rFonts w:hint="default"/>
        <w:lang w:val="ru-RU" w:eastAsia="en-US" w:bidi="ar-SA"/>
      </w:rPr>
    </w:lvl>
    <w:lvl w:ilvl="7">
      <w:start w:val="0"/>
      <w:numFmt w:val="bullet"/>
      <w:lvlText w:val="•"/>
      <w:lvlJc w:val="left"/>
      <w:pPr>
        <w:ind w:left="7807" w:hanging="384"/>
      </w:pPr>
      <w:rPr>
        <w:rFonts w:hint="default"/>
        <w:lang w:val="ru-RU" w:eastAsia="en-US" w:bidi="ar-SA"/>
      </w:rPr>
    </w:lvl>
    <w:lvl w:ilvl="8">
      <w:start w:val="0"/>
      <w:numFmt w:val="bullet"/>
      <w:lvlText w:val="•"/>
      <w:lvlJc w:val="left"/>
      <w:pPr>
        <w:ind w:left="8842" w:hanging="384"/>
      </w:pPr>
      <w:rPr>
        <w:rFonts w:hint="default"/>
        <w:lang w:val="ru-RU" w:eastAsia="en-US" w:bidi="ar-SA"/>
      </w:rPr>
    </w:lvl>
  </w:abstractNum>
  <w:abstractNum w:abstractNumId="22">
    <w:multiLevelType w:val="hybridMultilevel"/>
    <w:lvl w:ilvl="0">
      <w:start w:val="1"/>
      <w:numFmt w:val="decimal"/>
      <w:lvlText w:val="%1."/>
      <w:lvlJc w:val="left"/>
      <w:pPr>
        <w:ind w:left="567" w:hanging="307"/>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07"/>
      </w:pPr>
      <w:rPr>
        <w:rFonts w:hint="default"/>
        <w:lang w:val="ru-RU" w:eastAsia="en-US" w:bidi="ar-SA"/>
      </w:rPr>
    </w:lvl>
    <w:lvl w:ilvl="2">
      <w:start w:val="0"/>
      <w:numFmt w:val="bullet"/>
      <w:lvlText w:val="•"/>
      <w:lvlJc w:val="left"/>
      <w:pPr>
        <w:ind w:left="2630" w:hanging="307"/>
      </w:pPr>
      <w:rPr>
        <w:rFonts w:hint="default"/>
        <w:lang w:val="ru-RU" w:eastAsia="en-US" w:bidi="ar-SA"/>
      </w:rPr>
    </w:lvl>
    <w:lvl w:ilvl="3">
      <w:start w:val="0"/>
      <w:numFmt w:val="bullet"/>
      <w:lvlText w:val="•"/>
      <w:lvlJc w:val="left"/>
      <w:pPr>
        <w:ind w:left="3665" w:hanging="307"/>
      </w:pPr>
      <w:rPr>
        <w:rFonts w:hint="default"/>
        <w:lang w:val="ru-RU" w:eastAsia="en-US" w:bidi="ar-SA"/>
      </w:rPr>
    </w:lvl>
    <w:lvl w:ilvl="4">
      <w:start w:val="0"/>
      <w:numFmt w:val="bullet"/>
      <w:lvlText w:val="•"/>
      <w:lvlJc w:val="left"/>
      <w:pPr>
        <w:ind w:left="4701" w:hanging="307"/>
      </w:pPr>
      <w:rPr>
        <w:rFonts w:hint="default"/>
        <w:lang w:val="ru-RU" w:eastAsia="en-US" w:bidi="ar-SA"/>
      </w:rPr>
    </w:lvl>
    <w:lvl w:ilvl="5">
      <w:start w:val="0"/>
      <w:numFmt w:val="bullet"/>
      <w:lvlText w:val="•"/>
      <w:lvlJc w:val="left"/>
      <w:pPr>
        <w:ind w:left="5736" w:hanging="307"/>
      </w:pPr>
      <w:rPr>
        <w:rFonts w:hint="default"/>
        <w:lang w:val="ru-RU" w:eastAsia="en-US" w:bidi="ar-SA"/>
      </w:rPr>
    </w:lvl>
    <w:lvl w:ilvl="6">
      <w:start w:val="0"/>
      <w:numFmt w:val="bullet"/>
      <w:lvlText w:val="•"/>
      <w:lvlJc w:val="left"/>
      <w:pPr>
        <w:ind w:left="6771" w:hanging="307"/>
      </w:pPr>
      <w:rPr>
        <w:rFonts w:hint="default"/>
        <w:lang w:val="ru-RU" w:eastAsia="en-US" w:bidi="ar-SA"/>
      </w:rPr>
    </w:lvl>
    <w:lvl w:ilvl="7">
      <w:start w:val="0"/>
      <w:numFmt w:val="bullet"/>
      <w:lvlText w:val="•"/>
      <w:lvlJc w:val="left"/>
      <w:pPr>
        <w:ind w:left="7807" w:hanging="307"/>
      </w:pPr>
      <w:rPr>
        <w:rFonts w:hint="default"/>
        <w:lang w:val="ru-RU" w:eastAsia="en-US" w:bidi="ar-SA"/>
      </w:rPr>
    </w:lvl>
    <w:lvl w:ilvl="8">
      <w:start w:val="0"/>
      <w:numFmt w:val="bullet"/>
      <w:lvlText w:val="•"/>
      <w:lvlJc w:val="left"/>
      <w:pPr>
        <w:ind w:left="8842" w:hanging="307"/>
      </w:pPr>
      <w:rPr>
        <w:rFonts w:hint="default"/>
        <w:lang w:val="ru-RU" w:eastAsia="en-US" w:bidi="ar-SA"/>
      </w:rPr>
    </w:lvl>
  </w:abstractNum>
  <w:abstractNum w:abstractNumId="21">
    <w:multiLevelType w:val="hybridMultilevel"/>
    <w:lvl w:ilvl="0">
      <w:start w:val="1"/>
      <w:numFmt w:val="decimal"/>
      <w:lvlText w:val="%1."/>
      <w:lvlJc w:val="left"/>
      <w:pPr>
        <w:ind w:left="567" w:hanging="336"/>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36"/>
      </w:pPr>
      <w:rPr>
        <w:rFonts w:hint="default"/>
        <w:lang w:val="ru-RU" w:eastAsia="en-US" w:bidi="ar-SA"/>
      </w:rPr>
    </w:lvl>
    <w:lvl w:ilvl="2">
      <w:start w:val="0"/>
      <w:numFmt w:val="bullet"/>
      <w:lvlText w:val="•"/>
      <w:lvlJc w:val="left"/>
      <w:pPr>
        <w:ind w:left="2630" w:hanging="336"/>
      </w:pPr>
      <w:rPr>
        <w:rFonts w:hint="default"/>
        <w:lang w:val="ru-RU" w:eastAsia="en-US" w:bidi="ar-SA"/>
      </w:rPr>
    </w:lvl>
    <w:lvl w:ilvl="3">
      <w:start w:val="0"/>
      <w:numFmt w:val="bullet"/>
      <w:lvlText w:val="•"/>
      <w:lvlJc w:val="left"/>
      <w:pPr>
        <w:ind w:left="3665" w:hanging="336"/>
      </w:pPr>
      <w:rPr>
        <w:rFonts w:hint="default"/>
        <w:lang w:val="ru-RU" w:eastAsia="en-US" w:bidi="ar-SA"/>
      </w:rPr>
    </w:lvl>
    <w:lvl w:ilvl="4">
      <w:start w:val="0"/>
      <w:numFmt w:val="bullet"/>
      <w:lvlText w:val="•"/>
      <w:lvlJc w:val="left"/>
      <w:pPr>
        <w:ind w:left="4701" w:hanging="336"/>
      </w:pPr>
      <w:rPr>
        <w:rFonts w:hint="default"/>
        <w:lang w:val="ru-RU" w:eastAsia="en-US" w:bidi="ar-SA"/>
      </w:rPr>
    </w:lvl>
    <w:lvl w:ilvl="5">
      <w:start w:val="0"/>
      <w:numFmt w:val="bullet"/>
      <w:lvlText w:val="•"/>
      <w:lvlJc w:val="left"/>
      <w:pPr>
        <w:ind w:left="5736" w:hanging="336"/>
      </w:pPr>
      <w:rPr>
        <w:rFonts w:hint="default"/>
        <w:lang w:val="ru-RU" w:eastAsia="en-US" w:bidi="ar-SA"/>
      </w:rPr>
    </w:lvl>
    <w:lvl w:ilvl="6">
      <w:start w:val="0"/>
      <w:numFmt w:val="bullet"/>
      <w:lvlText w:val="•"/>
      <w:lvlJc w:val="left"/>
      <w:pPr>
        <w:ind w:left="6771" w:hanging="336"/>
      </w:pPr>
      <w:rPr>
        <w:rFonts w:hint="default"/>
        <w:lang w:val="ru-RU" w:eastAsia="en-US" w:bidi="ar-SA"/>
      </w:rPr>
    </w:lvl>
    <w:lvl w:ilvl="7">
      <w:start w:val="0"/>
      <w:numFmt w:val="bullet"/>
      <w:lvlText w:val="•"/>
      <w:lvlJc w:val="left"/>
      <w:pPr>
        <w:ind w:left="7807" w:hanging="336"/>
      </w:pPr>
      <w:rPr>
        <w:rFonts w:hint="default"/>
        <w:lang w:val="ru-RU" w:eastAsia="en-US" w:bidi="ar-SA"/>
      </w:rPr>
    </w:lvl>
    <w:lvl w:ilvl="8">
      <w:start w:val="0"/>
      <w:numFmt w:val="bullet"/>
      <w:lvlText w:val="•"/>
      <w:lvlJc w:val="left"/>
      <w:pPr>
        <w:ind w:left="8842" w:hanging="336"/>
      </w:pPr>
      <w:rPr>
        <w:rFonts w:hint="default"/>
        <w:lang w:val="ru-RU" w:eastAsia="en-US" w:bidi="ar-SA"/>
      </w:rPr>
    </w:lvl>
  </w:abstractNum>
  <w:abstractNum w:abstractNumId="20">
    <w:multiLevelType w:val="hybridMultilevel"/>
    <w:lvl w:ilvl="0">
      <w:start w:val="1"/>
      <w:numFmt w:val="decimal"/>
      <w:lvlText w:val="%1."/>
      <w:lvlJc w:val="left"/>
      <w:pPr>
        <w:ind w:left="567" w:hanging="283"/>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83"/>
      </w:pPr>
      <w:rPr>
        <w:rFonts w:hint="default"/>
        <w:lang w:val="ru-RU" w:eastAsia="en-US" w:bidi="ar-SA"/>
      </w:rPr>
    </w:lvl>
    <w:lvl w:ilvl="2">
      <w:start w:val="0"/>
      <w:numFmt w:val="bullet"/>
      <w:lvlText w:val="•"/>
      <w:lvlJc w:val="left"/>
      <w:pPr>
        <w:ind w:left="2630" w:hanging="283"/>
      </w:pPr>
      <w:rPr>
        <w:rFonts w:hint="default"/>
        <w:lang w:val="ru-RU" w:eastAsia="en-US" w:bidi="ar-SA"/>
      </w:rPr>
    </w:lvl>
    <w:lvl w:ilvl="3">
      <w:start w:val="0"/>
      <w:numFmt w:val="bullet"/>
      <w:lvlText w:val="•"/>
      <w:lvlJc w:val="left"/>
      <w:pPr>
        <w:ind w:left="3665" w:hanging="283"/>
      </w:pPr>
      <w:rPr>
        <w:rFonts w:hint="default"/>
        <w:lang w:val="ru-RU" w:eastAsia="en-US" w:bidi="ar-SA"/>
      </w:rPr>
    </w:lvl>
    <w:lvl w:ilvl="4">
      <w:start w:val="0"/>
      <w:numFmt w:val="bullet"/>
      <w:lvlText w:val="•"/>
      <w:lvlJc w:val="left"/>
      <w:pPr>
        <w:ind w:left="4701" w:hanging="283"/>
      </w:pPr>
      <w:rPr>
        <w:rFonts w:hint="default"/>
        <w:lang w:val="ru-RU" w:eastAsia="en-US" w:bidi="ar-SA"/>
      </w:rPr>
    </w:lvl>
    <w:lvl w:ilvl="5">
      <w:start w:val="0"/>
      <w:numFmt w:val="bullet"/>
      <w:lvlText w:val="•"/>
      <w:lvlJc w:val="left"/>
      <w:pPr>
        <w:ind w:left="5736" w:hanging="283"/>
      </w:pPr>
      <w:rPr>
        <w:rFonts w:hint="default"/>
        <w:lang w:val="ru-RU" w:eastAsia="en-US" w:bidi="ar-SA"/>
      </w:rPr>
    </w:lvl>
    <w:lvl w:ilvl="6">
      <w:start w:val="0"/>
      <w:numFmt w:val="bullet"/>
      <w:lvlText w:val="•"/>
      <w:lvlJc w:val="left"/>
      <w:pPr>
        <w:ind w:left="6771" w:hanging="283"/>
      </w:pPr>
      <w:rPr>
        <w:rFonts w:hint="default"/>
        <w:lang w:val="ru-RU" w:eastAsia="en-US" w:bidi="ar-SA"/>
      </w:rPr>
    </w:lvl>
    <w:lvl w:ilvl="7">
      <w:start w:val="0"/>
      <w:numFmt w:val="bullet"/>
      <w:lvlText w:val="•"/>
      <w:lvlJc w:val="left"/>
      <w:pPr>
        <w:ind w:left="7807" w:hanging="283"/>
      </w:pPr>
      <w:rPr>
        <w:rFonts w:hint="default"/>
        <w:lang w:val="ru-RU" w:eastAsia="en-US" w:bidi="ar-SA"/>
      </w:rPr>
    </w:lvl>
    <w:lvl w:ilvl="8">
      <w:start w:val="0"/>
      <w:numFmt w:val="bullet"/>
      <w:lvlText w:val="•"/>
      <w:lvlJc w:val="left"/>
      <w:pPr>
        <w:ind w:left="8842" w:hanging="283"/>
      </w:pPr>
      <w:rPr>
        <w:rFonts w:hint="default"/>
        <w:lang w:val="ru-RU" w:eastAsia="en-US" w:bidi="ar-SA"/>
      </w:rPr>
    </w:lvl>
  </w:abstractNum>
  <w:abstractNum w:abstractNumId="19">
    <w:multiLevelType w:val="hybridMultilevel"/>
    <w:lvl w:ilvl="0">
      <w:start w:val="1"/>
      <w:numFmt w:val="decimal"/>
      <w:lvlText w:val="%1."/>
      <w:lvlJc w:val="left"/>
      <w:pPr>
        <w:ind w:left="567" w:hanging="29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98"/>
      </w:pPr>
      <w:rPr>
        <w:rFonts w:hint="default"/>
        <w:lang w:val="ru-RU" w:eastAsia="en-US" w:bidi="ar-SA"/>
      </w:rPr>
    </w:lvl>
    <w:lvl w:ilvl="2">
      <w:start w:val="0"/>
      <w:numFmt w:val="bullet"/>
      <w:lvlText w:val="•"/>
      <w:lvlJc w:val="left"/>
      <w:pPr>
        <w:ind w:left="2630" w:hanging="298"/>
      </w:pPr>
      <w:rPr>
        <w:rFonts w:hint="default"/>
        <w:lang w:val="ru-RU" w:eastAsia="en-US" w:bidi="ar-SA"/>
      </w:rPr>
    </w:lvl>
    <w:lvl w:ilvl="3">
      <w:start w:val="0"/>
      <w:numFmt w:val="bullet"/>
      <w:lvlText w:val="•"/>
      <w:lvlJc w:val="left"/>
      <w:pPr>
        <w:ind w:left="3665" w:hanging="298"/>
      </w:pPr>
      <w:rPr>
        <w:rFonts w:hint="default"/>
        <w:lang w:val="ru-RU" w:eastAsia="en-US" w:bidi="ar-SA"/>
      </w:rPr>
    </w:lvl>
    <w:lvl w:ilvl="4">
      <w:start w:val="0"/>
      <w:numFmt w:val="bullet"/>
      <w:lvlText w:val="•"/>
      <w:lvlJc w:val="left"/>
      <w:pPr>
        <w:ind w:left="4701" w:hanging="298"/>
      </w:pPr>
      <w:rPr>
        <w:rFonts w:hint="default"/>
        <w:lang w:val="ru-RU" w:eastAsia="en-US" w:bidi="ar-SA"/>
      </w:rPr>
    </w:lvl>
    <w:lvl w:ilvl="5">
      <w:start w:val="0"/>
      <w:numFmt w:val="bullet"/>
      <w:lvlText w:val="•"/>
      <w:lvlJc w:val="left"/>
      <w:pPr>
        <w:ind w:left="5736" w:hanging="298"/>
      </w:pPr>
      <w:rPr>
        <w:rFonts w:hint="default"/>
        <w:lang w:val="ru-RU" w:eastAsia="en-US" w:bidi="ar-SA"/>
      </w:rPr>
    </w:lvl>
    <w:lvl w:ilvl="6">
      <w:start w:val="0"/>
      <w:numFmt w:val="bullet"/>
      <w:lvlText w:val="•"/>
      <w:lvlJc w:val="left"/>
      <w:pPr>
        <w:ind w:left="6771" w:hanging="298"/>
      </w:pPr>
      <w:rPr>
        <w:rFonts w:hint="default"/>
        <w:lang w:val="ru-RU" w:eastAsia="en-US" w:bidi="ar-SA"/>
      </w:rPr>
    </w:lvl>
    <w:lvl w:ilvl="7">
      <w:start w:val="0"/>
      <w:numFmt w:val="bullet"/>
      <w:lvlText w:val="•"/>
      <w:lvlJc w:val="left"/>
      <w:pPr>
        <w:ind w:left="7807" w:hanging="298"/>
      </w:pPr>
      <w:rPr>
        <w:rFonts w:hint="default"/>
        <w:lang w:val="ru-RU" w:eastAsia="en-US" w:bidi="ar-SA"/>
      </w:rPr>
    </w:lvl>
    <w:lvl w:ilvl="8">
      <w:start w:val="0"/>
      <w:numFmt w:val="bullet"/>
      <w:lvlText w:val="•"/>
      <w:lvlJc w:val="left"/>
      <w:pPr>
        <w:ind w:left="8842" w:hanging="298"/>
      </w:pPr>
      <w:rPr>
        <w:rFonts w:hint="default"/>
        <w:lang w:val="ru-RU" w:eastAsia="en-US" w:bidi="ar-SA"/>
      </w:rPr>
    </w:lvl>
  </w:abstractNum>
  <w:abstractNum w:abstractNumId="18">
    <w:multiLevelType w:val="hybridMultilevel"/>
    <w:lvl w:ilvl="0">
      <w:start w:val="1"/>
      <w:numFmt w:val="decimal"/>
      <w:lvlText w:val="%1."/>
      <w:lvlJc w:val="left"/>
      <w:pPr>
        <w:ind w:left="567" w:hanging="25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50"/>
      </w:pPr>
      <w:rPr>
        <w:rFonts w:hint="default"/>
        <w:lang w:val="ru-RU" w:eastAsia="en-US" w:bidi="ar-SA"/>
      </w:rPr>
    </w:lvl>
    <w:lvl w:ilvl="2">
      <w:start w:val="0"/>
      <w:numFmt w:val="bullet"/>
      <w:lvlText w:val="•"/>
      <w:lvlJc w:val="left"/>
      <w:pPr>
        <w:ind w:left="2630" w:hanging="250"/>
      </w:pPr>
      <w:rPr>
        <w:rFonts w:hint="default"/>
        <w:lang w:val="ru-RU" w:eastAsia="en-US" w:bidi="ar-SA"/>
      </w:rPr>
    </w:lvl>
    <w:lvl w:ilvl="3">
      <w:start w:val="0"/>
      <w:numFmt w:val="bullet"/>
      <w:lvlText w:val="•"/>
      <w:lvlJc w:val="left"/>
      <w:pPr>
        <w:ind w:left="3665" w:hanging="250"/>
      </w:pPr>
      <w:rPr>
        <w:rFonts w:hint="default"/>
        <w:lang w:val="ru-RU" w:eastAsia="en-US" w:bidi="ar-SA"/>
      </w:rPr>
    </w:lvl>
    <w:lvl w:ilvl="4">
      <w:start w:val="0"/>
      <w:numFmt w:val="bullet"/>
      <w:lvlText w:val="•"/>
      <w:lvlJc w:val="left"/>
      <w:pPr>
        <w:ind w:left="4701" w:hanging="250"/>
      </w:pPr>
      <w:rPr>
        <w:rFonts w:hint="default"/>
        <w:lang w:val="ru-RU" w:eastAsia="en-US" w:bidi="ar-SA"/>
      </w:rPr>
    </w:lvl>
    <w:lvl w:ilvl="5">
      <w:start w:val="0"/>
      <w:numFmt w:val="bullet"/>
      <w:lvlText w:val="•"/>
      <w:lvlJc w:val="left"/>
      <w:pPr>
        <w:ind w:left="5736" w:hanging="250"/>
      </w:pPr>
      <w:rPr>
        <w:rFonts w:hint="default"/>
        <w:lang w:val="ru-RU" w:eastAsia="en-US" w:bidi="ar-SA"/>
      </w:rPr>
    </w:lvl>
    <w:lvl w:ilvl="6">
      <w:start w:val="0"/>
      <w:numFmt w:val="bullet"/>
      <w:lvlText w:val="•"/>
      <w:lvlJc w:val="left"/>
      <w:pPr>
        <w:ind w:left="6771" w:hanging="250"/>
      </w:pPr>
      <w:rPr>
        <w:rFonts w:hint="default"/>
        <w:lang w:val="ru-RU" w:eastAsia="en-US" w:bidi="ar-SA"/>
      </w:rPr>
    </w:lvl>
    <w:lvl w:ilvl="7">
      <w:start w:val="0"/>
      <w:numFmt w:val="bullet"/>
      <w:lvlText w:val="•"/>
      <w:lvlJc w:val="left"/>
      <w:pPr>
        <w:ind w:left="7807" w:hanging="250"/>
      </w:pPr>
      <w:rPr>
        <w:rFonts w:hint="default"/>
        <w:lang w:val="ru-RU" w:eastAsia="en-US" w:bidi="ar-SA"/>
      </w:rPr>
    </w:lvl>
    <w:lvl w:ilvl="8">
      <w:start w:val="0"/>
      <w:numFmt w:val="bullet"/>
      <w:lvlText w:val="•"/>
      <w:lvlJc w:val="left"/>
      <w:pPr>
        <w:ind w:left="8842" w:hanging="250"/>
      </w:pPr>
      <w:rPr>
        <w:rFonts w:hint="default"/>
        <w:lang w:val="ru-RU" w:eastAsia="en-US" w:bidi="ar-SA"/>
      </w:rPr>
    </w:lvl>
  </w:abstractNum>
  <w:abstractNum w:abstractNumId="17">
    <w:multiLevelType w:val="hybridMultilevel"/>
    <w:lvl w:ilvl="0">
      <w:start w:val="1"/>
      <w:numFmt w:val="decimal"/>
      <w:lvlText w:val="%1."/>
      <w:lvlJc w:val="left"/>
      <w:pPr>
        <w:ind w:left="567" w:hanging="259"/>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59"/>
      </w:pPr>
      <w:rPr>
        <w:rFonts w:hint="default"/>
        <w:lang w:val="ru-RU" w:eastAsia="en-US" w:bidi="ar-SA"/>
      </w:rPr>
    </w:lvl>
    <w:lvl w:ilvl="2">
      <w:start w:val="0"/>
      <w:numFmt w:val="bullet"/>
      <w:lvlText w:val="•"/>
      <w:lvlJc w:val="left"/>
      <w:pPr>
        <w:ind w:left="2630" w:hanging="259"/>
      </w:pPr>
      <w:rPr>
        <w:rFonts w:hint="default"/>
        <w:lang w:val="ru-RU" w:eastAsia="en-US" w:bidi="ar-SA"/>
      </w:rPr>
    </w:lvl>
    <w:lvl w:ilvl="3">
      <w:start w:val="0"/>
      <w:numFmt w:val="bullet"/>
      <w:lvlText w:val="•"/>
      <w:lvlJc w:val="left"/>
      <w:pPr>
        <w:ind w:left="3665" w:hanging="259"/>
      </w:pPr>
      <w:rPr>
        <w:rFonts w:hint="default"/>
        <w:lang w:val="ru-RU" w:eastAsia="en-US" w:bidi="ar-SA"/>
      </w:rPr>
    </w:lvl>
    <w:lvl w:ilvl="4">
      <w:start w:val="0"/>
      <w:numFmt w:val="bullet"/>
      <w:lvlText w:val="•"/>
      <w:lvlJc w:val="left"/>
      <w:pPr>
        <w:ind w:left="4701" w:hanging="259"/>
      </w:pPr>
      <w:rPr>
        <w:rFonts w:hint="default"/>
        <w:lang w:val="ru-RU" w:eastAsia="en-US" w:bidi="ar-SA"/>
      </w:rPr>
    </w:lvl>
    <w:lvl w:ilvl="5">
      <w:start w:val="0"/>
      <w:numFmt w:val="bullet"/>
      <w:lvlText w:val="•"/>
      <w:lvlJc w:val="left"/>
      <w:pPr>
        <w:ind w:left="5736" w:hanging="259"/>
      </w:pPr>
      <w:rPr>
        <w:rFonts w:hint="default"/>
        <w:lang w:val="ru-RU" w:eastAsia="en-US" w:bidi="ar-SA"/>
      </w:rPr>
    </w:lvl>
    <w:lvl w:ilvl="6">
      <w:start w:val="0"/>
      <w:numFmt w:val="bullet"/>
      <w:lvlText w:val="•"/>
      <w:lvlJc w:val="left"/>
      <w:pPr>
        <w:ind w:left="6771" w:hanging="259"/>
      </w:pPr>
      <w:rPr>
        <w:rFonts w:hint="default"/>
        <w:lang w:val="ru-RU" w:eastAsia="en-US" w:bidi="ar-SA"/>
      </w:rPr>
    </w:lvl>
    <w:lvl w:ilvl="7">
      <w:start w:val="0"/>
      <w:numFmt w:val="bullet"/>
      <w:lvlText w:val="•"/>
      <w:lvlJc w:val="left"/>
      <w:pPr>
        <w:ind w:left="7807" w:hanging="259"/>
      </w:pPr>
      <w:rPr>
        <w:rFonts w:hint="default"/>
        <w:lang w:val="ru-RU" w:eastAsia="en-US" w:bidi="ar-SA"/>
      </w:rPr>
    </w:lvl>
    <w:lvl w:ilvl="8">
      <w:start w:val="0"/>
      <w:numFmt w:val="bullet"/>
      <w:lvlText w:val="•"/>
      <w:lvlJc w:val="left"/>
      <w:pPr>
        <w:ind w:left="8842" w:hanging="259"/>
      </w:pPr>
      <w:rPr>
        <w:rFonts w:hint="default"/>
        <w:lang w:val="ru-RU" w:eastAsia="en-US" w:bidi="ar-SA"/>
      </w:rPr>
    </w:lvl>
  </w:abstractNum>
  <w:abstractNum w:abstractNumId="16">
    <w:multiLevelType w:val="hybridMultilevel"/>
    <w:lvl w:ilvl="0">
      <w:start w:val="1"/>
      <w:numFmt w:val="decimal"/>
      <w:lvlText w:val="%1."/>
      <w:lvlJc w:val="left"/>
      <w:pPr>
        <w:ind w:left="567" w:hanging="25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54"/>
      </w:pPr>
      <w:rPr>
        <w:rFonts w:hint="default"/>
        <w:lang w:val="ru-RU" w:eastAsia="en-US" w:bidi="ar-SA"/>
      </w:rPr>
    </w:lvl>
    <w:lvl w:ilvl="2">
      <w:start w:val="0"/>
      <w:numFmt w:val="bullet"/>
      <w:lvlText w:val="•"/>
      <w:lvlJc w:val="left"/>
      <w:pPr>
        <w:ind w:left="2630" w:hanging="254"/>
      </w:pPr>
      <w:rPr>
        <w:rFonts w:hint="default"/>
        <w:lang w:val="ru-RU" w:eastAsia="en-US" w:bidi="ar-SA"/>
      </w:rPr>
    </w:lvl>
    <w:lvl w:ilvl="3">
      <w:start w:val="0"/>
      <w:numFmt w:val="bullet"/>
      <w:lvlText w:val="•"/>
      <w:lvlJc w:val="left"/>
      <w:pPr>
        <w:ind w:left="3665" w:hanging="254"/>
      </w:pPr>
      <w:rPr>
        <w:rFonts w:hint="default"/>
        <w:lang w:val="ru-RU" w:eastAsia="en-US" w:bidi="ar-SA"/>
      </w:rPr>
    </w:lvl>
    <w:lvl w:ilvl="4">
      <w:start w:val="0"/>
      <w:numFmt w:val="bullet"/>
      <w:lvlText w:val="•"/>
      <w:lvlJc w:val="left"/>
      <w:pPr>
        <w:ind w:left="4701" w:hanging="254"/>
      </w:pPr>
      <w:rPr>
        <w:rFonts w:hint="default"/>
        <w:lang w:val="ru-RU" w:eastAsia="en-US" w:bidi="ar-SA"/>
      </w:rPr>
    </w:lvl>
    <w:lvl w:ilvl="5">
      <w:start w:val="0"/>
      <w:numFmt w:val="bullet"/>
      <w:lvlText w:val="•"/>
      <w:lvlJc w:val="left"/>
      <w:pPr>
        <w:ind w:left="5736" w:hanging="254"/>
      </w:pPr>
      <w:rPr>
        <w:rFonts w:hint="default"/>
        <w:lang w:val="ru-RU" w:eastAsia="en-US" w:bidi="ar-SA"/>
      </w:rPr>
    </w:lvl>
    <w:lvl w:ilvl="6">
      <w:start w:val="0"/>
      <w:numFmt w:val="bullet"/>
      <w:lvlText w:val="•"/>
      <w:lvlJc w:val="left"/>
      <w:pPr>
        <w:ind w:left="6771" w:hanging="254"/>
      </w:pPr>
      <w:rPr>
        <w:rFonts w:hint="default"/>
        <w:lang w:val="ru-RU" w:eastAsia="en-US" w:bidi="ar-SA"/>
      </w:rPr>
    </w:lvl>
    <w:lvl w:ilvl="7">
      <w:start w:val="0"/>
      <w:numFmt w:val="bullet"/>
      <w:lvlText w:val="•"/>
      <w:lvlJc w:val="left"/>
      <w:pPr>
        <w:ind w:left="7807" w:hanging="254"/>
      </w:pPr>
      <w:rPr>
        <w:rFonts w:hint="default"/>
        <w:lang w:val="ru-RU" w:eastAsia="en-US" w:bidi="ar-SA"/>
      </w:rPr>
    </w:lvl>
    <w:lvl w:ilvl="8">
      <w:start w:val="0"/>
      <w:numFmt w:val="bullet"/>
      <w:lvlText w:val="•"/>
      <w:lvlJc w:val="left"/>
      <w:pPr>
        <w:ind w:left="8842" w:hanging="254"/>
      </w:pPr>
      <w:rPr>
        <w:rFonts w:hint="default"/>
        <w:lang w:val="ru-RU" w:eastAsia="en-US" w:bidi="ar-SA"/>
      </w:rPr>
    </w:lvl>
  </w:abstractNum>
  <w:abstractNum w:abstractNumId="15">
    <w:multiLevelType w:val="hybridMultilevel"/>
    <w:lvl w:ilvl="0">
      <w:start w:val="1"/>
      <w:numFmt w:val="decimal"/>
      <w:lvlText w:val="%1."/>
      <w:lvlJc w:val="left"/>
      <w:pPr>
        <w:ind w:left="567" w:hanging="38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84"/>
      </w:pPr>
      <w:rPr>
        <w:rFonts w:hint="default"/>
        <w:lang w:val="ru-RU" w:eastAsia="en-US" w:bidi="ar-SA"/>
      </w:rPr>
    </w:lvl>
    <w:lvl w:ilvl="2">
      <w:start w:val="0"/>
      <w:numFmt w:val="bullet"/>
      <w:lvlText w:val="•"/>
      <w:lvlJc w:val="left"/>
      <w:pPr>
        <w:ind w:left="2630" w:hanging="384"/>
      </w:pPr>
      <w:rPr>
        <w:rFonts w:hint="default"/>
        <w:lang w:val="ru-RU" w:eastAsia="en-US" w:bidi="ar-SA"/>
      </w:rPr>
    </w:lvl>
    <w:lvl w:ilvl="3">
      <w:start w:val="0"/>
      <w:numFmt w:val="bullet"/>
      <w:lvlText w:val="•"/>
      <w:lvlJc w:val="left"/>
      <w:pPr>
        <w:ind w:left="3665" w:hanging="384"/>
      </w:pPr>
      <w:rPr>
        <w:rFonts w:hint="default"/>
        <w:lang w:val="ru-RU" w:eastAsia="en-US" w:bidi="ar-SA"/>
      </w:rPr>
    </w:lvl>
    <w:lvl w:ilvl="4">
      <w:start w:val="0"/>
      <w:numFmt w:val="bullet"/>
      <w:lvlText w:val="•"/>
      <w:lvlJc w:val="left"/>
      <w:pPr>
        <w:ind w:left="4701" w:hanging="384"/>
      </w:pPr>
      <w:rPr>
        <w:rFonts w:hint="default"/>
        <w:lang w:val="ru-RU" w:eastAsia="en-US" w:bidi="ar-SA"/>
      </w:rPr>
    </w:lvl>
    <w:lvl w:ilvl="5">
      <w:start w:val="0"/>
      <w:numFmt w:val="bullet"/>
      <w:lvlText w:val="•"/>
      <w:lvlJc w:val="left"/>
      <w:pPr>
        <w:ind w:left="5736" w:hanging="384"/>
      </w:pPr>
      <w:rPr>
        <w:rFonts w:hint="default"/>
        <w:lang w:val="ru-RU" w:eastAsia="en-US" w:bidi="ar-SA"/>
      </w:rPr>
    </w:lvl>
    <w:lvl w:ilvl="6">
      <w:start w:val="0"/>
      <w:numFmt w:val="bullet"/>
      <w:lvlText w:val="•"/>
      <w:lvlJc w:val="left"/>
      <w:pPr>
        <w:ind w:left="6771" w:hanging="384"/>
      </w:pPr>
      <w:rPr>
        <w:rFonts w:hint="default"/>
        <w:lang w:val="ru-RU" w:eastAsia="en-US" w:bidi="ar-SA"/>
      </w:rPr>
    </w:lvl>
    <w:lvl w:ilvl="7">
      <w:start w:val="0"/>
      <w:numFmt w:val="bullet"/>
      <w:lvlText w:val="•"/>
      <w:lvlJc w:val="left"/>
      <w:pPr>
        <w:ind w:left="7807" w:hanging="384"/>
      </w:pPr>
      <w:rPr>
        <w:rFonts w:hint="default"/>
        <w:lang w:val="ru-RU" w:eastAsia="en-US" w:bidi="ar-SA"/>
      </w:rPr>
    </w:lvl>
    <w:lvl w:ilvl="8">
      <w:start w:val="0"/>
      <w:numFmt w:val="bullet"/>
      <w:lvlText w:val="•"/>
      <w:lvlJc w:val="left"/>
      <w:pPr>
        <w:ind w:left="8842" w:hanging="384"/>
      </w:pPr>
      <w:rPr>
        <w:rFonts w:hint="default"/>
        <w:lang w:val="ru-RU" w:eastAsia="en-US" w:bidi="ar-SA"/>
      </w:rPr>
    </w:lvl>
  </w:abstractNum>
  <w:abstractNum w:abstractNumId="14">
    <w:multiLevelType w:val="hybridMultilevel"/>
    <w:lvl w:ilvl="0">
      <w:start w:val="1"/>
      <w:numFmt w:val="decimal"/>
      <w:lvlText w:val="%1."/>
      <w:lvlJc w:val="left"/>
      <w:pPr>
        <w:ind w:left="567" w:hanging="28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88"/>
      </w:pPr>
      <w:rPr>
        <w:rFonts w:hint="default"/>
        <w:lang w:val="ru-RU" w:eastAsia="en-US" w:bidi="ar-SA"/>
      </w:rPr>
    </w:lvl>
    <w:lvl w:ilvl="2">
      <w:start w:val="0"/>
      <w:numFmt w:val="bullet"/>
      <w:lvlText w:val="•"/>
      <w:lvlJc w:val="left"/>
      <w:pPr>
        <w:ind w:left="2630" w:hanging="288"/>
      </w:pPr>
      <w:rPr>
        <w:rFonts w:hint="default"/>
        <w:lang w:val="ru-RU" w:eastAsia="en-US" w:bidi="ar-SA"/>
      </w:rPr>
    </w:lvl>
    <w:lvl w:ilvl="3">
      <w:start w:val="0"/>
      <w:numFmt w:val="bullet"/>
      <w:lvlText w:val="•"/>
      <w:lvlJc w:val="left"/>
      <w:pPr>
        <w:ind w:left="3665" w:hanging="288"/>
      </w:pPr>
      <w:rPr>
        <w:rFonts w:hint="default"/>
        <w:lang w:val="ru-RU" w:eastAsia="en-US" w:bidi="ar-SA"/>
      </w:rPr>
    </w:lvl>
    <w:lvl w:ilvl="4">
      <w:start w:val="0"/>
      <w:numFmt w:val="bullet"/>
      <w:lvlText w:val="•"/>
      <w:lvlJc w:val="left"/>
      <w:pPr>
        <w:ind w:left="4701" w:hanging="288"/>
      </w:pPr>
      <w:rPr>
        <w:rFonts w:hint="default"/>
        <w:lang w:val="ru-RU" w:eastAsia="en-US" w:bidi="ar-SA"/>
      </w:rPr>
    </w:lvl>
    <w:lvl w:ilvl="5">
      <w:start w:val="0"/>
      <w:numFmt w:val="bullet"/>
      <w:lvlText w:val="•"/>
      <w:lvlJc w:val="left"/>
      <w:pPr>
        <w:ind w:left="5736" w:hanging="288"/>
      </w:pPr>
      <w:rPr>
        <w:rFonts w:hint="default"/>
        <w:lang w:val="ru-RU" w:eastAsia="en-US" w:bidi="ar-SA"/>
      </w:rPr>
    </w:lvl>
    <w:lvl w:ilvl="6">
      <w:start w:val="0"/>
      <w:numFmt w:val="bullet"/>
      <w:lvlText w:val="•"/>
      <w:lvlJc w:val="left"/>
      <w:pPr>
        <w:ind w:left="6771" w:hanging="288"/>
      </w:pPr>
      <w:rPr>
        <w:rFonts w:hint="default"/>
        <w:lang w:val="ru-RU" w:eastAsia="en-US" w:bidi="ar-SA"/>
      </w:rPr>
    </w:lvl>
    <w:lvl w:ilvl="7">
      <w:start w:val="0"/>
      <w:numFmt w:val="bullet"/>
      <w:lvlText w:val="•"/>
      <w:lvlJc w:val="left"/>
      <w:pPr>
        <w:ind w:left="7807" w:hanging="288"/>
      </w:pPr>
      <w:rPr>
        <w:rFonts w:hint="default"/>
        <w:lang w:val="ru-RU" w:eastAsia="en-US" w:bidi="ar-SA"/>
      </w:rPr>
    </w:lvl>
    <w:lvl w:ilvl="8">
      <w:start w:val="0"/>
      <w:numFmt w:val="bullet"/>
      <w:lvlText w:val="•"/>
      <w:lvlJc w:val="left"/>
      <w:pPr>
        <w:ind w:left="8842" w:hanging="288"/>
      </w:pPr>
      <w:rPr>
        <w:rFonts w:hint="default"/>
        <w:lang w:val="ru-RU" w:eastAsia="en-US" w:bidi="ar-SA"/>
      </w:rPr>
    </w:lvl>
  </w:abstractNum>
  <w:abstractNum w:abstractNumId="13">
    <w:multiLevelType w:val="hybridMultilevel"/>
    <w:lvl w:ilvl="0">
      <w:start w:val="1"/>
      <w:numFmt w:val="decimal"/>
      <w:lvlText w:val="%1."/>
      <w:lvlJc w:val="left"/>
      <w:pPr>
        <w:ind w:left="1354" w:hanging="245"/>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2315" w:hanging="245"/>
      </w:pPr>
      <w:rPr>
        <w:rFonts w:hint="default"/>
        <w:lang w:val="ru-RU" w:eastAsia="en-US" w:bidi="ar-SA"/>
      </w:rPr>
    </w:lvl>
    <w:lvl w:ilvl="2">
      <w:start w:val="0"/>
      <w:numFmt w:val="bullet"/>
      <w:lvlText w:val="•"/>
      <w:lvlJc w:val="left"/>
      <w:pPr>
        <w:ind w:left="3270" w:hanging="245"/>
      </w:pPr>
      <w:rPr>
        <w:rFonts w:hint="default"/>
        <w:lang w:val="ru-RU" w:eastAsia="en-US" w:bidi="ar-SA"/>
      </w:rPr>
    </w:lvl>
    <w:lvl w:ilvl="3">
      <w:start w:val="0"/>
      <w:numFmt w:val="bullet"/>
      <w:lvlText w:val="•"/>
      <w:lvlJc w:val="left"/>
      <w:pPr>
        <w:ind w:left="4225" w:hanging="245"/>
      </w:pPr>
      <w:rPr>
        <w:rFonts w:hint="default"/>
        <w:lang w:val="ru-RU" w:eastAsia="en-US" w:bidi="ar-SA"/>
      </w:rPr>
    </w:lvl>
    <w:lvl w:ilvl="4">
      <w:start w:val="0"/>
      <w:numFmt w:val="bullet"/>
      <w:lvlText w:val="•"/>
      <w:lvlJc w:val="left"/>
      <w:pPr>
        <w:ind w:left="5181" w:hanging="245"/>
      </w:pPr>
      <w:rPr>
        <w:rFonts w:hint="default"/>
        <w:lang w:val="ru-RU" w:eastAsia="en-US" w:bidi="ar-SA"/>
      </w:rPr>
    </w:lvl>
    <w:lvl w:ilvl="5">
      <w:start w:val="0"/>
      <w:numFmt w:val="bullet"/>
      <w:lvlText w:val="•"/>
      <w:lvlJc w:val="left"/>
      <w:pPr>
        <w:ind w:left="6136" w:hanging="245"/>
      </w:pPr>
      <w:rPr>
        <w:rFonts w:hint="default"/>
        <w:lang w:val="ru-RU" w:eastAsia="en-US" w:bidi="ar-SA"/>
      </w:rPr>
    </w:lvl>
    <w:lvl w:ilvl="6">
      <w:start w:val="0"/>
      <w:numFmt w:val="bullet"/>
      <w:lvlText w:val="•"/>
      <w:lvlJc w:val="left"/>
      <w:pPr>
        <w:ind w:left="7091" w:hanging="245"/>
      </w:pPr>
      <w:rPr>
        <w:rFonts w:hint="default"/>
        <w:lang w:val="ru-RU" w:eastAsia="en-US" w:bidi="ar-SA"/>
      </w:rPr>
    </w:lvl>
    <w:lvl w:ilvl="7">
      <w:start w:val="0"/>
      <w:numFmt w:val="bullet"/>
      <w:lvlText w:val="•"/>
      <w:lvlJc w:val="left"/>
      <w:pPr>
        <w:ind w:left="8047" w:hanging="245"/>
      </w:pPr>
      <w:rPr>
        <w:rFonts w:hint="default"/>
        <w:lang w:val="ru-RU" w:eastAsia="en-US" w:bidi="ar-SA"/>
      </w:rPr>
    </w:lvl>
    <w:lvl w:ilvl="8">
      <w:start w:val="0"/>
      <w:numFmt w:val="bullet"/>
      <w:lvlText w:val="•"/>
      <w:lvlJc w:val="left"/>
      <w:pPr>
        <w:ind w:left="9002" w:hanging="245"/>
      </w:pPr>
      <w:rPr>
        <w:rFonts w:hint="default"/>
        <w:lang w:val="ru-RU" w:eastAsia="en-US" w:bidi="ar-SA"/>
      </w:rPr>
    </w:lvl>
  </w:abstractNum>
  <w:abstractNum w:abstractNumId="12">
    <w:multiLevelType w:val="hybridMultilevel"/>
    <w:lvl w:ilvl="0">
      <w:start w:val="1"/>
      <w:numFmt w:val="decimal"/>
      <w:lvlText w:val="%1."/>
      <w:lvlJc w:val="left"/>
      <w:pPr>
        <w:ind w:left="567" w:hanging="293"/>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93"/>
      </w:pPr>
      <w:rPr>
        <w:rFonts w:hint="default"/>
        <w:lang w:val="ru-RU" w:eastAsia="en-US" w:bidi="ar-SA"/>
      </w:rPr>
    </w:lvl>
    <w:lvl w:ilvl="2">
      <w:start w:val="0"/>
      <w:numFmt w:val="bullet"/>
      <w:lvlText w:val="•"/>
      <w:lvlJc w:val="left"/>
      <w:pPr>
        <w:ind w:left="2630" w:hanging="293"/>
      </w:pPr>
      <w:rPr>
        <w:rFonts w:hint="default"/>
        <w:lang w:val="ru-RU" w:eastAsia="en-US" w:bidi="ar-SA"/>
      </w:rPr>
    </w:lvl>
    <w:lvl w:ilvl="3">
      <w:start w:val="0"/>
      <w:numFmt w:val="bullet"/>
      <w:lvlText w:val="•"/>
      <w:lvlJc w:val="left"/>
      <w:pPr>
        <w:ind w:left="3665" w:hanging="293"/>
      </w:pPr>
      <w:rPr>
        <w:rFonts w:hint="default"/>
        <w:lang w:val="ru-RU" w:eastAsia="en-US" w:bidi="ar-SA"/>
      </w:rPr>
    </w:lvl>
    <w:lvl w:ilvl="4">
      <w:start w:val="0"/>
      <w:numFmt w:val="bullet"/>
      <w:lvlText w:val="•"/>
      <w:lvlJc w:val="left"/>
      <w:pPr>
        <w:ind w:left="4701" w:hanging="293"/>
      </w:pPr>
      <w:rPr>
        <w:rFonts w:hint="default"/>
        <w:lang w:val="ru-RU" w:eastAsia="en-US" w:bidi="ar-SA"/>
      </w:rPr>
    </w:lvl>
    <w:lvl w:ilvl="5">
      <w:start w:val="0"/>
      <w:numFmt w:val="bullet"/>
      <w:lvlText w:val="•"/>
      <w:lvlJc w:val="left"/>
      <w:pPr>
        <w:ind w:left="5736" w:hanging="293"/>
      </w:pPr>
      <w:rPr>
        <w:rFonts w:hint="default"/>
        <w:lang w:val="ru-RU" w:eastAsia="en-US" w:bidi="ar-SA"/>
      </w:rPr>
    </w:lvl>
    <w:lvl w:ilvl="6">
      <w:start w:val="0"/>
      <w:numFmt w:val="bullet"/>
      <w:lvlText w:val="•"/>
      <w:lvlJc w:val="left"/>
      <w:pPr>
        <w:ind w:left="6771" w:hanging="293"/>
      </w:pPr>
      <w:rPr>
        <w:rFonts w:hint="default"/>
        <w:lang w:val="ru-RU" w:eastAsia="en-US" w:bidi="ar-SA"/>
      </w:rPr>
    </w:lvl>
    <w:lvl w:ilvl="7">
      <w:start w:val="0"/>
      <w:numFmt w:val="bullet"/>
      <w:lvlText w:val="•"/>
      <w:lvlJc w:val="left"/>
      <w:pPr>
        <w:ind w:left="7807" w:hanging="293"/>
      </w:pPr>
      <w:rPr>
        <w:rFonts w:hint="default"/>
        <w:lang w:val="ru-RU" w:eastAsia="en-US" w:bidi="ar-SA"/>
      </w:rPr>
    </w:lvl>
    <w:lvl w:ilvl="8">
      <w:start w:val="0"/>
      <w:numFmt w:val="bullet"/>
      <w:lvlText w:val="•"/>
      <w:lvlJc w:val="left"/>
      <w:pPr>
        <w:ind w:left="8842" w:hanging="293"/>
      </w:pPr>
      <w:rPr>
        <w:rFonts w:hint="default"/>
        <w:lang w:val="ru-RU" w:eastAsia="en-US" w:bidi="ar-SA"/>
      </w:rPr>
    </w:lvl>
  </w:abstractNum>
  <w:abstractNum w:abstractNumId="11">
    <w:multiLevelType w:val="hybridMultilevel"/>
    <w:lvl w:ilvl="0">
      <w:start w:val="1"/>
      <w:numFmt w:val="decimal"/>
      <w:lvlText w:val="%1."/>
      <w:lvlJc w:val="left"/>
      <w:pPr>
        <w:ind w:left="567" w:hanging="379"/>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79"/>
      </w:pPr>
      <w:rPr>
        <w:rFonts w:hint="default"/>
        <w:lang w:val="ru-RU" w:eastAsia="en-US" w:bidi="ar-SA"/>
      </w:rPr>
    </w:lvl>
    <w:lvl w:ilvl="2">
      <w:start w:val="0"/>
      <w:numFmt w:val="bullet"/>
      <w:lvlText w:val="•"/>
      <w:lvlJc w:val="left"/>
      <w:pPr>
        <w:ind w:left="2630" w:hanging="379"/>
      </w:pPr>
      <w:rPr>
        <w:rFonts w:hint="default"/>
        <w:lang w:val="ru-RU" w:eastAsia="en-US" w:bidi="ar-SA"/>
      </w:rPr>
    </w:lvl>
    <w:lvl w:ilvl="3">
      <w:start w:val="0"/>
      <w:numFmt w:val="bullet"/>
      <w:lvlText w:val="•"/>
      <w:lvlJc w:val="left"/>
      <w:pPr>
        <w:ind w:left="3665" w:hanging="379"/>
      </w:pPr>
      <w:rPr>
        <w:rFonts w:hint="default"/>
        <w:lang w:val="ru-RU" w:eastAsia="en-US" w:bidi="ar-SA"/>
      </w:rPr>
    </w:lvl>
    <w:lvl w:ilvl="4">
      <w:start w:val="0"/>
      <w:numFmt w:val="bullet"/>
      <w:lvlText w:val="•"/>
      <w:lvlJc w:val="left"/>
      <w:pPr>
        <w:ind w:left="4701" w:hanging="379"/>
      </w:pPr>
      <w:rPr>
        <w:rFonts w:hint="default"/>
        <w:lang w:val="ru-RU" w:eastAsia="en-US" w:bidi="ar-SA"/>
      </w:rPr>
    </w:lvl>
    <w:lvl w:ilvl="5">
      <w:start w:val="0"/>
      <w:numFmt w:val="bullet"/>
      <w:lvlText w:val="•"/>
      <w:lvlJc w:val="left"/>
      <w:pPr>
        <w:ind w:left="5736" w:hanging="379"/>
      </w:pPr>
      <w:rPr>
        <w:rFonts w:hint="default"/>
        <w:lang w:val="ru-RU" w:eastAsia="en-US" w:bidi="ar-SA"/>
      </w:rPr>
    </w:lvl>
    <w:lvl w:ilvl="6">
      <w:start w:val="0"/>
      <w:numFmt w:val="bullet"/>
      <w:lvlText w:val="•"/>
      <w:lvlJc w:val="left"/>
      <w:pPr>
        <w:ind w:left="6771" w:hanging="379"/>
      </w:pPr>
      <w:rPr>
        <w:rFonts w:hint="default"/>
        <w:lang w:val="ru-RU" w:eastAsia="en-US" w:bidi="ar-SA"/>
      </w:rPr>
    </w:lvl>
    <w:lvl w:ilvl="7">
      <w:start w:val="0"/>
      <w:numFmt w:val="bullet"/>
      <w:lvlText w:val="•"/>
      <w:lvlJc w:val="left"/>
      <w:pPr>
        <w:ind w:left="7807" w:hanging="379"/>
      </w:pPr>
      <w:rPr>
        <w:rFonts w:hint="default"/>
        <w:lang w:val="ru-RU" w:eastAsia="en-US" w:bidi="ar-SA"/>
      </w:rPr>
    </w:lvl>
    <w:lvl w:ilvl="8">
      <w:start w:val="0"/>
      <w:numFmt w:val="bullet"/>
      <w:lvlText w:val="•"/>
      <w:lvlJc w:val="left"/>
      <w:pPr>
        <w:ind w:left="8842" w:hanging="379"/>
      </w:pPr>
      <w:rPr>
        <w:rFonts w:hint="default"/>
        <w:lang w:val="ru-RU" w:eastAsia="en-US" w:bidi="ar-SA"/>
      </w:rPr>
    </w:lvl>
  </w:abstractNum>
  <w:abstractNum w:abstractNumId="10">
    <w:multiLevelType w:val="hybridMultilevel"/>
    <w:lvl w:ilvl="0">
      <w:start w:val="1"/>
      <w:numFmt w:val="decimal"/>
      <w:lvlText w:val="%1."/>
      <w:lvlJc w:val="left"/>
      <w:pPr>
        <w:ind w:left="567" w:hanging="422"/>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422"/>
      </w:pPr>
      <w:rPr>
        <w:rFonts w:hint="default"/>
        <w:lang w:val="ru-RU" w:eastAsia="en-US" w:bidi="ar-SA"/>
      </w:rPr>
    </w:lvl>
    <w:lvl w:ilvl="2">
      <w:start w:val="0"/>
      <w:numFmt w:val="bullet"/>
      <w:lvlText w:val="•"/>
      <w:lvlJc w:val="left"/>
      <w:pPr>
        <w:ind w:left="2630" w:hanging="422"/>
      </w:pPr>
      <w:rPr>
        <w:rFonts w:hint="default"/>
        <w:lang w:val="ru-RU" w:eastAsia="en-US" w:bidi="ar-SA"/>
      </w:rPr>
    </w:lvl>
    <w:lvl w:ilvl="3">
      <w:start w:val="0"/>
      <w:numFmt w:val="bullet"/>
      <w:lvlText w:val="•"/>
      <w:lvlJc w:val="left"/>
      <w:pPr>
        <w:ind w:left="3665" w:hanging="422"/>
      </w:pPr>
      <w:rPr>
        <w:rFonts w:hint="default"/>
        <w:lang w:val="ru-RU" w:eastAsia="en-US" w:bidi="ar-SA"/>
      </w:rPr>
    </w:lvl>
    <w:lvl w:ilvl="4">
      <w:start w:val="0"/>
      <w:numFmt w:val="bullet"/>
      <w:lvlText w:val="•"/>
      <w:lvlJc w:val="left"/>
      <w:pPr>
        <w:ind w:left="4701" w:hanging="422"/>
      </w:pPr>
      <w:rPr>
        <w:rFonts w:hint="default"/>
        <w:lang w:val="ru-RU" w:eastAsia="en-US" w:bidi="ar-SA"/>
      </w:rPr>
    </w:lvl>
    <w:lvl w:ilvl="5">
      <w:start w:val="0"/>
      <w:numFmt w:val="bullet"/>
      <w:lvlText w:val="•"/>
      <w:lvlJc w:val="left"/>
      <w:pPr>
        <w:ind w:left="5736" w:hanging="422"/>
      </w:pPr>
      <w:rPr>
        <w:rFonts w:hint="default"/>
        <w:lang w:val="ru-RU" w:eastAsia="en-US" w:bidi="ar-SA"/>
      </w:rPr>
    </w:lvl>
    <w:lvl w:ilvl="6">
      <w:start w:val="0"/>
      <w:numFmt w:val="bullet"/>
      <w:lvlText w:val="•"/>
      <w:lvlJc w:val="left"/>
      <w:pPr>
        <w:ind w:left="6771" w:hanging="422"/>
      </w:pPr>
      <w:rPr>
        <w:rFonts w:hint="default"/>
        <w:lang w:val="ru-RU" w:eastAsia="en-US" w:bidi="ar-SA"/>
      </w:rPr>
    </w:lvl>
    <w:lvl w:ilvl="7">
      <w:start w:val="0"/>
      <w:numFmt w:val="bullet"/>
      <w:lvlText w:val="•"/>
      <w:lvlJc w:val="left"/>
      <w:pPr>
        <w:ind w:left="7807" w:hanging="422"/>
      </w:pPr>
      <w:rPr>
        <w:rFonts w:hint="default"/>
        <w:lang w:val="ru-RU" w:eastAsia="en-US" w:bidi="ar-SA"/>
      </w:rPr>
    </w:lvl>
    <w:lvl w:ilvl="8">
      <w:start w:val="0"/>
      <w:numFmt w:val="bullet"/>
      <w:lvlText w:val="•"/>
      <w:lvlJc w:val="left"/>
      <w:pPr>
        <w:ind w:left="8842" w:hanging="422"/>
      </w:pPr>
      <w:rPr>
        <w:rFonts w:hint="default"/>
        <w:lang w:val="ru-RU" w:eastAsia="en-US" w:bidi="ar-SA"/>
      </w:rPr>
    </w:lvl>
  </w:abstractNum>
  <w:abstractNum w:abstractNumId="9">
    <w:multiLevelType w:val="hybridMultilevel"/>
    <w:lvl w:ilvl="0">
      <w:start w:val="1"/>
      <w:numFmt w:val="decimal"/>
      <w:lvlText w:val="%1."/>
      <w:lvlJc w:val="left"/>
      <w:pPr>
        <w:ind w:left="567" w:hanging="27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78"/>
      </w:pPr>
      <w:rPr>
        <w:rFonts w:hint="default"/>
        <w:lang w:val="ru-RU" w:eastAsia="en-US" w:bidi="ar-SA"/>
      </w:rPr>
    </w:lvl>
    <w:lvl w:ilvl="2">
      <w:start w:val="0"/>
      <w:numFmt w:val="bullet"/>
      <w:lvlText w:val="•"/>
      <w:lvlJc w:val="left"/>
      <w:pPr>
        <w:ind w:left="2630" w:hanging="278"/>
      </w:pPr>
      <w:rPr>
        <w:rFonts w:hint="default"/>
        <w:lang w:val="ru-RU" w:eastAsia="en-US" w:bidi="ar-SA"/>
      </w:rPr>
    </w:lvl>
    <w:lvl w:ilvl="3">
      <w:start w:val="0"/>
      <w:numFmt w:val="bullet"/>
      <w:lvlText w:val="•"/>
      <w:lvlJc w:val="left"/>
      <w:pPr>
        <w:ind w:left="3665" w:hanging="278"/>
      </w:pPr>
      <w:rPr>
        <w:rFonts w:hint="default"/>
        <w:lang w:val="ru-RU" w:eastAsia="en-US" w:bidi="ar-SA"/>
      </w:rPr>
    </w:lvl>
    <w:lvl w:ilvl="4">
      <w:start w:val="0"/>
      <w:numFmt w:val="bullet"/>
      <w:lvlText w:val="•"/>
      <w:lvlJc w:val="left"/>
      <w:pPr>
        <w:ind w:left="4701" w:hanging="278"/>
      </w:pPr>
      <w:rPr>
        <w:rFonts w:hint="default"/>
        <w:lang w:val="ru-RU" w:eastAsia="en-US" w:bidi="ar-SA"/>
      </w:rPr>
    </w:lvl>
    <w:lvl w:ilvl="5">
      <w:start w:val="0"/>
      <w:numFmt w:val="bullet"/>
      <w:lvlText w:val="•"/>
      <w:lvlJc w:val="left"/>
      <w:pPr>
        <w:ind w:left="5736" w:hanging="278"/>
      </w:pPr>
      <w:rPr>
        <w:rFonts w:hint="default"/>
        <w:lang w:val="ru-RU" w:eastAsia="en-US" w:bidi="ar-SA"/>
      </w:rPr>
    </w:lvl>
    <w:lvl w:ilvl="6">
      <w:start w:val="0"/>
      <w:numFmt w:val="bullet"/>
      <w:lvlText w:val="•"/>
      <w:lvlJc w:val="left"/>
      <w:pPr>
        <w:ind w:left="6771" w:hanging="278"/>
      </w:pPr>
      <w:rPr>
        <w:rFonts w:hint="default"/>
        <w:lang w:val="ru-RU" w:eastAsia="en-US" w:bidi="ar-SA"/>
      </w:rPr>
    </w:lvl>
    <w:lvl w:ilvl="7">
      <w:start w:val="0"/>
      <w:numFmt w:val="bullet"/>
      <w:lvlText w:val="•"/>
      <w:lvlJc w:val="left"/>
      <w:pPr>
        <w:ind w:left="7807" w:hanging="278"/>
      </w:pPr>
      <w:rPr>
        <w:rFonts w:hint="default"/>
        <w:lang w:val="ru-RU" w:eastAsia="en-US" w:bidi="ar-SA"/>
      </w:rPr>
    </w:lvl>
    <w:lvl w:ilvl="8">
      <w:start w:val="0"/>
      <w:numFmt w:val="bullet"/>
      <w:lvlText w:val="•"/>
      <w:lvlJc w:val="left"/>
      <w:pPr>
        <w:ind w:left="8842" w:hanging="278"/>
      </w:pPr>
      <w:rPr>
        <w:rFonts w:hint="default"/>
        <w:lang w:val="ru-RU" w:eastAsia="en-US" w:bidi="ar-SA"/>
      </w:rPr>
    </w:lvl>
  </w:abstractNum>
  <w:abstractNum w:abstractNumId="8">
    <w:multiLevelType w:val="hybridMultilevel"/>
    <w:lvl w:ilvl="0">
      <w:start w:val="1"/>
      <w:numFmt w:val="decimal"/>
      <w:lvlText w:val="%1."/>
      <w:lvlJc w:val="left"/>
      <w:pPr>
        <w:ind w:left="567" w:hanging="37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1"/>
      <w:numFmt w:val="decimal"/>
      <w:lvlText w:val="%1.%2."/>
      <w:lvlJc w:val="left"/>
      <w:pPr>
        <w:ind w:left="567" w:hanging="52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630" w:hanging="528"/>
      </w:pPr>
      <w:rPr>
        <w:rFonts w:hint="default"/>
        <w:lang w:val="ru-RU" w:eastAsia="en-US" w:bidi="ar-SA"/>
      </w:rPr>
    </w:lvl>
    <w:lvl w:ilvl="3">
      <w:start w:val="0"/>
      <w:numFmt w:val="bullet"/>
      <w:lvlText w:val="•"/>
      <w:lvlJc w:val="left"/>
      <w:pPr>
        <w:ind w:left="3665" w:hanging="528"/>
      </w:pPr>
      <w:rPr>
        <w:rFonts w:hint="default"/>
        <w:lang w:val="ru-RU" w:eastAsia="en-US" w:bidi="ar-SA"/>
      </w:rPr>
    </w:lvl>
    <w:lvl w:ilvl="4">
      <w:start w:val="0"/>
      <w:numFmt w:val="bullet"/>
      <w:lvlText w:val="•"/>
      <w:lvlJc w:val="left"/>
      <w:pPr>
        <w:ind w:left="4701" w:hanging="528"/>
      </w:pPr>
      <w:rPr>
        <w:rFonts w:hint="default"/>
        <w:lang w:val="ru-RU" w:eastAsia="en-US" w:bidi="ar-SA"/>
      </w:rPr>
    </w:lvl>
    <w:lvl w:ilvl="5">
      <w:start w:val="0"/>
      <w:numFmt w:val="bullet"/>
      <w:lvlText w:val="•"/>
      <w:lvlJc w:val="left"/>
      <w:pPr>
        <w:ind w:left="5736" w:hanging="528"/>
      </w:pPr>
      <w:rPr>
        <w:rFonts w:hint="default"/>
        <w:lang w:val="ru-RU" w:eastAsia="en-US" w:bidi="ar-SA"/>
      </w:rPr>
    </w:lvl>
    <w:lvl w:ilvl="6">
      <w:start w:val="0"/>
      <w:numFmt w:val="bullet"/>
      <w:lvlText w:val="•"/>
      <w:lvlJc w:val="left"/>
      <w:pPr>
        <w:ind w:left="6771" w:hanging="528"/>
      </w:pPr>
      <w:rPr>
        <w:rFonts w:hint="default"/>
        <w:lang w:val="ru-RU" w:eastAsia="en-US" w:bidi="ar-SA"/>
      </w:rPr>
    </w:lvl>
    <w:lvl w:ilvl="7">
      <w:start w:val="0"/>
      <w:numFmt w:val="bullet"/>
      <w:lvlText w:val="•"/>
      <w:lvlJc w:val="left"/>
      <w:pPr>
        <w:ind w:left="7807" w:hanging="528"/>
      </w:pPr>
      <w:rPr>
        <w:rFonts w:hint="default"/>
        <w:lang w:val="ru-RU" w:eastAsia="en-US" w:bidi="ar-SA"/>
      </w:rPr>
    </w:lvl>
    <w:lvl w:ilvl="8">
      <w:start w:val="0"/>
      <w:numFmt w:val="bullet"/>
      <w:lvlText w:val="•"/>
      <w:lvlJc w:val="left"/>
      <w:pPr>
        <w:ind w:left="8842" w:hanging="528"/>
      </w:pPr>
      <w:rPr>
        <w:rFonts w:hint="default"/>
        <w:lang w:val="ru-RU" w:eastAsia="en-US" w:bidi="ar-SA"/>
      </w:rPr>
    </w:lvl>
  </w:abstractNum>
  <w:abstractNum w:abstractNumId="7">
    <w:multiLevelType w:val="hybridMultilevel"/>
    <w:lvl w:ilvl="0">
      <w:start w:val="1"/>
      <w:numFmt w:val="decimal"/>
      <w:lvlText w:val="%1."/>
      <w:lvlJc w:val="left"/>
      <w:pPr>
        <w:ind w:left="567" w:hanging="259"/>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59"/>
      </w:pPr>
      <w:rPr>
        <w:rFonts w:hint="default"/>
        <w:lang w:val="ru-RU" w:eastAsia="en-US" w:bidi="ar-SA"/>
      </w:rPr>
    </w:lvl>
    <w:lvl w:ilvl="2">
      <w:start w:val="0"/>
      <w:numFmt w:val="bullet"/>
      <w:lvlText w:val="•"/>
      <w:lvlJc w:val="left"/>
      <w:pPr>
        <w:ind w:left="2630" w:hanging="259"/>
      </w:pPr>
      <w:rPr>
        <w:rFonts w:hint="default"/>
        <w:lang w:val="ru-RU" w:eastAsia="en-US" w:bidi="ar-SA"/>
      </w:rPr>
    </w:lvl>
    <w:lvl w:ilvl="3">
      <w:start w:val="0"/>
      <w:numFmt w:val="bullet"/>
      <w:lvlText w:val="•"/>
      <w:lvlJc w:val="left"/>
      <w:pPr>
        <w:ind w:left="3665" w:hanging="259"/>
      </w:pPr>
      <w:rPr>
        <w:rFonts w:hint="default"/>
        <w:lang w:val="ru-RU" w:eastAsia="en-US" w:bidi="ar-SA"/>
      </w:rPr>
    </w:lvl>
    <w:lvl w:ilvl="4">
      <w:start w:val="0"/>
      <w:numFmt w:val="bullet"/>
      <w:lvlText w:val="•"/>
      <w:lvlJc w:val="left"/>
      <w:pPr>
        <w:ind w:left="4701" w:hanging="259"/>
      </w:pPr>
      <w:rPr>
        <w:rFonts w:hint="default"/>
        <w:lang w:val="ru-RU" w:eastAsia="en-US" w:bidi="ar-SA"/>
      </w:rPr>
    </w:lvl>
    <w:lvl w:ilvl="5">
      <w:start w:val="0"/>
      <w:numFmt w:val="bullet"/>
      <w:lvlText w:val="•"/>
      <w:lvlJc w:val="left"/>
      <w:pPr>
        <w:ind w:left="5736" w:hanging="259"/>
      </w:pPr>
      <w:rPr>
        <w:rFonts w:hint="default"/>
        <w:lang w:val="ru-RU" w:eastAsia="en-US" w:bidi="ar-SA"/>
      </w:rPr>
    </w:lvl>
    <w:lvl w:ilvl="6">
      <w:start w:val="0"/>
      <w:numFmt w:val="bullet"/>
      <w:lvlText w:val="•"/>
      <w:lvlJc w:val="left"/>
      <w:pPr>
        <w:ind w:left="6771" w:hanging="259"/>
      </w:pPr>
      <w:rPr>
        <w:rFonts w:hint="default"/>
        <w:lang w:val="ru-RU" w:eastAsia="en-US" w:bidi="ar-SA"/>
      </w:rPr>
    </w:lvl>
    <w:lvl w:ilvl="7">
      <w:start w:val="0"/>
      <w:numFmt w:val="bullet"/>
      <w:lvlText w:val="•"/>
      <w:lvlJc w:val="left"/>
      <w:pPr>
        <w:ind w:left="7807" w:hanging="259"/>
      </w:pPr>
      <w:rPr>
        <w:rFonts w:hint="default"/>
        <w:lang w:val="ru-RU" w:eastAsia="en-US" w:bidi="ar-SA"/>
      </w:rPr>
    </w:lvl>
    <w:lvl w:ilvl="8">
      <w:start w:val="0"/>
      <w:numFmt w:val="bullet"/>
      <w:lvlText w:val="•"/>
      <w:lvlJc w:val="left"/>
      <w:pPr>
        <w:ind w:left="8842" w:hanging="259"/>
      </w:pPr>
      <w:rPr>
        <w:rFonts w:hint="default"/>
        <w:lang w:val="ru-RU" w:eastAsia="en-US" w:bidi="ar-SA"/>
      </w:rPr>
    </w:lvl>
  </w:abstractNum>
  <w:abstractNum w:abstractNumId="6">
    <w:multiLevelType w:val="hybridMultilevel"/>
    <w:lvl w:ilvl="0">
      <w:start w:val="1"/>
      <w:numFmt w:val="decimal"/>
      <w:lvlText w:val="%1."/>
      <w:lvlJc w:val="left"/>
      <w:pPr>
        <w:ind w:left="567" w:hanging="28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88"/>
      </w:pPr>
      <w:rPr>
        <w:rFonts w:hint="default"/>
        <w:lang w:val="ru-RU" w:eastAsia="en-US" w:bidi="ar-SA"/>
      </w:rPr>
    </w:lvl>
    <w:lvl w:ilvl="2">
      <w:start w:val="0"/>
      <w:numFmt w:val="bullet"/>
      <w:lvlText w:val="•"/>
      <w:lvlJc w:val="left"/>
      <w:pPr>
        <w:ind w:left="2630" w:hanging="288"/>
      </w:pPr>
      <w:rPr>
        <w:rFonts w:hint="default"/>
        <w:lang w:val="ru-RU" w:eastAsia="en-US" w:bidi="ar-SA"/>
      </w:rPr>
    </w:lvl>
    <w:lvl w:ilvl="3">
      <w:start w:val="0"/>
      <w:numFmt w:val="bullet"/>
      <w:lvlText w:val="•"/>
      <w:lvlJc w:val="left"/>
      <w:pPr>
        <w:ind w:left="3665" w:hanging="288"/>
      </w:pPr>
      <w:rPr>
        <w:rFonts w:hint="default"/>
        <w:lang w:val="ru-RU" w:eastAsia="en-US" w:bidi="ar-SA"/>
      </w:rPr>
    </w:lvl>
    <w:lvl w:ilvl="4">
      <w:start w:val="0"/>
      <w:numFmt w:val="bullet"/>
      <w:lvlText w:val="•"/>
      <w:lvlJc w:val="left"/>
      <w:pPr>
        <w:ind w:left="4701" w:hanging="288"/>
      </w:pPr>
      <w:rPr>
        <w:rFonts w:hint="default"/>
        <w:lang w:val="ru-RU" w:eastAsia="en-US" w:bidi="ar-SA"/>
      </w:rPr>
    </w:lvl>
    <w:lvl w:ilvl="5">
      <w:start w:val="0"/>
      <w:numFmt w:val="bullet"/>
      <w:lvlText w:val="•"/>
      <w:lvlJc w:val="left"/>
      <w:pPr>
        <w:ind w:left="5736" w:hanging="288"/>
      </w:pPr>
      <w:rPr>
        <w:rFonts w:hint="default"/>
        <w:lang w:val="ru-RU" w:eastAsia="en-US" w:bidi="ar-SA"/>
      </w:rPr>
    </w:lvl>
    <w:lvl w:ilvl="6">
      <w:start w:val="0"/>
      <w:numFmt w:val="bullet"/>
      <w:lvlText w:val="•"/>
      <w:lvlJc w:val="left"/>
      <w:pPr>
        <w:ind w:left="6771" w:hanging="288"/>
      </w:pPr>
      <w:rPr>
        <w:rFonts w:hint="default"/>
        <w:lang w:val="ru-RU" w:eastAsia="en-US" w:bidi="ar-SA"/>
      </w:rPr>
    </w:lvl>
    <w:lvl w:ilvl="7">
      <w:start w:val="0"/>
      <w:numFmt w:val="bullet"/>
      <w:lvlText w:val="•"/>
      <w:lvlJc w:val="left"/>
      <w:pPr>
        <w:ind w:left="7807" w:hanging="288"/>
      </w:pPr>
      <w:rPr>
        <w:rFonts w:hint="default"/>
        <w:lang w:val="ru-RU" w:eastAsia="en-US" w:bidi="ar-SA"/>
      </w:rPr>
    </w:lvl>
    <w:lvl w:ilvl="8">
      <w:start w:val="0"/>
      <w:numFmt w:val="bullet"/>
      <w:lvlText w:val="•"/>
      <w:lvlJc w:val="left"/>
      <w:pPr>
        <w:ind w:left="8842" w:hanging="288"/>
      </w:pPr>
      <w:rPr>
        <w:rFonts w:hint="default"/>
        <w:lang w:val="ru-RU" w:eastAsia="en-US" w:bidi="ar-SA"/>
      </w:rPr>
    </w:lvl>
  </w:abstractNum>
  <w:abstractNum w:abstractNumId="5">
    <w:multiLevelType w:val="hybridMultilevel"/>
    <w:lvl w:ilvl="0">
      <w:start w:val="1"/>
      <w:numFmt w:val="decimal"/>
      <w:lvlText w:val="%1."/>
      <w:lvlJc w:val="left"/>
      <w:pPr>
        <w:ind w:left="1354" w:hanging="245"/>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1"/>
      <w:numFmt w:val="decimal"/>
      <w:lvlText w:val="%1.%2."/>
      <w:lvlJc w:val="left"/>
      <w:pPr>
        <w:ind w:left="567" w:hanging="427"/>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2">
      <w:start w:val="0"/>
      <w:numFmt w:val="bullet"/>
      <w:lvlText w:val="•"/>
      <w:lvlJc w:val="left"/>
      <w:pPr>
        <w:ind w:left="2421" w:hanging="427"/>
      </w:pPr>
      <w:rPr>
        <w:rFonts w:hint="default"/>
        <w:lang w:val="ru-RU" w:eastAsia="en-US" w:bidi="ar-SA"/>
      </w:rPr>
    </w:lvl>
    <w:lvl w:ilvl="3">
      <w:start w:val="0"/>
      <w:numFmt w:val="bullet"/>
      <w:lvlText w:val="•"/>
      <w:lvlJc w:val="left"/>
      <w:pPr>
        <w:ind w:left="3482" w:hanging="427"/>
      </w:pPr>
      <w:rPr>
        <w:rFonts w:hint="default"/>
        <w:lang w:val="ru-RU" w:eastAsia="en-US" w:bidi="ar-SA"/>
      </w:rPr>
    </w:lvl>
    <w:lvl w:ilvl="4">
      <w:start w:val="0"/>
      <w:numFmt w:val="bullet"/>
      <w:lvlText w:val="•"/>
      <w:lvlJc w:val="left"/>
      <w:pPr>
        <w:ind w:left="4544" w:hanging="427"/>
      </w:pPr>
      <w:rPr>
        <w:rFonts w:hint="default"/>
        <w:lang w:val="ru-RU" w:eastAsia="en-US" w:bidi="ar-SA"/>
      </w:rPr>
    </w:lvl>
    <w:lvl w:ilvl="5">
      <w:start w:val="0"/>
      <w:numFmt w:val="bullet"/>
      <w:lvlText w:val="•"/>
      <w:lvlJc w:val="left"/>
      <w:pPr>
        <w:ind w:left="5605" w:hanging="427"/>
      </w:pPr>
      <w:rPr>
        <w:rFonts w:hint="default"/>
        <w:lang w:val="ru-RU" w:eastAsia="en-US" w:bidi="ar-SA"/>
      </w:rPr>
    </w:lvl>
    <w:lvl w:ilvl="6">
      <w:start w:val="0"/>
      <w:numFmt w:val="bullet"/>
      <w:lvlText w:val="•"/>
      <w:lvlJc w:val="left"/>
      <w:pPr>
        <w:ind w:left="6667" w:hanging="427"/>
      </w:pPr>
      <w:rPr>
        <w:rFonts w:hint="default"/>
        <w:lang w:val="ru-RU" w:eastAsia="en-US" w:bidi="ar-SA"/>
      </w:rPr>
    </w:lvl>
    <w:lvl w:ilvl="7">
      <w:start w:val="0"/>
      <w:numFmt w:val="bullet"/>
      <w:lvlText w:val="•"/>
      <w:lvlJc w:val="left"/>
      <w:pPr>
        <w:ind w:left="7728" w:hanging="427"/>
      </w:pPr>
      <w:rPr>
        <w:rFonts w:hint="default"/>
        <w:lang w:val="ru-RU" w:eastAsia="en-US" w:bidi="ar-SA"/>
      </w:rPr>
    </w:lvl>
    <w:lvl w:ilvl="8">
      <w:start w:val="0"/>
      <w:numFmt w:val="bullet"/>
      <w:lvlText w:val="•"/>
      <w:lvlJc w:val="left"/>
      <w:pPr>
        <w:ind w:left="8790" w:hanging="427"/>
      </w:pPr>
      <w:rPr>
        <w:rFonts w:hint="default"/>
        <w:lang w:val="ru-RU" w:eastAsia="en-US" w:bidi="ar-SA"/>
      </w:rPr>
    </w:lvl>
  </w:abstractNum>
  <w:abstractNum w:abstractNumId="4">
    <w:multiLevelType w:val="hybridMultilevel"/>
    <w:lvl w:ilvl="0">
      <w:start w:val="1"/>
      <w:numFmt w:val="decimal"/>
      <w:lvlText w:val="%1."/>
      <w:lvlJc w:val="left"/>
      <w:pPr>
        <w:ind w:left="567" w:hanging="250"/>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50"/>
      </w:pPr>
      <w:rPr>
        <w:rFonts w:hint="default"/>
        <w:lang w:val="ru-RU" w:eastAsia="en-US" w:bidi="ar-SA"/>
      </w:rPr>
    </w:lvl>
    <w:lvl w:ilvl="2">
      <w:start w:val="0"/>
      <w:numFmt w:val="bullet"/>
      <w:lvlText w:val="•"/>
      <w:lvlJc w:val="left"/>
      <w:pPr>
        <w:ind w:left="2630" w:hanging="250"/>
      </w:pPr>
      <w:rPr>
        <w:rFonts w:hint="default"/>
        <w:lang w:val="ru-RU" w:eastAsia="en-US" w:bidi="ar-SA"/>
      </w:rPr>
    </w:lvl>
    <w:lvl w:ilvl="3">
      <w:start w:val="0"/>
      <w:numFmt w:val="bullet"/>
      <w:lvlText w:val="•"/>
      <w:lvlJc w:val="left"/>
      <w:pPr>
        <w:ind w:left="3665" w:hanging="250"/>
      </w:pPr>
      <w:rPr>
        <w:rFonts w:hint="default"/>
        <w:lang w:val="ru-RU" w:eastAsia="en-US" w:bidi="ar-SA"/>
      </w:rPr>
    </w:lvl>
    <w:lvl w:ilvl="4">
      <w:start w:val="0"/>
      <w:numFmt w:val="bullet"/>
      <w:lvlText w:val="•"/>
      <w:lvlJc w:val="left"/>
      <w:pPr>
        <w:ind w:left="4701" w:hanging="250"/>
      </w:pPr>
      <w:rPr>
        <w:rFonts w:hint="default"/>
        <w:lang w:val="ru-RU" w:eastAsia="en-US" w:bidi="ar-SA"/>
      </w:rPr>
    </w:lvl>
    <w:lvl w:ilvl="5">
      <w:start w:val="0"/>
      <w:numFmt w:val="bullet"/>
      <w:lvlText w:val="•"/>
      <w:lvlJc w:val="left"/>
      <w:pPr>
        <w:ind w:left="5736" w:hanging="250"/>
      </w:pPr>
      <w:rPr>
        <w:rFonts w:hint="default"/>
        <w:lang w:val="ru-RU" w:eastAsia="en-US" w:bidi="ar-SA"/>
      </w:rPr>
    </w:lvl>
    <w:lvl w:ilvl="6">
      <w:start w:val="0"/>
      <w:numFmt w:val="bullet"/>
      <w:lvlText w:val="•"/>
      <w:lvlJc w:val="left"/>
      <w:pPr>
        <w:ind w:left="6771" w:hanging="250"/>
      </w:pPr>
      <w:rPr>
        <w:rFonts w:hint="default"/>
        <w:lang w:val="ru-RU" w:eastAsia="en-US" w:bidi="ar-SA"/>
      </w:rPr>
    </w:lvl>
    <w:lvl w:ilvl="7">
      <w:start w:val="0"/>
      <w:numFmt w:val="bullet"/>
      <w:lvlText w:val="•"/>
      <w:lvlJc w:val="left"/>
      <w:pPr>
        <w:ind w:left="7807" w:hanging="250"/>
      </w:pPr>
      <w:rPr>
        <w:rFonts w:hint="default"/>
        <w:lang w:val="ru-RU" w:eastAsia="en-US" w:bidi="ar-SA"/>
      </w:rPr>
    </w:lvl>
    <w:lvl w:ilvl="8">
      <w:start w:val="0"/>
      <w:numFmt w:val="bullet"/>
      <w:lvlText w:val="•"/>
      <w:lvlJc w:val="left"/>
      <w:pPr>
        <w:ind w:left="8842" w:hanging="250"/>
      </w:pPr>
      <w:rPr>
        <w:rFonts w:hint="default"/>
        <w:lang w:val="ru-RU" w:eastAsia="en-US" w:bidi="ar-SA"/>
      </w:rPr>
    </w:lvl>
  </w:abstractNum>
  <w:abstractNum w:abstractNumId="3">
    <w:multiLevelType w:val="hybridMultilevel"/>
    <w:lvl w:ilvl="0">
      <w:start w:val="1"/>
      <w:numFmt w:val="decimal"/>
      <w:lvlText w:val="%1."/>
      <w:lvlJc w:val="left"/>
      <w:pPr>
        <w:ind w:left="567" w:hanging="274"/>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74"/>
      </w:pPr>
      <w:rPr>
        <w:rFonts w:hint="default"/>
        <w:lang w:val="ru-RU" w:eastAsia="en-US" w:bidi="ar-SA"/>
      </w:rPr>
    </w:lvl>
    <w:lvl w:ilvl="2">
      <w:start w:val="0"/>
      <w:numFmt w:val="bullet"/>
      <w:lvlText w:val="•"/>
      <w:lvlJc w:val="left"/>
      <w:pPr>
        <w:ind w:left="2630" w:hanging="274"/>
      </w:pPr>
      <w:rPr>
        <w:rFonts w:hint="default"/>
        <w:lang w:val="ru-RU" w:eastAsia="en-US" w:bidi="ar-SA"/>
      </w:rPr>
    </w:lvl>
    <w:lvl w:ilvl="3">
      <w:start w:val="0"/>
      <w:numFmt w:val="bullet"/>
      <w:lvlText w:val="•"/>
      <w:lvlJc w:val="left"/>
      <w:pPr>
        <w:ind w:left="3665" w:hanging="274"/>
      </w:pPr>
      <w:rPr>
        <w:rFonts w:hint="default"/>
        <w:lang w:val="ru-RU" w:eastAsia="en-US" w:bidi="ar-SA"/>
      </w:rPr>
    </w:lvl>
    <w:lvl w:ilvl="4">
      <w:start w:val="0"/>
      <w:numFmt w:val="bullet"/>
      <w:lvlText w:val="•"/>
      <w:lvlJc w:val="left"/>
      <w:pPr>
        <w:ind w:left="4701" w:hanging="274"/>
      </w:pPr>
      <w:rPr>
        <w:rFonts w:hint="default"/>
        <w:lang w:val="ru-RU" w:eastAsia="en-US" w:bidi="ar-SA"/>
      </w:rPr>
    </w:lvl>
    <w:lvl w:ilvl="5">
      <w:start w:val="0"/>
      <w:numFmt w:val="bullet"/>
      <w:lvlText w:val="•"/>
      <w:lvlJc w:val="left"/>
      <w:pPr>
        <w:ind w:left="5736" w:hanging="274"/>
      </w:pPr>
      <w:rPr>
        <w:rFonts w:hint="default"/>
        <w:lang w:val="ru-RU" w:eastAsia="en-US" w:bidi="ar-SA"/>
      </w:rPr>
    </w:lvl>
    <w:lvl w:ilvl="6">
      <w:start w:val="0"/>
      <w:numFmt w:val="bullet"/>
      <w:lvlText w:val="•"/>
      <w:lvlJc w:val="left"/>
      <w:pPr>
        <w:ind w:left="6771" w:hanging="274"/>
      </w:pPr>
      <w:rPr>
        <w:rFonts w:hint="default"/>
        <w:lang w:val="ru-RU" w:eastAsia="en-US" w:bidi="ar-SA"/>
      </w:rPr>
    </w:lvl>
    <w:lvl w:ilvl="7">
      <w:start w:val="0"/>
      <w:numFmt w:val="bullet"/>
      <w:lvlText w:val="•"/>
      <w:lvlJc w:val="left"/>
      <w:pPr>
        <w:ind w:left="7807" w:hanging="274"/>
      </w:pPr>
      <w:rPr>
        <w:rFonts w:hint="default"/>
        <w:lang w:val="ru-RU" w:eastAsia="en-US" w:bidi="ar-SA"/>
      </w:rPr>
    </w:lvl>
    <w:lvl w:ilvl="8">
      <w:start w:val="0"/>
      <w:numFmt w:val="bullet"/>
      <w:lvlText w:val="•"/>
      <w:lvlJc w:val="left"/>
      <w:pPr>
        <w:ind w:left="8842" w:hanging="274"/>
      </w:pPr>
      <w:rPr>
        <w:rFonts w:hint="default"/>
        <w:lang w:val="ru-RU" w:eastAsia="en-US" w:bidi="ar-SA"/>
      </w:rPr>
    </w:lvl>
  </w:abstractNum>
  <w:abstractNum w:abstractNumId="2">
    <w:multiLevelType w:val="hybridMultilevel"/>
    <w:lvl w:ilvl="0">
      <w:start w:val="1"/>
      <w:numFmt w:val="decimal"/>
      <w:lvlText w:val="%1."/>
      <w:lvlJc w:val="left"/>
      <w:pPr>
        <w:ind w:left="567" w:hanging="355"/>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355"/>
      </w:pPr>
      <w:rPr>
        <w:rFonts w:hint="default"/>
        <w:lang w:val="ru-RU" w:eastAsia="en-US" w:bidi="ar-SA"/>
      </w:rPr>
    </w:lvl>
    <w:lvl w:ilvl="2">
      <w:start w:val="0"/>
      <w:numFmt w:val="bullet"/>
      <w:lvlText w:val="•"/>
      <w:lvlJc w:val="left"/>
      <w:pPr>
        <w:ind w:left="2630" w:hanging="355"/>
      </w:pPr>
      <w:rPr>
        <w:rFonts w:hint="default"/>
        <w:lang w:val="ru-RU" w:eastAsia="en-US" w:bidi="ar-SA"/>
      </w:rPr>
    </w:lvl>
    <w:lvl w:ilvl="3">
      <w:start w:val="0"/>
      <w:numFmt w:val="bullet"/>
      <w:lvlText w:val="•"/>
      <w:lvlJc w:val="left"/>
      <w:pPr>
        <w:ind w:left="3665" w:hanging="355"/>
      </w:pPr>
      <w:rPr>
        <w:rFonts w:hint="default"/>
        <w:lang w:val="ru-RU" w:eastAsia="en-US" w:bidi="ar-SA"/>
      </w:rPr>
    </w:lvl>
    <w:lvl w:ilvl="4">
      <w:start w:val="0"/>
      <w:numFmt w:val="bullet"/>
      <w:lvlText w:val="•"/>
      <w:lvlJc w:val="left"/>
      <w:pPr>
        <w:ind w:left="4701" w:hanging="355"/>
      </w:pPr>
      <w:rPr>
        <w:rFonts w:hint="default"/>
        <w:lang w:val="ru-RU" w:eastAsia="en-US" w:bidi="ar-SA"/>
      </w:rPr>
    </w:lvl>
    <w:lvl w:ilvl="5">
      <w:start w:val="0"/>
      <w:numFmt w:val="bullet"/>
      <w:lvlText w:val="•"/>
      <w:lvlJc w:val="left"/>
      <w:pPr>
        <w:ind w:left="5736" w:hanging="355"/>
      </w:pPr>
      <w:rPr>
        <w:rFonts w:hint="default"/>
        <w:lang w:val="ru-RU" w:eastAsia="en-US" w:bidi="ar-SA"/>
      </w:rPr>
    </w:lvl>
    <w:lvl w:ilvl="6">
      <w:start w:val="0"/>
      <w:numFmt w:val="bullet"/>
      <w:lvlText w:val="•"/>
      <w:lvlJc w:val="left"/>
      <w:pPr>
        <w:ind w:left="6771" w:hanging="355"/>
      </w:pPr>
      <w:rPr>
        <w:rFonts w:hint="default"/>
        <w:lang w:val="ru-RU" w:eastAsia="en-US" w:bidi="ar-SA"/>
      </w:rPr>
    </w:lvl>
    <w:lvl w:ilvl="7">
      <w:start w:val="0"/>
      <w:numFmt w:val="bullet"/>
      <w:lvlText w:val="•"/>
      <w:lvlJc w:val="left"/>
      <w:pPr>
        <w:ind w:left="7807" w:hanging="355"/>
      </w:pPr>
      <w:rPr>
        <w:rFonts w:hint="default"/>
        <w:lang w:val="ru-RU" w:eastAsia="en-US" w:bidi="ar-SA"/>
      </w:rPr>
    </w:lvl>
    <w:lvl w:ilvl="8">
      <w:start w:val="0"/>
      <w:numFmt w:val="bullet"/>
      <w:lvlText w:val="•"/>
      <w:lvlJc w:val="left"/>
      <w:pPr>
        <w:ind w:left="8842" w:hanging="355"/>
      </w:pPr>
      <w:rPr>
        <w:rFonts w:hint="default"/>
        <w:lang w:val="ru-RU" w:eastAsia="en-US" w:bidi="ar-SA"/>
      </w:rPr>
    </w:lvl>
  </w:abstractNum>
  <w:abstractNum w:abstractNumId="1">
    <w:multiLevelType w:val="hybridMultilevel"/>
    <w:lvl w:ilvl="0">
      <w:start w:val="1"/>
      <w:numFmt w:val="decimal"/>
      <w:lvlText w:val="%1."/>
      <w:lvlJc w:val="left"/>
      <w:pPr>
        <w:ind w:left="567" w:hanging="27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78"/>
      </w:pPr>
      <w:rPr>
        <w:rFonts w:hint="default"/>
        <w:lang w:val="ru-RU" w:eastAsia="en-US" w:bidi="ar-SA"/>
      </w:rPr>
    </w:lvl>
    <w:lvl w:ilvl="2">
      <w:start w:val="0"/>
      <w:numFmt w:val="bullet"/>
      <w:lvlText w:val="•"/>
      <w:lvlJc w:val="left"/>
      <w:pPr>
        <w:ind w:left="2630" w:hanging="278"/>
      </w:pPr>
      <w:rPr>
        <w:rFonts w:hint="default"/>
        <w:lang w:val="ru-RU" w:eastAsia="en-US" w:bidi="ar-SA"/>
      </w:rPr>
    </w:lvl>
    <w:lvl w:ilvl="3">
      <w:start w:val="0"/>
      <w:numFmt w:val="bullet"/>
      <w:lvlText w:val="•"/>
      <w:lvlJc w:val="left"/>
      <w:pPr>
        <w:ind w:left="3665" w:hanging="278"/>
      </w:pPr>
      <w:rPr>
        <w:rFonts w:hint="default"/>
        <w:lang w:val="ru-RU" w:eastAsia="en-US" w:bidi="ar-SA"/>
      </w:rPr>
    </w:lvl>
    <w:lvl w:ilvl="4">
      <w:start w:val="0"/>
      <w:numFmt w:val="bullet"/>
      <w:lvlText w:val="•"/>
      <w:lvlJc w:val="left"/>
      <w:pPr>
        <w:ind w:left="4701" w:hanging="278"/>
      </w:pPr>
      <w:rPr>
        <w:rFonts w:hint="default"/>
        <w:lang w:val="ru-RU" w:eastAsia="en-US" w:bidi="ar-SA"/>
      </w:rPr>
    </w:lvl>
    <w:lvl w:ilvl="5">
      <w:start w:val="0"/>
      <w:numFmt w:val="bullet"/>
      <w:lvlText w:val="•"/>
      <w:lvlJc w:val="left"/>
      <w:pPr>
        <w:ind w:left="5736" w:hanging="278"/>
      </w:pPr>
      <w:rPr>
        <w:rFonts w:hint="default"/>
        <w:lang w:val="ru-RU" w:eastAsia="en-US" w:bidi="ar-SA"/>
      </w:rPr>
    </w:lvl>
    <w:lvl w:ilvl="6">
      <w:start w:val="0"/>
      <w:numFmt w:val="bullet"/>
      <w:lvlText w:val="•"/>
      <w:lvlJc w:val="left"/>
      <w:pPr>
        <w:ind w:left="6771" w:hanging="278"/>
      </w:pPr>
      <w:rPr>
        <w:rFonts w:hint="default"/>
        <w:lang w:val="ru-RU" w:eastAsia="en-US" w:bidi="ar-SA"/>
      </w:rPr>
    </w:lvl>
    <w:lvl w:ilvl="7">
      <w:start w:val="0"/>
      <w:numFmt w:val="bullet"/>
      <w:lvlText w:val="•"/>
      <w:lvlJc w:val="left"/>
      <w:pPr>
        <w:ind w:left="7807" w:hanging="278"/>
      </w:pPr>
      <w:rPr>
        <w:rFonts w:hint="default"/>
        <w:lang w:val="ru-RU" w:eastAsia="en-US" w:bidi="ar-SA"/>
      </w:rPr>
    </w:lvl>
    <w:lvl w:ilvl="8">
      <w:start w:val="0"/>
      <w:numFmt w:val="bullet"/>
      <w:lvlText w:val="•"/>
      <w:lvlJc w:val="left"/>
      <w:pPr>
        <w:ind w:left="8842" w:hanging="278"/>
      </w:pPr>
      <w:rPr>
        <w:rFonts w:hint="default"/>
        <w:lang w:val="ru-RU" w:eastAsia="en-US" w:bidi="ar-SA"/>
      </w:rPr>
    </w:lvl>
  </w:abstractNum>
  <w:abstractNum w:abstractNumId="0">
    <w:multiLevelType w:val="hybridMultilevel"/>
    <w:lvl w:ilvl="0">
      <w:start w:val="1"/>
      <w:numFmt w:val="decimal"/>
      <w:lvlText w:val="%1."/>
      <w:lvlJc w:val="left"/>
      <w:pPr>
        <w:ind w:left="567" w:hanging="288"/>
        <w:jc w:val="left"/>
      </w:pPr>
      <w:rPr>
        <w:rFonts w:hint="default" w:ascii="Times New Roman" w:hAnsi="Times New Roman" w:eastAsia="Times New Roman" w:cs="Times New Roman"/>
        <w:b w:val="0"/>
        <w:bCs w:val="0"/>
        <w:i w:val="0"/>
        <w:iCs w:val="0"/>
        <w:spacing w:val="0"/>
        <w:w w:val="100"/>
        <w:sz w:val="24"/>
        <w:szCs w:val="24"/>
        <w:lang w:val="ru-RU" w:eastAsia="en-US" w:bidi="ar-SA"/>
      </w:rPr>
    </w:lvl>
    <w:lvl w:ilvl="1">
      <w:start w:val="0"/>
      <w:numFmt w:val="bullet"/>
      <w:lvlText w:val="•"/>
      <w:lvlJc w:val="left"/>
      <w:pPr>
        <w:ind w:left="1595" w:hanging="288"/>
      </w:pPr>
      <w:rPr>
        <w:rFonts w:hint="default"/>
        <w:lang w:val="ru-RU" w:eastAsia="en-US" w:bidi="ar-SA"/>
      </w:rPr>
    </w:lvl>
    <w:lvl w:ilvl="2">
      <w:start w:val="0"/>
      <w:numFmt w:val="bullet"/>
      <w:lvlText w:val="•"/>
      <w:lvlJc w:val="left"/>
      <w:pPr>
        <w:ind w:left="2630" w:hanging="288"/>
      </w:pPr>
      <w:rPr>
        <w:rFonts w:hint="default"/>
        <w:lang w:val="ru-RU" w:eastAsia="en-US" w:bidi="ar-SA"/>
      </w:rPr>
    </w:lvl>
    <w:lvl w:ilvl="3">
      <w:start w:val="0"/>
      <w:numFmt w:val="bullet"/>
      <w:lvlText w:val="•"/>
      <w:lvlJc w:val="left"/>
      <w:pPr>
        <w:ind w:left="3665" w:hanging="288"/>
      </w:pPr>
      <w:rPr>
        <w:rFonts w:hint="default"/>
        <w:lang w:val="ru-RU" w:eastAsia="en-US" w:bidi="ar-SA"/>
      </w:rPr>
    </w:lvl>
    <w:lvl w:ilvl="4">
      <w:start w:val="0"/>
      <w:numFmt w:val="bullet"/>
      <w:lvlText w:val="•"/>
      <w:lvlJc w:val="left"/>
      <w:pPr>
        <w:ind w:left="4701" w:hanging="288"/>
      </w:pPr>
      <w:rPr>
        <w:rFonts w:hint="default"/>
        <w:lang w:val="ru-RU" w:eastAsia="en-US" w:bidi="ar-SA"/>
      </w:rPr>
    </w:lvl>
    <w:lvl w:ilvl="5">
      <w:start w:val="0"/>
      <w:numFmt w:val="bullet"/>
      <w:lvlText w:val="•"/>
      <w:lvlJc w:val="left"/>
      <w:pPr>
        <w:ind w:left="5736" w:hanging="288"/>
      </w:pPr>
      <w:rPr>
        <w:rFonts w:hint="default"/>
        <w:lang w:val="ru-RU" w:eastAsia="en-US" w:bidi="ar-SA"/>
      </w:rPr>
    </w:lvl>
    <w:lvl w:ilvl="6">
      <w:start w:val="0"/>
      <w:numFmt w:val="bullet"/>
      <w:lvlText w:val="•"/>
      <w:lvlJc w:val="left"/>
      <w:pPr>
        <w:ind w:left="6771" w:hanging="288"/>
      </w:pPr>
      <w:rPr>
        <w:rFonts w:hint="default"/>
        <w:lang w:val="ru-RU" w:eastAsia="en-US" w:bidi="ar-SA"/>
      </w:rPr>
    </w:lvl>
    <w:lvl w:ilvl="7">
      <w:start w:val="0"/>
      <w:numFmt w:val="bullet"/>
      <w:lvlText w:val="•"/>
      <w:lvlJc w:val="left"/>
      <w:pPr>
        <w:ind w:left="7807" w:hanging="288"/>
      </w:pPr>
      <w:rPr>
        <w:rFonts w:hint="default"/>
        <w:lang w:val="ru-RU" w:eastAsia="en-US" w:bidi="ar-SA"/>
      </w:rPr>
    </w:lvl>
    <w:lvl w:ilvl="8">
      <w:start w:val="0"/>
      <w:numFmt w:val="bullet"/>
      <w:lvlText w:val="•"/>
      <w:lvlJc w:val="left"/>
      <w:pPr>
        <w:ind w:left="8842" w:hanging="288"/>
      </w:pPr>
      <w:rPr>
        <w:rFonts w:hint="default"/>
        <w:lang w:val="ru-RU" w:eastAsia="en-US" w:bidi="ar-SA"/>
      </w:rPr>
    </w:lvl>
  </w:abstractNum>
  <w:num w:numId="28">
    <w:abstractNumId w:val="27"/>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ru-RU" w:eastAsia="en-US" w:bidi="ar-SA"/>
    </w:rPr>
  </w:style>
  <w:style w:styleId="BodyText" w:type="paragraph">
    <w:name w:val="Body Text"/>
    <w:basedOn w:val="Normal"/>
    <w:uiPriority w:val="1"/>
    <w:qFormat/>
    <w:pPr>
      <w:ind w:left="567"/>
      <w:jc w:val="both"/>
    </w:pPr>
    <w:rPr>
      <w:rFonts w:ascii="Times New Roman" w:hAnsi="Times New Roman" w:eastAsia="Times New Roman" w:cs="Times New Roman"/>
      <w:sz w:val="24"/>
      <w:szCs w:val="24"/>
      <w:lang w:val="ru-RU" w:eastAsia="en-US" w:bidi="ar-SA"/>
    </w:rPr>
  </w:style>
  <w:style w:styleId="Heading1" w:type="paragraph">
    <w:name w:val="Heading 1"/>
    <w:basedOn w:val="Normal"/>
    <w:uiPriority w:val="1"/>
    <w:qFormat/>
    <w:pPr>
      <w:spacing w:before="275"/>
      <w:ind w:left="567" w:firstLine="542"/>
      <w:outlineLvl w:val="1"/>
    </w:pPr>
    <w:rPr>
      <w:rFonts w:ascii="Arial" w:hAnsi="Arial" w:eastAsia="Arial" w:cs="Arial"/>
      <w:b/>
      <w:bCs/>
      <w:sz w:val="24"/>
      <w:szCs w:val="24"/>
      <w:lang w:val="ru-RU" w:eastAsia="en-US" w:bidi="ar-SA"/>
    </w:rPr>
  </w:style>
  <w:style w:styleId="ListParagraph" w:type="paragraph">
    <w:name w:val="List Paragraph"/>
    <w:basedOn w:val="Normal"/>
    <w:uiPriority w:val="1"/>
    <w:qFormat/>
    <w:pPr>
      <w:spacing w:before="238"/>
      <w:ind w:left="567" w:right="136" w:firstLine="542"/>
      <w:jc w:val="both"/>
    </w:pPr>
    <w:rPr>
      <w:rFonts w:ascii="Times New Roman" w:hAnsi="Times New Roman" w:eastAsia="Times New Roman" w:cs="Times New Roman"/>
      <w:lang w:val="ru-RU" w:eastAsia="en-US" w:bidi="ar-SA"/>
    </w:rPr>
  </w:style>
  <w:style w:styleId="TableParagraph" w:type="paragraph">
    <w:name w:val="Table Paragraph"/>
    <w:basedOn w:val="Normal"/>
    <w:uiPriority w:val="1"/>
    <w:qFormat/>
    <w:pPr>
      <w:spacing w:line="266" w:lineRule="exact"/>
    </w:pPr>
    <w:rPr>
      <w:rFonts w:ascii="Times New Roman" w:hAnsi="Times New Roman" w:eastAsia="Times New Roman" w:cs="Times New Roman"/>
      <w:lang w:val="ru-RU"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www.consultant.ru/" TargetMode="Externa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yperlink" Target="https://login.consultant.ru/link/?req=doc&amp;base=RZR&amp;n=34799&amp;date=10.01.2020&amp;dst=100007&amp;fld=134" TargetMode="External"/><Relationship Id="rId10" Type="http://schemas.openxmlformats.org/officeDocument/2006/relationships/hyperlink" Target="https://login.consultant.ru/link/?req=doc&amp;base=RZR&amp;n=72075&amp;date=10.01.2020&amp;dst=100007&amp;fld=134" TargetMode="External"/><Relationship Id="rId11" Type="http://schemas.openxmlformats.org/officeDocument/2006/relationships/hyperlink" Target="https://login.consultant.ru/link/?req=doc&amp;base=RZR&amp;n=337448&amp;date=10.01.2020&amp;dst=100062&amp;fld=134" TargetMode="External"/><Relationship Id="rId12" Type="http://schemas.openxmlformats.org/officeDocument/2006/relationships/hyperlink" Target="https://login.consultant.ru/link/?req=doc&amp;base=RZR&amp;n=301507&amp;date=10.01.2020&amp;dst=100476&amp;fld=134" TargetMode="External"/><Relationship Id="rId13" Type="http://schemas.openxmlformats.org/officeDocument/2006/relationships/hyperlink" Target="https://login.consultant.ru/link/?req=doc&amp;base=RZR&amp;n=201633&amp;date=10.01.2020&amp;dst=100631&amp;fld=134" TargetMode="External"/><Relationship Id="rId14" Type="http://schemas.openxmlformats.org/officeDocument/2006/relationships/hyperlink" Target="https://login.consultant.ru/link/?req=doc&amp;base=RZR&amp;n=72074&amp;date=10.01.2020&amp;dst=100009&amp;fld=134" TargetMode="External"/><Relationship Id="rId15" Type="http://schemas.openxmlformats.org/officeDocument/2006/relationships/hyperlink" Target="https://login.consultant.ru/link/?req=doc&amp;base=RZR&amp;n=115637&amp;date=10.01.2020&amp;dst=100020&amp;fld=134" TargetMode="External"/><Relationship Id="rId16" Type="http://schemas.openxmlformats.org/officeDocument/2006/relationships/hyperlink" Target="https://login.consultant.ru/link/?req=doc&amp;base=RZR&amp;n=73129&amp;date=10.01.2020&amp;dst=100013&amp;fld=134" TargetMode="External"/><Relationship Id="rId17" Type="http://schemas.openxmlformats.org/officeDocument/2006/relationships/hyperlink" Target="https://login.consultant.ru/link/?req=doc&amp;base=RZR&amp;n=64115&amp;date=10.01.2020&amp;dst=100008&amp;fld=134" TargetMode="External"/><Relationship Id="rId18" Type="http://schemas.openxmlformats.org/officeDocument/2006/relationships/hyperlink" Target="https://login.consultant.ru/link/?req=doc&amp;base=RZR&amp;n=72055&amp;date=10.01.2020&amp;dst=100009&amp;fld=134" TargetMode="External"/><Relationship Id="rId19" Type="http://schemas.openxmlformats.org/officeDocument/2006/relationships/hyperlink" Target="https://login.consultant.ru/link/?req=doc&amp;base=RZR&amp;n=286514&amp;date=10.01.2020&amp;dst=100025&amp;fld=134" TargetMode="External"/><Relationship Id="rId20" Type="http://schemas.openxmlformats.org/officeDocument/2006/relationships/hyperlink" Target="https://login.consultant.ru/link/?req=doc&amp;base=RZR&amp;n=157966&amp;date=10.01.2020&amp;dst=100065&amp;fld=134" TargetMode="External"/><Relationship Id="rId21" Type="http://schemas.openxmlformats.org/officeDocument/2006/relationships/hyperlink" Target="https://login.consultant.ru/link/?req=doc&amp;base=RZR&amp;n=330075&amp;date=10.01.2020&amp;dst=100358&amp;fld=134" TargetMode="External"/><Relationship Id="rId22" Type="http://schemas.openxmlformats.org/officeDocument/2006/relationships/hyperlink" Target="https://login.consultant.ru/link/?req=doc&amp;base=RZR&amp;n=172730&amp;date=10.01.2020&amp;dst=100057&amp;fld=134" TargetMode="External"/><Relationship Id="rId23" Type="http://schemas.openxmlformats.org/officeDocument/2006/relationships/hyperlink" Target="https://login.consultant.ru/link/?req=doc&amp;base=RZR&amp;n=219419&amp;date=10.01.2020&amp;dst=100009&amp;fld=134" TargetMode="External"/><Relationship Id="rId24" Type="http://schemas.openxmlformats.org/officeDocument/2006/relationships/hyperlink" Target="https://login.consultant.ru/link/?req=doc&amp;base=RZR&amp;n=183367&amp;date=10.01.2020&amp;dst=100015&amp;fld=134" TargetMode="External"/><Relationship Id="rId25" Type="http://schemas.openxmlformats.org/officeDocument/2006/relationships/hyperlink" Target="https://login.consultant.ru/link/?req=doc&amp;base=RZR&amp;n=219799&amp;date=10.01.2020&amp;dst=100021&amp;fld=134" TargetMode="External"/><Relationship Id="rId26" Type="http://schemas.openxmlformats.org/officeDocument/2006/relationships/hyperlink" Target="https://login.consultant.ru/link/?req=doc&amp;base=RZR&amp;n=284470&amp;date=10.01.2020&amp;dst=100161&amp;fld=134" TargetMode="External"/><Relationship Id="rId27" Type="http://schemas.openxmlformats.org/officeDocument/2006/relationships/hyperlink" Target="https://login.consultant.ru/link/?req=doc&amp;base=RZR&amp;n=168067&amp;date=10.01.2020&amp;dst=100009&amp;fld=134" TargetMode="External"/><Relationship Id="rId28" Type="http://schemas.openxmlformats.org/officeDocument/2006/relationships/hyperlink" Target="https://login.consultant.ru/link/?req=doc&amp;base=RZR&amp;n=172661&amp;date=10.01.2020&amp;dst=100087&amp;fld=134" TargetMode="External"/><Relationship Id="rId29" Type="http://schemas.openxmlformats.org/officeDocument/2006/relationships/hyperlink" Target="https://login.consultant.ru/link/?req=doc&amp;base=RZR&amp;n=201623&amp;date=10.01.2020&amp;dst=100066&amp;fld=134" TargetMode="External"/><Relationship Id="rId30" Type="http://schemas.openxmlformats.org/officeDocument/2006/relationships/hyperlink" Target="https://login.consultant.ru/link/?req=doc&amp;base=RZR&amp;n=200595&amp;date=10.01.2020&amp;dst=100090&amp;fld=134" TargetMode="External"/><Relationship Id="rId31" Type="http://schemas.openxmlformats.org/officeDocument/2006/relationships/hyperlink" Target="https://login.consultant.ru/link/?req=doc&amp;base=RZR&amp;n=216082&amp;date=10.01.2020&amp;dst=100009&amp;fld=134" TargetMode="External"/><Relationship Id="rId32" Type="http://schemas.openxmlformats.org/officeDocument/2006/relationships/hyperlink" Target="https://login.consultant.ru/link/?req=doc&amp;base=RZR&amp;n=296076&amp;date=10.01.2020&amp;dst=100009&amp;fld=134" TargetMode="External"/><Relationship Id="rId33" Type="http://schemas.openxmlformats.org/officeDocument/2006/relationships/hyperlink" Target="https://login.consultant.ru/link/?req=doc&amp;base=RZR&amp;n=299400&amp;date=10.01.2020&amp;dst=100013&amp;fld=134" TargetMode="External"/><Relationship Id="rId34" Type="http://schemas.openxmlformats.org/officeDocument/2006/relationships/hyperlink" Target="https://login.consultant.ru/link/?req=doc&amp;base=RZR&amp;n=303537&amp;date=10.01.2020&amp;dst=100009&amp;fld=134" TargetMode="External"/><Relationship Id="rId35" Type="http://schemas.openxmlformats.org/officeDocument/2006/relationships/hyperlink" Target="https://login.consultant.ru/link/?req=doc&amp;base=RZR&amp;n=320413&amp;date=10.01.2020&amp;dst=100008&amp;fld=134" TargetMode="External"/><Relationship Id="rId36" Type="http://schemas.openxmlformats.org/officeDocument/2006/relationships/hyperlink" Target="https://login.consultant.ru/link/?req=doc&amp;base=RZR&amp;n=329309&amp;date=10.01.2020&amp;dst=100009&amp;fld=134" TargetMode="External"/><Relationship Id="rId37" Type="http://schemas.openxmlformats.org/officeDocument/2006/relationships/hyperlink" Target="https://login.consultant.ru/link/?req=doc&amp;base=RZR&amp;n=72074&amp;date=10.01.2020&amp;dst=100011&amp;fld=134" TargetMode="External"/><Relationship Id="rId38" Type="http://schemas.openxmlformats.org/officeDocument/2006/relationships/hyperlink" Target="https://login.consultant.ru/link/?req=doc&amp;base=RZR&amp;n=72055&amp;date=10.01.2020&amp;dst=100011&amp;fld=134" TargetMode="External"/><Relationship Id="rId39" Type="http://schemas.openxmlformats.org/officeDocument/2006/relationships/hyperlink" Target="https://login.consultant.ru/link/?req=doc&amp;base=RZR&amp;n=303537&amp;date=10.01.2020&amp;dst=100011&amp;fld=134" TargetMode="External"/><Relationship Id="rId40" Type="http://schemas.openxmlformats.org/officeDocument/2006/relationships/hyperlink" Target="https://login.consultant.ru/link/?req=doc&amp;base=RZR&amp;n=72075&amp;date=10.01.2020&amp;dst=100009&amp;fld=134" TargetMode="External"/><Relationship Id="rId41" Type="http://schemas.openxmlformats.org/officeDocument/2006/relationships/hyperlink" Target="https://login.consultant.ru/link/?req=doc&amp;base=RZR&amp;n=72075&amp;date=10.01.2020&amp;dst=100010&amp;fld=134" TargetMode="External"/><Relationship Id="rId42" Type="http://schemas.openxmlformats.org/officeDocument/2006/relationships/hyperlink" Target="https://login.consultant.ru/link/?req=doc&amp;base=RZR&amp;n=72074&amp;date=10.01.2020&amp;dst=100012&amp;fld=134" TargetMode="External"/><Relationship Id="rId43" Type="http://schemas.openxmlformats.org/officeDocument/2006/relationships/hyperlink" Target="https://login.consultant.ru/link/?req=doc&amp;base=RZR&amp;n=72075&amp;date=10.01.2020&amp;dst=100011&amp;fld=134" TargetMode="External"/><Relationship Id="rId44" Type="http://schemas.openxmlformats.org/officeDocument/2006/relationships/hyperlink" Target="https://login.consultant.ru/link/?req=doc&amp;base=RZR&amp;n=72055&amp;date=10.01.2020&amp;dst=100012&amp;fld=134" TargetMode="External"/><Relationship Id="rId45" Type="http://schemas.openxmlformats.org/officeDocument/2006/relationships/hyperlink" Target="https://login.consultant.ru/link/?req=doc&amp;base=RZR&amp;n=72075&amp;date=10.01.2020&amp;dst=100013&amp;fld=134" TargetMode="External"/><Relationship Id="rId46" Type="http://schemas.openxmlformats.org/officeDocument/2006/relationships/hyperlink" Target="https://login.consultant.ru/link/?req=doc&amp;base=RZR&amp;n=72074&amp;date=10.01.2020&amp;dst=100013&amp;fld=134" TargetMode="External"/><Relationship Id="rId47" Type="http://schemas.openxmlformats.org/officeDocument/2006/relationships/hyperlink" Target="https://login.consultant.ru/link/?req=doc&amp;base=RZR&amp;n=72074&amp;date=10.01.2020&amp;dst=100014&amp;fld=134" TargetMode="External"/><Relationship Id="rId48" Type="http://schemas.openxmlformats.org/officeDocument/2006/relationships/hyperlink" Target="https://login.consultant.ru/link/?req=doc&amp;base=RZR&amp;n=320463&amp;date=10.01.2020" TargetMode="External"/><Relationship Id="rId49" Type="http://schemas.openxmlformats.org/officeDocument/2006/relationships/hyperlink" Target="https://login.consultant.ru/link/?req=doc&amp;base=RZR&amp;n=303537&amp;date=10.01.2020&amp;dst=100012&amp;fld=134" TargetMode="External"/><Relationship Id="rId50" Type="http://schemas.openxmlformats.org/officeDocument/2006/relationships/hyperlink" Target="https://login.consultant.ru/link/?req=doc&amp;base=RZR&amp;n=320455&amp;date=10.01.2020" TargetMode="External"/><Relationship Id="rId51" Type="http://schemas.openxmlformats.org/officeDocument/2006/relationships/hyperlink" Target="https://login.consultant.ru/link/?req=doc&amp;base=RZR&amp;n=72074&amp;date=10.01.2020&amp;dst=100018&amp;fld=134" TargetMode="External"/><Relationship Id="rId52" Type="http://schemas.openxmlformats.org/officeDocument/2006/relationships/hyperlink" Target="https://login.consultant.ru/link/?req=doc&amp;base=RZR&amp;n=101260&amp;date=10.01.2020" TargetMode="External"/><Relationship Id="rId53" Type="http://schemas.openxmlformats.org/officeDocument/2006/relationships/hyperlink" Target="https://login.consultant.ru/link/?req=doc&amp;base=RZR&amp;n=72074&amp;date=10.01.2020&amp;dst=100020&amp;fld=134" TargetMode="External"/><Relationship Id="rId54" Type="http://schemas.openxmlformats.org/officeDocument/2006/relationships/hyperlink" Target="https://login.consultant.ru/link/?req=doc&amp;base=RZR&amp;n=219419&amp;date=10.01.2020&amp;dst=100010&amp;fld=134" TargetMode="External"/><Relationship Id="rId55" Type="http://schemas.openxmlformats.org/officeDocument/2006/relationships/hyperlink" Target="https://login.consultant.ru/link/?req=doc&amp;base=RZR&amp;n=72055&amp;date=10.01.2020&amp;dst=100013&amp;fld=134" TargetMode="External"/><Relationship Id="rId56" Type="http://schemas.openxmlformats.org/officeDocument/2006/relationships/hyperlink" Target="https://login.consultant.ru/link/?req=doc&amp;base=RZR&amp;n=339102&amp;date=10.01.2020&amp;dst=100009&amp;fld=134" TargetMode="External"/><Relationship Id="rId57" Type="http://schemas.openxmlformats.org/officeDocument/2006/relationships/hyperlink" Target="https://login.consultant.ru/link/?req=doc&amp;base=RZR&amp;n=72074&amp;date=10.01.2020&amp;dst=100022&amp;fld=134" TargetMode="External"/><Relationship Id="rId58" Type="http://schemas.openxmlformats.org/officeDocument/2006/relationships/hyperlink" Target="https://login.consultant.ru/link/?req=doc&amp;base=RZR&amp;n=72074&amp;date=10.01.2020&amp;dst=100025&amp;fld=134" TargetMode="External"/><Relationship Id="rId59" Type="http://schemas.openxmlformats.org/officeDocument/2006/relationships/hyperlink" Target="https://login.consultant.ru/link/?req=doc&amp;base=RZR&amp;n=31615&amp;date=10.01.2020&amp;dst=100013&amp;fld=134" TargetMode="External"/><Relationship Id="rId60" Type="http://schemas.openxmlformats.org/officeDocument/2006/relationships/hyperlink" Target="https://login.consultant.ru/link/?req=doc&amp;base=RZR&amp;n=72074&amp;date=10.01.2020&amp;dst=100026&amp;fld=134" TargetMode="External"/><Relationship Id="rId61" Type="http://schemas.openxmlformats.org/officeDocument/2006/relationships/hyperlink" Target="https://login.consultant.ru/link/?req=doc&amp;base=RZR&amp;n=72075&amp;date=10.01.2020&amp;dst=100018&amp;fld=134" TargetMode="External"/><Relationship Id="rId62" Type="http://schemas.openxmlformats.org/officeDocument/2006/relationships/hyperlink" Target="https://login.consultant.ru/link/?req=doc&amp;base=RZR&amp;n=72074&amp;date=10.01.2020&amp;dst=100027&amp;fld=134" TargetMode="External"/><Relationship Id="rId63" Type="http://schemas.openxmlformats.org/officeDocument/2006/relationships/hyperlink" Target="https://login.consultant.ru/link/?req=doc&amp;base=RZR&amp;n=72075&amp;date=10.01.2020&amp;dst=100019&amp;fld=134" TargetMode="External"/><Relationship Id="rId64" Type="http://schemas.openxmlformats.org/officeDocument/2006/relationships/hyperlink" Target="https://login.consultant.ru/link/?req=doc&amp;base=RZR&amp;n=72074&amp;date=10.01.2020&amp;dst=100029&amp;fld=134" TargetMode="External"/><Relationship Id="rId65" Type="http://schemas.openxmlformats.org/officeDocument/2006/relationships/hyperlink" Target="https://login.consultant.ru/link/?req=doc&amp;base=RZR&amp;n=72074&amp;date=10.01.2020&amp;dst=100030&amp;fld=134" TargetMode="External"/><Relationship Id="rId66" Type="http://schemas.openxmlformats.org/officeDocument/2006/relationships/hyperlink" Target="https://login.consultant.ru/link/?req=doc&amp;base=RZR&amp;n=72074&amp;date=10.01.2020&amp;dst=100033&amp;fld=134" TargetMode="External"/><Relationship Id="rId67" Type="http://schemas.openxmlformats.org/officeDocument/2006/relationships/hyperlink" Target="https://login.consultant.ru/link/?req=doc&amp;base=RZR&amp;n=72074&amp;date=10.01.2020&amp;dst=100037&amp;fld=134" TargetMode="External"/><Relationship Id="rId68" Type="http://schemas.openxmlformats.org/officeDocument/2006/relationships/hyperlink" Target="https://login.consultant.ru/link/?req=doc&amp;base=RZR&amp;n=193070&amp;date=10.01.2020&amp;dst=100013&amp;fld=134" TargetMode="External"/><Relationship Id="rId69" Type="http://schemas.openxmlformats.org/officeDocument/2006/relationships/hyperlink" Target="https://login.consultant.ru/link/?req=doc&amp;base=RZR&amp;n=72075&amp;date=10.01.2020&amp;dst=100023&amp;fld=134" TargetMode="External"/><Relationship Id="rId70" Type="http://schemas.openxmlformats.org/officeDocument/2006/relationships/hyperlink" Target="https://login.consultant.ru/link/?req=doc&amp;base=RZR&amp;n=151407&amp;date=10.01.2020" TargetMode="External"/><Relationship Id="rId71" Type="http://schemas.openxmlformats.org/officeDocument/2006/relationships/hyperlink" Target="https://login.consultant.ru/link/?req=doc&amp;base=RZR&amp;n=72074&amp;date=10.01.2020&amp;dst=100040&amp;fld=134" TargetMode="External"/><Relationship Id="rId72" Type="http://schemas.openxmlformats.org/officeDocument/2006/relationships/hyperlink" Target="https://login.consultant.ru/link/?req=doc&amp;base=RZR&amp;n=72075&amp;date=10.01.2020&amp;dst=100024&amp;fld=134" TargetMode="External"/><Relationship Id="rId73" Type="http://schemas.openxmlformats.org/officeDocument/2006/relationships/hyperlink" Target="https://login.consultant.ru/link/?req=doc&amp;base=RZR&amp;n=325307&amp;date=10.01.2020&amp;dst=100443&amp;fld=134" TargetMode="External"/><Relationship Id="rId74" Type="http://schemas.openxmlformats.org/officeDocument/2006/relationships/hyperlink" Target="https://login.consultant.ru/link/?req=doc&amp;base=RZR&amp;n=72074&amp;date=10.01.2020&amp;dst=100041&amp;fld=134" TargetMode="External"/><Relationship Id="rId75" Type="http://schemas.openxmlformats.org/officeDocument/2006/relationships/hyperlink" Target="https://login.consultant.ru/link/?req=doc&amp;base=RZR&amp;n=219419&amp;date=10.01.2020&amp;dst=100011&amp;fld=134" TargetMode="External"/><Relationship Id="rId76" Type="http://schemas.openxmlformats.org/officeDocument/2006/relationships/hyperlink" Target="https://login.consultant.ru/link/?req=doc&amp;base=RZR&amp;n=131885&amp;date=10.01.2020&amp;dst=100062&amp;fld=134" TargetMode="External"/><Relationship Id="rId77" Type="http://schemas.openxmlformats.org/officeDocument/2006/relationships/hyperlink" Target="https://login.consultant.ru/link/?req=doc&amp;base=RZR&amp;n=72074&amp;date=10.01.2020&amp;dst=100042&amp;fld=134" TargetMode="External"/><Relationship Id="rId78" Type="http://schemas.openxmlformats.org/officeDocument/2006/relationships/hyperlink" Target="https://login.consultant.ru/link/?req=doc&amp;base=RZR&amp;n=303537&amp;date=10.01.2020&amp;dst=100014&amp;fld=134" TargetMode="External"/><Relationship Id="rId79" Type="http://schemas.openxmlformats.org/officeDocument/2006/relationships/hyperlink" Target="https://login.consultant.ru/link/?req=doc&amp;base=RZR&amp;n=303537&amp;date=10.01.2020&amp;dst=100017&amp;fld=134" TargetMode="External"/><Relationship Id="rId80" Type="http://schemas.openxmlformats.org/officeDocument/2006/relationships/hyperlink" Target="https://login.consultant.ru/link/?req=doc&amp;base=RZR&amp;n=72074&amp;date=10.01.2020&amp;dst=100044&amp;fld=134" TargetMode="External"/><Relationship Id="rId81" Type="http://schemas.openxmlformats.org/officeDocument/2006/relationships/hyperlink" Target="https://login.consultant.ru/link/?req=doc&amp;base=RZR&amp;n=303537&amp;date=10.01.2020&amp;dst=100018&amp;fld=134" TargetMode="External"/><Relationship Id="rId82" Type="http://schemas.openxmlformats.org/officeDocument/2006/relationships/hyperlink" Target="https://login.consultant.ru/link/?req=doc&amp;base=RZR&amp;n=303537&amp;date=10.01.2020&amp;dst=100020&amp;fld=134" TargetMode="External"/><Relationship Id="rId83" Type="http://schemas.openxmlformats.org/officeDocument/2006/relationships/hyperlink" Target="https://login.consultant.ru/link/?req=doc&amp;base=RZR&amp;n=303537&amp;date=10.01.2020&amp;dst=100022&amp;fld=134" TargetMode="External"/><Relationship Id="rId84" Type="http://schemas.openxmlformats.org/officeDocument/2006/relationships/hyperlink" Target="https://login.consultant.ru/link/?req=doc&amp;base=RZR&amp;n=303537&amp;date=10.01.2020&amp;dst=100023&amp;fld=134" TargetMode="External"/><Relationship Id="rId85" Type="http://schemas.openxmlformats.org/officeDocument/2006/relationships/hyperlink" Target="https://login.consultant.ru/link/?req=doc&amp;base=RZR&amp;n=73129&amp;date=10.01.2020&amp;dst=100014&amp;fld=134" TargetMode="External"/><Relationship Id="rId86" Type="http://schemas.openxmlformats.org/officeDocument/2006/relationships/hyperlink" Target="https://login.consultant.ru/link/?req=doc&amp;base=RZR&amp;n=72074&amp;date=10.01.2020&amp;dst=100049&amp;fld=134" TargetMode="External"/><Relationship Id="rId87" Type="http://schemas.openxmlformats.org/officeDocument/2006/relationships/hyperlink" Target="https://login.consultant.ru/link/?req=doc&amp;base=RZR&amp;n=14196&amp;date=10.01.2020&amp;dst=100009&amp;fld=134" TargetMode="External"/><Relationship Id="rId88" Type="http://schemas.openxmlformats.org/officeDocument/2006/relationships/hyperlink" Target="https://login.consultant.ru/link/?req=doc&amp;base=RZR&amp;n=72055&amp;date=10.01.2020&amp;dst=100015&amp;fld=134" TargetMode="External"/><Relationship Id="rId89" Type="http://schemas.openxmlformats.org/officeDocument/2006/relationships/hyperlink" Target="https://login.consultant.ru/link/?req=doc&amp;base=RZR&amp;n=168067&amp;date=10.01.2020&amp;dst=100010&amp;fld=134" TargetMode="External"/><Relationship Id="rId90" Type="http://schemas.openxmlformats.org/officeDocument/2006/relationships/hyperlink" Target="https://login.consultant.ru/link/?req=doc&amp;base=RZR&amp;n=72075&amp;date=10.01.2020&amp;dst=100029&amp;fld=134" TargetMode="External"/><Relationship Id="rId91" Type="http://schemas.openxmlformats.org/officeDocument/2006/relationships/hyperlink" Target="https://login.consultant.ru/link/?req=doc&amp;base=RZR&amp;n=330075&amp;date=10.01.2020&amp;dst=100359&amp;fld=134" TargetMode="External"/><Relationship Id="rId92" Type="http://schemas.openxmlformats.org/officeDocument/2006/relationships/hyperlink" Target="https://login.consultant.ru/link/?req=doc&amp;base=RZR&amp;n=72055&amp;date=10.01.2020&amp;dst=100017&amp;fld=134" TargetMode="External"/><Relationship Id="rId93" Type="http://schemas.openxmlformats.org/officeDocument/2006/relationships/hyperlink" Target="https://login.consultant.ru/link/?req=doc&amp;base=RZR&amp;n=72075&amp;date=10.01.2020&amp;dst=100031&amp;fld=134" TargetMode="External"/><Relationship Id="rId94" Type="http://schemas.openxmlformats.org/officeDocument/2006/relationships/hyperlink" Target="https://login.consultant.ru/link/?req=doc&amp;base=RZR&amp;n=72075&amp;date=10.01.2020&amp;dst=100034&amp;fld=134" TargetMode="External"/><Relationship Id="rId95" Type="http://schemas.openxmlformats.org/officeDocument/2006/relationships/hyperlink" Target="https://login.consultant.ru/link/?req=doc&amp;base=RZR&amp;n=329334&amp;date=10.01.2020&amp;dst=100617&amp;fld=134" TargetMode="External"/><Relationship Id="rId96" Type="http://schemas.openxmlformats.org/officeDocument/2006/relationships/hyperlink" Target="https://login.consultant.ru/link/?req=doc&amp;base=RZR&amp;n=339808&amp;date=10.01.2020&amp;dst=100298&amp;fld=134" TargetMode="External"/><Relationship Id="rId97" Type="http://schemas.openxmlformats.org/officeDocument/2006/relationships/hyperlink" Target="https://login.consultant.ru/link/?req=doc&amp;base=RZR&amp;n=72075&amp;date=10.01.2020&amp;dst=100037&amp;fld=134" TargetMode="External"/><Relationship Id="rId98" Type="http://schemas.openxmlformats.org/officeDocument/2006/relationships/hyperlink" Target="https://login.consultant.ru/link/?req=doc&amp;base=RZR&amp;n=72074&amp;date=10.01.2020&amp;dst=100056&amp;fld=134" TargetMode="External"/><Relationship Id="rId99" Type="http://schemas.openxmlformats.org/officeDocument/2006/relationships/hyperlink" Target="https://login.consultant.ru/link/?req=doc&amp;base=RZR&amp;n=72074&amp;date=10.01.2020&amp;dst=100057&amp;fld=134" TargetMode="External"/><Relationship Id="rId100" Type="http://schemas.openxmlformats.org/officeDocument/2006/relationships/hyperlink" Target="https://login.consultant.ru/link/?req=doc&amp;base=RZR&amp;n=72074&amp;date=10.01.2020&amp;dst=100059&amp;fld=134" TargetMode="External"/><Relationship Id="rId101" Type="http://schemas.openxmlformats.org/officeDocument/2006/relationships/hyperlink" Target="https://login.consultant.ru/link/?req=doc&amp;base=RZR&amp;n=303537&amp;date=10.01.2020&amp;dst=100025&amp;fld=134" TargetMode="External"/><Relationship Id="rId102" Type="http://schemas.openxmlformats.org/officeDocument/2006/relationships/hyperlink" Target="https://login.consultant.ru/link/?req=doc&amp;base=RZR&amp;n=131885&amp;date=10.01.2020&amp;dst=100083&amp;fld=134" TargetMode="External"/><Relationship Id="rId103" Type="http://schemas.openxmlformats.org/officeDocument/2006/relationships/hyperlink" Target="https://login.consultant.ru/link/?req=doc&amp;base=RZR&amp;n=72074&amp;date=10.01.2020&amp;dst=100061&amp;fld=134" TargetMode="External"/><Relationship Id="rId104" Type="http://schemas.openxmlformats.org/officeDocument/2006/relationships/hyperlink" Target="https://login.consultant.ru/link/?req=doc&amp;base=RZR&amp;n=72074&amp;date=10.01.2020&amp;dst=100062&amp;fld=134" TargetMode="External"/><Relationship Id="rId105" Type="http://schemas.openxmlformats.org/officeDocument/2006/relationships/hyperlink" Target="https://login.consultant.ru/link/?req=doc&amp;base=RZR&amp;n=72075&amp;date=10.01.2020&amp;dst=100039&amp;fld=134" TargetMode="External"/><Relationship Id="rId106" Type="http://schemas.openxmlformats.org/officeDocument/2006/relationships/hyperlink" Target="https://login.consultant.ru/link/?req=doc&amp;base=RZR&amp;n=72075&amp;date=10.01.2020&amp;dst=100042&amp;fld=134" TargetMode="External"/><Relationship Id="rId107" Type="http://schemas.openxmlformats.org/officeDocument/2006/relationships/hyperlink" Target="https://login.consultant.ru/link/?req=doc&amp;base=RZR&amp;n=303537&amp;date=10.01.2020&amp;dst=100026&amp;fld=134" TargetMode="External"/><Relationship Id="rId108" Type="http://schemas.openxmlformats.org/officeDocument/2006/relationships/hyperlink" Target="https://login.consultant.ru/link/?req=doc&amp;base=RZR&amp;n=303537&amp;date=10.01.2020&amp;dst=100030&amp;fld=134" TargetMode="External"/><Relationship Id="rId109" Type="http://schemas.openxmlformats.org/officeDocument/2006/relationships/hyperlink" Target="https://login.consultant.ru/link/?req=doc&amp;base=RZR&amp;n=303537&amp;date=10.01.2020&amp;dst=100035&amp;fld=134" TargetMode="External"/><Relationship Id="rId110" Type="http://schemas.openxmlformats.org/officeDocument/2006/relationships/header" Target="header2.xml"/><Relationship Id="rId111" Type="http://schemas.openxmlformats.org/officeDocument/2006/relationships/footer" Target="footer2.xml"/><Relationship Id="rId112" Type="http://schemas.openxmlformats.org/officeDocument/2006/relationships/hyperlink" Target="https://login.consultant.ru/link/?req=doc&amp;base=RZR&amp;n=72075&amp;date=10.01.2020&amp;dst=100044&amp;fld=134" TargetMode="External"/><Relationship Id="rId113" Type="http://schemas.openxmlformats.org/officeDocument/2006/relationships/hyperlink" Target="https://login.consultant.ru/link/?req=doc&amp;base=RZR&amp;n=131885&amp;date=10.01.2020&amp;dst=100100&amp;fld=134" TargetMode="External"/><Relationship Id="rId114" Type="http://schemas.openxmlformats.org/officeDocument/2006/relationships/hyperlink" Target="https://login.consultant.ru/link/?req=doc&amp;base=RZR&amp;n=72075&amp;date=10.01.2020&amp;dst=100045&amp;fld=134" TargetMode="External"/><Relationship Id="rId115" Type="http://schemas.openxmlformats.org/officeDocument/2006/relationships/hyperlink" Target="https://login.consultant.ru/link/?req=doc&amp;base=RZR&amp;n=72074&amp;date=10.01.2020&amp;dst=100064&amp;fld=134" TargetMode="External"/><Relationship Id="rId116" Type="http://schemas.openxmlformats.org/officeDocument/2006/relationships/hyperlink" Target="https://login.consultant.ru/link/?req=doc&amp;base=RZR&amp;n=72074&amp;date=10.01.2020&amp;dst=100065&amp;fld=134" TargetMode="External"/><Relationship Id="rId117" Type="http://schemas.openxmlformats.org/officeDocument/2006/relationships/hyperlink" Target="https://login.consultant.ru/link/?req=doc&amp;base=RZR&amp;n=72075&amp;date=10.01.2020&amp;dst=100047&amp;fld=134" TargetMode="External"/><Relationship Id="rId118" Type="http://schemas.openxmlformats.org/officeDocument/2006/relationships/hyperlink" Target="https://login.consultant.ru/link/?req=doc&amp;base=RZR&amp;n=320455&amp;date=10.01.2020&amp;dst=102753&amp;fld=134" TargetMode="External"/><Relationship Id="rId119" Type="http://schemas.openxmlformats.org/officeDocument/2006/relationships/hyperlink" Target="https://login.consultant.ru/link/?req=doc&amp;base=RZR&amp;n=72075&amp;date=10.01.2020&amp;dst=100049&amp;fld=134" TargetMode="External"/><Relationship Id="rId120" Type="http://schemas.openxmlformats.org/officeDocument/2006/relationships/hyperlink" Target="https://login.consultant.ru/link/?req=doc&amp;base=RZR&amp;n=72074&amp;date=10.01.2020&amp;dst=100066&amp;fld=134" TargetMode="External"/><Relationship Id="rId121" Type="http://schemas.openxmlformats.org/officeDocument/2006/relationships/hyperlink" Target="https://login.consultant.ru/link/?req=doc&amp;base=RZR&amp;n=72074&amp;date=10.01.2020&amp;dst=100067&amp;fld=134" TargetMode="External"/><Relationship Id="rId122" Type="http://schemas.openxmlformats.org/officeDocument/2006/relationships/header" Target="header3.xml"/><Relationship Id="rId123" Type="http://schemas.openxmlformats.org/officeDocument/2006/relationships/footer" Target="footer3.xml"/><Relationship Id="rId124" Type="http://schemas.openxmlformats.org/officeDocument/2006/relationships/hyperlink" Target="https://login.consultant.ru/link/?req=doc&amp;base=RZR&amp;n=187725&amp;date=10.01.2020&amp;dst=100082&amp;fld=134" TargetMode="External"/><Relationship Id="rId125" Type="http://schemas.openxmlformats.org/officeDocument/2006/relationships/hyperlink" Target="https://login.consultant.ru/link/?req=doc&amp;base=RZR&amp;n=72074&amp;date=10.01.2020&amp;dst=100068&amp;fld=134" TargetMode="External"/><Relationship Id="rId126" Type="http://schemas.openxmlformats.org/officeDocument/2006/relationships/hyperlink" Target="https://login.consultant.ru/link/?req=doc&amp;base=RZR&amp;n=72075&amp;date=10.01.2020&amp;dst=100051&amp;fld=134" TargetMode="External"/><Relationship Id="rId127" Type="http://schemas.openxmlformats.org/officeDocument/2006/relationships/hyperlink" Target="https://login.consultant.ru/link/?req=doc&amp;base=RZR&amp;n=131885&amp;date=10.01.2020&amp;dst=100056&amp;fld=134" TargetMode="External"/><Relationship Id="rId128" Type="http://schemas.openxmlformats.org/officeDocument/2006/relationships/hyperlink" Target="https://login.consultant.ru/link/?req=doc&amp;base=RZR&amp;n=131885&amp;date=10.01.2020&amp;dst=100103&amp;fld=134" TargetMode="External"/><Relationship Id="rId129" Type="http://schemas.openxmlformats.org/officeDocument/2006/relationships/hyperlink" Target="https://login.consultant.ru/link/?req=doc&amp;base=RZR&amp;n=72075&amp;date=10.01.2020&amp;dst=100053&amp;fld=134" TargetMode="External"/><Relationship Id="rId130" Type="http://schemas.openxmlformats.org/officeDocument/2006/relationships/hyperlink" Target="https://login.consultant.ru/link/?req=doc&amp;base=RZR&amp;n=72074&amp;date=10.01.2020&amp;dst=100070&amp;fld=134" TargetMode="External"/><Relationship Id="rId131" Type="http://schemas.openxmlformats.org/officeDocument/2006/relationships/hyperlink" Target="https://login.consultant.ru/link/?req=doc&amp;base=RZR&amp;n=72074&amp;date=10.01.2020&amp;dst=100071&amp;fld=134" TargetMode="External"/><Relationship Id="rId132" Type="http://schemas.openxmlformats.org/officeDocument/2006/relationships/hyperlink" Target="https://login.consultant.ru/link/?req=doc&amp;base=RZR&amp;n=72075&amp;date=10.01.2020&amp;dst=100054&amp;fld=134" TargetMode="External"/><Relationship Id="rId133" Type="http://schemas.openxmlformats.org/officeDocument/2006/relationships/hyperlink" Target="https://login.consultant.ru/link/?req=doc&amp;base=RZR&amp;n=168067&amp;date=10.01.2020&amp;dst=100012&amp;fld=134" TargetMode="External"/><Relationship Id="rId134" Type="http://schemas.openxmlformats.org/officeDocument/2006/relationships/hyperlink" Target="https://login.consultant.ru/link/?req=doc&amp;base=RZR&amp;n=320463&amp;date=10.01.2020&amp;dst=100048&amp;fld=134" TargetMode="External"/><Relationship Id="rId135" Type="http://schemas.openxmlformats.org/officeDocument/2006/relationships/hyperlink" Target="https://login.consultant.ru/link/?req=doc&amp;base=RZR&amp;n=299392&amp;date=10.01.2020" TargetMode="External"/><Relationship Id="rId136" Type="http://schemas.openxmlformats.org/officeDocument/2006/relationships/hyperlink" Target="https://login.consultant.ru/link/?req=doc&amp;base=RZR&amp;n=72074&amp;date=10.01.2020&amp;dst=100073&amp;fld=134" TargetMode="External"/><Relationship Id="rId137" Type="http://schemas.openxmlformats.org/officeDocument/2006/relationships/hyperlink" Target="https://login.consultant.ru/link/?req=doc&amp;base=RZR&amp;n=131885&amp;date=10.01.2020&amp;dst=100037&amp;fld=134" TargetMode="External"/><Relationship Id="rId138" Type="http://schemas.openxmlformats.org/officeDocument/2006/relationships/hyperlink" Target="https://login.consultant.ru/link/?req=doc&amp;base=RZR&amp;n=219419&amp;date=10.01.2020&amp;dst=100012&amp;fld=134" TargetMode="External"/><Relationship Id="rId139" Type="http://schemas.openxmlformats.org/officeDocument/2006/relationships/hyperlink" Target="https://login.consultant.ru/link/?req=doc&amp;base=RZR&amp;n=72055&amp;date=10.01.2020&amp;dst=100020&amp;fld=134" TargetMode="External"/><Relationship Id="rId140" Type="http://schemas.openxmlformats.org/officeDocument/2006/relationships/hyperlink" Target="https://login.consultant.ru/link/?req=doc&amp;base=RZR&amp;n=209326&amp;date=10.01.2020&amp;dst=100235&amp;fld=134" TargetMode="External"/><Relationship Id="rId141" Type="http://schemas.openxmlformats.org/officeDocument/2006/relationships/hyperlink" Target="https://login.consultant.ru/link/?req=doc&amp;base=RZR&amp;n=321359&amp;date=10.01.2020&amp;dst=100008&amp;fld=134" TargetMode="External"/><Relationship Id="rId142" Type="http://schemas.openxmlformats.org/officeDocument/2006/relationships/hyperlink" Target="https://login.consultant.ru/link/?req=doc&amp;base=RZR&amp;n=72055&amp;date=10.01.2020&amp;dst=100022&amp;fld=134" TargetMode="External"/><Relationship Id="rId143" Type="http://schemas.openxmlformats.org/officeDocument/2006/relationships/hyperlink" Target="https://login.consultant.ru/link/?req=doc&amp;base=RZR&amp;n=72074&amp;date=10.01.2020&amp;dst=100084&amp;fld=134" TargetMode="External"/><Relationship Id="rId144" Type="http://schemas.openxmlformats.org/officeDocument/2006/relationships/hyperlink" Target="https://login.consultant.ru/link/?req=doc&amp;base=RZR&amp;n=72074&amp;date=10.01.2020&amp;dst=100085&amp;fld=134" TargetMode="External"/><Relationship Id="rId145" Type="http://schemas.openxmlformats.org/officeDocument/2006/relationships/hyperlink" Target="https://login.consultant.ru/link/?req=doc&amp;base=RZR&amp;n=72055&amp;date=10.01.2020&amp;dst=100036&amp;fld=134" TargetMode="External"/><Relationship Id="rId146" Type="http://schemas.openxmlformats.org/officeDocument/2006/relationships/hyperlink" Target="https://login.consultant.ru/link/?req=doc&amp;base=RZR&amp;n=72055&amp;date=10.01.2020&amp;dst=100037&amp;fld=134" TargetMode="External"/><Relationship Id="rId147" Type="http://schemas.openxmlformats.org/officeDocument/2006/relationships/hyperlink" Target="https://login.consultant.ru/link/?req=doc&amp;base=RZR&amp;n=72055&amp;date=10.01.2020&amp;dst=100039&amp;fld=134" TargetMode="External"/><Relationship Id="rId148" Type="http://schemas.openxmlformats.org/officeDocument/2006/relationships/hyperlink" Target="https://login.consultant.ru/link/?req=doc&amp;base=RZR&amp;n=72074&amp;date=10.01.2020&amp;dst=100088&amp;fld=134" TargetMode="External"/><Relationship Id="rId149" Type="http://schemas.openxmlformats.org/officeDocument/2006/relationships/hyperlink" Target="https://login.consultant.ru/link/?req=doc&amp;base=RZR&amp;n=72055&amp;date=10.01.2020&amp;dst=100040&amp;fld=134" TargetMode="External"/><Relationship Id="rId150" Type="http://schemas.openxmlformats.org/officeDocument/2006/relationships/hyperlink" Target="https://login.consultant.ru/link/?req=doc&amp;base=RZR&amp;n=72075&amp;date=10.01.2020&amp;dst=100065&amp;fld=134" TargetMode="External"/><Relationship Id="rId151" Type="http://schemas.openxmlformats.org/officeDocument/2006/relationships/hyperlink" Target="https://login.consultant.ru/link/?req=doc&amp;base=RZR&amp;n=72075&amp;date=10.01.2020&amp;dst=100070&amp;fld=134" TargetMode="External"/><Relationship Id="rId152" Type="http://schemas.openxmlformats.org/officeDocument/2006/relationships/hyperlink" Target="https://login.consultant.ru/link/?req=doc&amp;base=RZR&amp;n=72074&amp;date=10.01.2020&amp;dst=100089&amp;fld=134" TargetMode="External"/><Relationship Id="rId153" Type="http://schemas.openxmlformats.org/officeDocument/2006/relationships/hyperlink" Target="https://login.consultant.ru/link/?req=doc&amp;base=RZR&amp;n=72074&amp;date=10.01.2020&amp;dst=100092&amp;fld=134" TargetMode="External"/><Relationship Id="rId154" Type="http://schemas.openxmlformats.org/officeDocument/2006/relationships/hyperlink" Target="https://login.consultant.ru/link/?req=doc&amp;base=RZR&amp;n=72075&amp;date=10.01.2020&amp;dst=100075&amp;fld=134" TargetMode="External"/><Relationship Id="rId155" Type="http://schemas.openxmlformats.org/officeDocument/2006/relationships/hyperlink" Target="https://login.consultant.ru/link/?req=doc&amp;base=RZR&amp;n=72075&amp;date=10.01.2020&amp;dst=100079&amp;fld=134" TargetMode="External"/><Relationship Id="rId156" Type="http://schemas.openxmlformats.org/officeDocument/2006/relationships/hyperlink" Target="https://login.consultant.ru/link/?req=doc&amp;base=RZR&amp;n=72075&amp;date=10.01.2020&amp;dst=100081&amp;fld=134" TargetMode="External"/><Relationship Id="rId157" Type="http://schemas.openxmlformats.org/officeDocument/2006/relationships/hyperlink" Target="https://login.consultant.ru/link/?req=doc&amp;base=RZR&amp;n=72075&amp;date=10.01.2020&amp;dst=100083&amp;fld=134" TargetMode="External"/><Relationship Id="rId158" Type="http://schemas.openxmlformats.org/officeDocument/2006/relationships/header" Target="header4.xml"/><Relationship Id="rId159" Type="http://schemas.openxmlformats.org/officeDocument/2006/relationships/footer" Target="footer4.xml"/><Relationship Id="rId160" Type="http://schemas.openxmlformats.org/officeDocument/2006/relationships/hyperlink" Target="https://login.consultant.ru/link/?req=doc&amp;base=RZR&amp;n=72074&amp;date=10.01.2020&amp;dst=100094&amp;fld=134" TargetMode="External"/><Relationship Id="rId161" Type="http://schemas.openxmlformats.org/officeDocument/2006/relationships/hyperlink" Target="https://login.consultant.ru/link/?req=doc&amp;base=RZR&amp;n=72075&amp;date=10.01.2020&amp;dst=100084&amp;fld=134" TargetMode="External"/><Relationship Id="rId162" Type="http://schemas.openxmlformats.org/officeDocument/2006/relationships/hyperlink" Target="https://login.consultant.ru/link/?req=doc&amp;base=RZR&amp;n=72075&amp;date=10.01.2020&amp;dst=100086&amp;fld=134" TargetMode="External"/><Relationship Id="rId163" Type="http://schemas.openxmlformats.org/officeDocument/2006/relationships/header" Target="header5.xml"/><Relationship Id="rId164" Type="http://schemas.openxmlformats.org/officeDocument/2006/relationships/footer" Target="footer5.xml"/><Relationship Id="rId165" Type="http://schemas.openxmlformats.org/officeDocument/2006/relationships/hyperlink" Target="https://login.consultant.ru/link/?req=doc&amp;base=RZR&amp;n=72074&amp;date=10.01.2020&amp;dst=100095&amp;fld=134" TargetMode="External"/><Relationship Id="rId166" Type="http://schemas.openxmlformats.org/officeDocument/2006/relationships/hyperlink" Target="https://login.consultant.ru/link/?req=doc&amp;base=RZR&amp;n=72074&amp;date=10.01.2020&amp;dst=100098&amp;fld=134" TargetMode="External"/><Relationship Id="rId167" Type="http://schemas.openxmlformats.org/officeDocument/2006/relationships/hyperlink" Target="https://login.consultant.ru/link/?req=doc&amp;base=RZR&amp;n=72055&amp;date=10.01.2020&amp;dst=100043&amp;fld=134" TargetMode="External"/><Relationship Id="rId168" Type="http://schemas.openxmlformats.org/officeDocument/2006/relationships/hyperlink" Target="https://login.consultant.ru/link/?req=doc&amp;base=RZR&amp;n=339808&amp;date=10.01.2020&amp;dst=100314&amp;fld=134" TargetMode="External"/><Relationship Id="rId169" Type="http://schemas.openxmlformats.org/officeDocument/2006/relationships/hyperlink" Target="https://login.consultant.ru/link/?req=doc&amp;base=RZR&amp;n=72075&amp;date=10.01.2020&amp;dst=100092&amp;fld=134" TargetMode="External"/><Relationship Id="rId170" Type="http://schemas.openxmlformats.org/officeDocument/2006/relationships/hyperlink" Target="https://login.consultant.ru/link/?req=doc&amp;base=RZR&amp;n=72074&amp;date=10.01.2020&amp;dst=100101&amp;fld=134" TargetMode="External"/><Relationship Id="rId171" Type="http://schemas.openxmlformats.org/officeDocument/2006/relationships/hyperlink" Target="https://login.consultant.ru/link/?req=doc&amp;base=RZR&amp;n=72055&amp;date=10.01.2020&amp;dst=100046&amp;fld=134" TargetMode="External"/><Relationship Id="rId172" Type="http://schemas.openxmlformats.org/officeDocument/2006/relationships/hyperlink" Target="https://login.consultant.ru/link/?req=doc&amp;base=RZR&amp;n=72055&amp;date=10.01.2020&amp;dst=100047&amp;fld=134" TargetMode="External"/><Relationship Id="rId173" Type="http://schemas.openxmlformats.org/officeDocument/2006/relationships/hyperlink" Target="https://login.consultant.ru/link/?req=doc&amp;base=RZR&amp;n=72075&amp;date=10.01.2020&amp;dst=100093&amp;fld=134" TargetMode="External"/><Relationship Id="rId174" Type="http://schemas.openxmlformats.org/officeDocument/2006/relationships/hyperlink" Target="https://login.consultant.ru/link/?req=doc&amp;base=RZR&amp;n=72074&amp;date=10.01.2020&amp;dst=100102&amp;fld=134" TargetMode="External"/><Relationship Id="rId175" Type="http://schemas.openxmlformats.org/officeDocument/2006/relationships/hyperlink" Target="https://login.consultant.ru/link/?req=doc&amp;base=RZR&amp;n=72055&amp;date=10.01.2020&amp;dst=100048&amp;fld=134" TargetMode="External"/><Relationship Id="rId176" Type="http://schemas.openxmlformats.org/officeDocument/2006/relationships/hyperlink" Target="https://login.consultant.ru/link/?req=doc&amp;base=RZR&amp;n=72074&amp;date=10.01.2020&amp;dst=100107&amp;fld=134" TargetMode="External"/><Relationship Id="rId177" Type="http://schemas.openxmlformats.org/officeDocument/2006/relationships/hyperlink" Target="https://login.consultant.ru/link/?req=doc&amp;base=RZR&amp;n=72055&amp;date=10.01.2020&amp;dst=100049&amp;fld=134" TargetMode="External"/><Relationship Id="rId178" Type="http://schemas.openxmlformats.org/officeDocument/2006/relationships/hyperlink" Target="https://login.consultant.ru/link/?req=doc&amp;base=RZR&amp;n=72074&amp;date=10.01.2020&amp;dst=100111&amp;fld=134" TargetMode="External"/><Relationship Id="rId179" Type="http://schemas.openxmlformats.org/officeDocument/2006/relationships/hyperlink" Target="https://login.consultant.ru/link/?req=doc&amp;base=RZR&amp;n=72074&amp;date=10.01.2020&amp;dst=100113&amp;fld=134" TargetMode="External"/><Relationship Id="rId180" Type="http://schemas.openxmlformats.org/officeDocument/2006/relationships/hyperlink" Target="https://login.consultant.ru/link/?req=doc&amp;base=RZR&amp;n=72074&amp;date=10.01.2020&amp;dst=100114&amp;fld=134" TargetMode="External"/><Relationship Id="rId181" Type="http://schemas.openxmlformats.org/officeDocument/2006/relationships/hyperlink" Target="https://login.consultant.ru/link/?req=doc&amp;base=RZR&amp;n=72055&amp;date=10.01.2020&amp;dst=100050&amp;fld=134" TargetMode="External"/><Relationship Id="rId182" Type="http://schemas.openxmlformats.org/officeDocument/2006/relationships/hyperlink" Target="https://login.consultant.ru/link/?req=doc&amp;base=RZR&amp;n=72055&amp;date=10.01.2020&amp;dst=100062&amp;fld=134" TargetMode="External"/><Relationship Id="rId183" Type="http://schemas.openxmlformats.org/officeDocument/2006/relationships/hyperlink" Target="https://login.consultant.ru/link/?req=doc&amp;base=RZR&amp;n=72075&amp;date=10.01.2020&amp;dst=100096&amp;fld=134" TargetMode="External"/><Relationship Id="rId184" Type="http://schemas.openxmlformats.org/officeDocument/2006/relationships/hyperlink" Target="https://login.consultant.ru/link/?req=doc&amp;base=RZR&amp;n=72075&amp;date=10.01.2020&amp;dst=100097&amp;fld=134" TargetMode="External"/><Relationship Id="rId185" Type="http://schemas.openxmlformats.org/officeDocument/2006/relationships/hyperlink" Target="https://login.consultant.ru/link/?req=doc&amp;base=RZR&amp;n=72075&amp;date=10.01.2020&amp;dst=100099&amp;fld=134" TargetMode="External"/><Relationship Id="rId186" Type="http://schemas.openxmlformats.org/officeDocument/2006/relationships/hyperlink" Target="https://login.consultant.ru/link/?req=doc&amp;base=RZR&amp;n=72074&amp;date=10.01.2020&amp;dst=100116&amp;fld=134" TargetMode="External"/><Relationship Id="rId187" Type="http://schemas.openxmlformats.org/officeDocument/2006/relationships/hyperlink" Target="https://login.consultant.ru/link/?req=doc&amp;base=RZR&amp;n=72074&amp;date=10.01.2020&amp;dst=100117&amp;fld=134" TargetMode="External"/><Relationship Id="rId188" Type="http://schemas.openxmlformats.org/officeDocument/2006/relationships/hyperlink" Target="https://login.consultant.ru/link/?req=doc&amp;base=RZR&amp;n=168067&amp;date=10.01.2020&amp;dst=100013&amp;fld=134" TargetMode="External"/><Relationship Id="rId189" Type="http://schemas.openxmlformats.org/officeDocument/2006/relationships/hyperlink" Target="https://login.consultant.ru/link/?req=doc&amp;base=RZR&amp;n=72075&amp;date=10.01.2020&amp;dst=100103&amp;fld=134" TargetMode="External"/><Relationship Id="rId190" Type="http://schemas.openxmlformats.org/officeDocument/2006/relationships/hyperlink" Target="https://login.consultant.ru/link/?req=doc&amp;base=RZR&amp;n=72074&amp;date=10.01.2020&amp;dst=100120&amp;fld=134" TargetMode="External"/><Relationship Id="rId191" Type="http://schemas.openxmlformats.org/officeDocument/2006/relationships/hyperlink" Target="https://login.consultant.ru/link/?req=doc&amp;base=RZR&amp;n=339808&amp;date=10.01.2020&amp;dst=100321&amp;fld=134" TargetMode="External"/><Relationship Id="rId192" Type="http://schemas.openxmlformats.org/officeDocument/2006/relationships/hyperlink" Target="https://login.consultant.ru/link/?req=doc&amp;base=RZR&amp;n=72074&amp;date=10.01.2020&amp;dst=100122&amp;fld=134" TargetMode="External"/><Relationship Id="rId193" Type="http://schemas.openxmlformats.org/officeDocument/2006/relationships/hyperlink" Target="https://login.consultant.ru/link/?req=doc&amp;base=RZR&amp;n=72055&amp;date=10.01.2020&amp;dst=100063&amp;fld=134" TargetMode="External"/><Relationship Id="rId194" Type="http://schemas.openxmlformats.org/officeDocument/2006/relationships/hyperlink" Target="https://login.consultant.ru/link/?req=doc&amp;base=RZR&amp;n=72074&amp;date=10.01.2020&amp;dst=100128&amp;fld=134" TargetMode="External"/><Relationship Id="rId195" Type="http://schemas.openxmlformats.org/officeDocument/2006/relationships/hyperlink" Target="https://login.consultant.ru/link/?req=doc&amp;base=RZR&amp;n=72055&amp;date=10.01.2020&amp;dst=100064&amp;fld=134" TargetMode="External"/><Relationship Id="rId196" Type="http://schemas.openxmlformats.org/officeDocument/2006/relationships/hyperlink" Target="https://login.consultant.ru/link/?req=doc&amp;base=RZR&amp;n=219419&amp;date=10.01.2020&amp;dst=100014&amp;fld=134" TargetMode="External"/><Relationship Id="rId197" Type="http://schemas.openxmlformats.org/officeDocument/2006/relationships/hyperlink" Target="https://login.consultant.ru/link/?req=doc&amp;base=RZR&amp;n=101260&amp;date=10.01.2020&amp;dst=100007&amp;fld=134" TargetMode="External"/><Relationship Id="rId198" Type="http://schemas.openxmlformats.org/officeDocument/2006/relationships/hyperlink" Target="https://login.consultant.ru/link/?req=doc&amp;base=RZR&amp;n=72075&amp;date=10.01.2020&amp;dst=100106&amp;fld=134" TargetMode="External"/><Relationship Id="rId199" Type="http://schemas.openxmlformats.org/officeDocument/2006/relationships/hyperlink" Target="https://login.consultant.ru/link/?req=doc&amp;base=RZR&amp;n=72075&amp;date=10.01.2020&amp;dst=100107&amp;fld=134" TargetMode="External"/><Relationship Id="rId200" Type="http://schemas.openxmlformats.org/officeDocument/2006/relationships/hyperlink" Target="https://login.consultant.ru/link/?req=doc&amp;base=RZR&amp;n=72075&amp;date=10.01.2020&amp;dst=100112&amp;fld=134" TargetMode="External"/><Relationship Id="rId201" Type="http://schemas.openxmlformats.org/officeDocument/2006/relationships/hyperlink" Target="https://login.consultant.ru/link/?req=doc&amp;base=RZR&amp;n=72055&amp;date=10.01.2020&amp;dst=100065&amp;fld=134" TargetMode="External"/><Relationship Id="rId202" Type="http://schemas.openxmlformats.org/officeDocument/2006/relationships/hyperlink" Target="https://login.consultant.ru/link/?req=doc&amp;base=RZR&amp;n=72075&amp;date=10.01.2020&amp;dst=100114&amp;fld=134" TargetMode="External"/><Relationship Id="rId203" Type="http://schemas.openxmlformats.org/officeDocument/2006/relationships/hyperlink" Target="https://login.consultant.ru/link/?req=doc&amp;base=RZR&amp;n=72074&amp;date=10.01.2020&amp;dst=100140&amp;fld=134" TargetMode="External"/><Relationship Id="rId204" Type="http://schemas.openxmlformats.org/officeDocument/2006/relationships/hyperlink" Target="https://login.consultant.ru/link/?req=doc&amp;base=RZR&amp;n=72075&amp;date=10.01.2020&amp;dst=100116&amp;fld=134" TargetMode="External"/><Relationship Id="rId205" Type="http://schemas.openxmlformats.org/officeDocument/2006/relationships/hyperlink" Target="https://login.consultant.ru/link/?req=doc&amp;base=RZR&amp;n=72075&amp;date=10.01.2020&amp;dst=100117&amp;fld=134" TargetMode="External"/><Relationship Id="rId206" Type="http://schemas.openxmlformats.org/officeDocument/2006/relationships/hyperlink" Target="https://login.consultant.ru/link/?req=doc&amp;base=RZR&amp;n=72074&amp;date=10.01.2020&amp;dst=100141&amp;fld=134" TargetMode="External"/><Relationship Id="rId207" Type="http://schemas.openxmlformats.org/officeDocument/2006/relationships/hyperlink" Target="https://login.consultant.ru/link/?req=doc&amp;base=RZR&amp;n=72075&amp;date=10.01.2020&amp;dst=100119&amp;fld=134" TargetMode="External"/><Relationship Id="rId208" Type="http://schemas.openxmlformats.org/officeDocument/2006/relationships/hyperlink" Target="https://login.consultant.ru/link/?req=doc&amp;base=RZR&amp;n=72074&amp;date=10.01.2020&amp;dst=100142&amp;fld=134" TargetMode="External"/><Relationship Id="rId209" Type="http://schemas.openxmlformats.org/officeDocument/2006/relationships/hyperlink" Target="https://login.consultant.ru/link/?req=doc&amp;base=RZR&amp;n=72075&amp;date=10.01.2020&amp;dst=100121&amp;fld=134" TargetMode="External"/><Relationship Id="rId210" Type="http://schemas.openxmlformats.org/officeDocument/2006/relationships/hyperlink" Target="https://login.consultant.ru/link/?req=doc&amp;base=RZR&amp;n=72075&amp;date=10.01.2020&amp;dst=100123&amp;fld=134" TargetMode="External"/><Relationship Id="rId211" Type="http://schemas.openxmlformats.org/officeDocument/2006/relationships/hyperlink" Target="https://login.consultant.ru/link/?req=doc&amp;base=RZR&amp;n=72075&amp;date=10.01.2020&amp;dst=100124&amp;fld=134" TargetMode="External"/><Relationship Id="rId212" Type="http://schemas.openxmlformats.org/officeDocument/2006/relationships/hyperlink" Target="https://login.consultant.ru/link/?req=doc&amp;base=RZR&amp;n=72075&amp;date=10.01.2020&amp;dst=100126&amp;fld=134" TargetMode="External"/><Relationship Id="rId213" Type="http://schemas.openxmlformats.org/officeDocument/2006/relationships/hyperlink" Target="https://login.consultant.ru/link/?req=doc&amp;base=RZR&amp;n=72074&amp;date=10.01.2020&amp;dst=100144&amp;fld=134" TargetMode="External"/><Relationship Id="rId214" Type="http://schemas.openxmlformats.org/officeDocument/2006/relationships/hyperlink" Target="https://login.consultant.ru/link/?req=doc&amp;base=RZR&amp;n=72074&amp;date=10.01.2020&amp;dst=100145&amp;fld=134" TargetMode="External"/><Relationship Id="rId215" Type="http://schemas.openxmlformats.org/officeDocument/2006/relationships/hyperlink" Target="https://login.consultant.ru/link/?req=doc&amp;base=RZR&amp;n=72075&amp;date=10.01.2020&amp;dst=100127&amp;fld=134" TargetMode="External"/><Relationship Id="rId216" Type="http://schemas.openxmlformats.org/officeDocument/2006/relationships/hyperlink" Target="https://login.consultant.ru/link/?req=doc&amp;base=RZR&amp;n=72075&amp;date=10.01.2020&amp;dst=100130&amp;fld=134" TargetMode="External"/><Relationship Id="rId217" Type="http://schemas.openxmlformats.org/officeDocument/2006/relationships/hyperlink" Target="https://login.consultant.ru/link/?req=doc&amp;base=RZR&amp;n=72075&amp;date=10.01.2020&amp;dst=100133&amp;fld=134" TargetMode="External"/><Relationship Id="rId218" Type="http://schemas.openxmlformats.org/officeDocument/2006/relationships/hyperlink" Target="https://login.consultant.ru/link/?req=doc&amp;base=RZR&amp;n=72075&amp;date=10.01.2020&amp;dst=100135&amp;fld=134" TargetMode="External"/><Relationship Id="rId219" Type="http://schemas.openxmlformats.org/officeDocument/2006/relationships/hyperlink" Target="https://login.consultant.ru/link/?req=doc&amp;base=RZR&amp;n=72074&amp;date=10.01.2020&amp;dst=100146&amp;fld=134" TargetMode="External"/><Relationship Id="rId220" Type="http://schemas.openxmlformats.org/officeDocument/2006/relationships/hyperlink" Target="https://login.consultant.ru/link/?req=doc&amp;base=RZR&amp;n=72075&amp;date=10.01.2020&amp;dst=100138&amp;fld=134" TargetMode="External"/><Relationship Id="rId221" Type="http://schemas.openxmlformats.org/officeDocument/2006/relationships/hyperlink" Target="https://login.consultant.ru/link/?req=doc&amp;base=RZR&amp;n=72075&amp;date=10.01.2020&amp;dst=100140&amp;fld=134" TargetMode="External"/><Relationship Id="rId222" Type="http://schemas.openxmlformats.org/officeDocument/2006/relationships/hyperlink" Target="https://login.consultant.ru/link/?req=doc&amp;base=RZR&amp;n=72055&amp;date=10.01.2020&amp;dst=100066&amp;fld=134" TargetMode="External"/><Relationship Id="rId223" Type="http://schemas.openxmlformats.org/officeDocument/2006/relationships/hyperlink" Target="https://login.consultant.ru/link/?req=doc&amp;base=RZR&amp;n=72074&amp;date=10.01.2020&amp;dst=100147&amp;fld=134" TargetMode="External"/><Relationship Id="rId224" Type="http://schemas.openxmlformats.org/officeDocument/2006/relationships/hyperlink" Target="https://login.consultant.ru/link/?req=doc&amp;base=RZR&amp;n=72074&amp;date=10.01.2020&amp;dst=100148&amp;fld=134" TargetMode="External"/><Relationship Id="rId225" Type="http://schemas.openxmlformats.org/officeDocument/2006/relationships/hyperlink" Target="https://login.consultant.ru/link/?req=doc&amp;base=RZR&amp;n=72075&amp;date=10.01.2020&amp;dst=100146&amp;fld=134" TargetMode="External"/><Relationship Id="rId226" Type="http://schemas.openxmlformats.org/officeDocument/2006/relationships/hyperlink" Target="https://login.consultant.ru/link/?req=doc&amp;base=RZR&amp;n=72075&amp;date=10.01.2020&amp;dst=100149&amp;fld=134" TargetMode="External"/><Relationship Id="rId227" Type="http://schemas.openxmlformats.org/officeDocument/2006/relationships/hyperlink" Target="https://login.consultant.ru/link/?req=doc&amp;base=RZR&amp;n=72075&amp;date=10.01.2020&amp;dst=100154&amp;fld=134" TargetMode="External"/><Relationship Id="rId228" Type="http://schemas.openxmlformats.org/officeDocument/2006/relationships/hyperlink" Target="https://login.consultant.ru/link/?req=doc&amp;base=RZR&amp;n=72075&amp;date=10.01.2020&amp;dst=100155&amp;fld=134" TargetMode="External"/><Relationship Id="rId229" Type="http://schemas.openxmlformats.org/officeDocument/2006/relationships/hyperlink" Target="https://login.consultant.ru/link/?req=doc&amp;base=RZR&amp;n=72075&amp;date=10.01.2020&amp;dst=100157&amp;fld=134" TargetMode="External"/><Relationship Id="rId230" Type="http://schemas.openxmlformats.org/officeDocument/2006/relationships/hyperlink" Target="https://login.consultant.ru/link/?req=doc&amp;base=RZR&amp;n=72075&amp;date=10.01.2020&amp;dst=100158&amp;fld=134" TargetMode="External"/><Relationship Id="rId231" Type="http://schemas.openxmlformats.org/officeDocument/2006/relationships/hyperlink" Target="https://login.consultant.ru/link/?req=doc&amp;base=RZR&amp;n=72075&amp;date=10.01.2020&amp;dst=100160&amp;fld=134" TargetMode="External"/><Relationship Id="rId232" Type="http://schemas.openxmlformats.org/officeDocument/2006/relationships/hyperlink" Target="https://login.consultant.ru/link/?req=doc&amp;base=RZR&amp;n=72075&amp;date=10.01.2020&amp;dst=100162&amp;fld=134" TargetMode="External"/><Relationship Id="rId233" Type="http://schemas.openxmlformats.org/officeDocument/2006/relationships/hyperlink" Target="https://login.consultant.ru/link/?req=doc&amp;base=RZR&amp;n=72075&amp;date=10.01.2020&amp;dst=100164&amp;fld=134" TargetMode="External"/><Relationship Id="rId234" Type="http://schemas.openxmlformats.org/officeDocument/2006/relationships/hyperlink" Target="https://login.consultant.ru/link/?req=doc&amp;base=RZR&amp;n=72074&amp;date=10.01.2020&amp;dst=100151&amp;fld=134" TargetMode="External"/><Relationship Id="rId235" Type="http://schemas.openxmlformats.org/officeDocument/2006/relationships/hyperlink" Target="https://login.consultant.ru/link/?req=doc&amp;base=RZR&amp;n=72074&amp;date=10.01.2020&amp;dst=100153&amp;fld=134" TargetMode="External"/><Relationship Id="rId236" Type="http://schemas.openxmlformats.org/officeDocument/2006/relationships/hyperlink" Target="https://login.consultant.ru/link/?req=doc&amp;base=RZR&amp;n=115637&amp;date=10.01.2020&amp;dst=100021&amp;fld=134" TargetMode="External"/><Relationship Id="rId237" Type="http://schemas.openxmlformats.org/officeDocument/2006/relationships/hyperlink" Target="https://login.consultant.ru/link/?req=doc&amp;base=RZR&amp;n=72074&amp;date=10.01.2020&amp;dst=100155&amp;fld=134" TargetMode="External"/><Relationship Id="rId238" Type="http://schemas.openxmlformats.org/officeDocument/2006/relationships/hyperlink" Target="https://login.consultant.ru/link/?req=doc&amp;base=RZR&amp;n=72075&amp;date=10.01.2020&amp;dst=100165&amp;fld=134" TargetMode="External"/><Relationship Id="rId239" Type="http://schemas.openxmlformats.org/officeDocument/2006/relationships/hyperlink" Target="https://login.consultant.ru/link/?req=doc&amp;base=RZR&amp;n=72074&amp;date=10.01.2020&amp;dst=100157&amp;fld=134" TargetMode="External"/><Relationship Id="rId240" Type="http://schemas.openxmlformats.org/officeDocument/2006/relationships/hyperlink" Target="https://login.consultant.ru/link/?req=doc&amp;base=RZR&amp;n=320455&amp;date=10.01.2020&amp;dst=101664&amp;fld=134" TargetMode="External"/><Relationship Id="rId241" Type="http://schemas.openxmlformats.org/officeDocument/2006/relationships/hyperlink" Target="https://login.consultant.ru/link/?req=doc&amp;base=RZR&amp;n=115637&amp;date=10.01.2020&amp;dst=100022&amp;fld=134" TargetMode="External"/><Relationship Id="rId242" Type="http://schemas.openxmlformats.org/officeDocument/2006/relationships/hyperlink" Target="https://login.consultant.ru/link/?req=doc&amp;base=RZR&amp;n=72055&amp;date=10.01.2020&amp;dst=100068&amp;fld=134" TargetMode="External"/><Relationship Id="rId243" Type="http://schemas.openxmlformats.org/officeDocument/2006/relationships/hyperlink" Target="https://login.consultant.ru/link/?req=doc&amp;base=RZR&amp;n=219419&amp;date=10.01.2020&amp;dst=100017&amp;fld=134" TargetMode="External"/><Relationship Id="rId244" Type="http://schemas.openxmlformats.org/officeDocument/2006/relationships/hyperlink" Target="https://login.consultant.ru/link/?req=doc&amp;base=RZR&amp;n=101260&amp;date=10.01.2020&amp;dst=100012&amp;fld=134" TargetMode="External"/><Relationship Id="rId245" Type="http://schemas.openxmlformats.org/officeDocument/2006/relationships/hyperlink" Target="https://login.consultant.ru/link/?req=doc&amp;base=RZR&amp;n=219419&amp;date=10.01.2020&amp;dst=100020&amp;fld=134" TargetMode="External"/><Relationship Id="rId246" Type="http://schemas.openxmlformats.org/officeDocument/2006/relationships/hyperlink" Target="https://login.consultant.ru/link/?req=doc&amp;base=RZR&amp;n=329166&amp;date=10.01.2020&amp;dst=100009&amp;fld=134" TargetMode="External"/><Relationship Id="rId247" Type="http://schemas.openxmlformats.org/officeDocument/2006/relationships/hyperlink" Target="https://login.consultant.ru/link/?req=doc&amp;base=RZR&amp;n=215141&amp;date=10.01.2020&amp;dst=100009&amp;fld=134" TargetMode="External"/><Relationship Id="rId248" Type="http://schemas.openxmlformats.org/officeDocument/2006/relationships/hyperlink" Target="https://login.consultant.ru/link/?req=doc&amp;base=RZR&amp;n=213122&amp;date=10.01.2020&amp;dst=100126&amp;fld=134" TargetMode="External"/><Relationship Id="rId249" Type="http://schemas.openxmlformats.org/officeDocument/2006/relationships/hyperlink" Target="https://login.consultant.ru/link/?req=doc&amp;base=RZR&amp;n=303537&amp;date=10.01.2020&amp;dst=100038&amp;fld=134" TargetMode="External"/><Relationship Id="rId250" Type="http://schemas.openxmlformats.org/officeDocument/2006/relationships/hyperlink" Target="https://login.consultant.ru/link/?req=doc&amp;base=RZR&amp;n=303537&amp;date=10.01.2020&amp;dst=100039&amp;fld=134" TargetMode="External"/><Relationship Id="rId251" Type="http://schemas.openxmlformats.org/officeDocument/2006/relationships/hyperlink" Target="https://login.consultant.ru/link/?req=doc&amp;base=RZR&amp;n=183367&amp;date=10.01.2020&amp;dst=100017&amp;fld=134" TargetMode="External"/><Relationship Id="rId252" Type="http://schemas.openxmlformats.org/officeDocument/2006/relationships/hyperlink" Target="https://login.consultant.ru/link/?req=doc&amp;base=RZR&amp;n=330806&amp;date=10.01.2020" TargetMode="External"/><Relationship Id="rId253" Type="http://schemas.openxmlformats.org/officeDocument/2006/relationships/hyperlink" Target="https://login.consultant.ru/link/?req=doc&amp;base=RZR&amp;n=303537&amp;date=10.01.2020&amp;dst=100040&amp;fld=134" TargetMode="External"/><Relationship Id="rId254" Type="http://schemas.openxmlformats.org/officeDocument/2006/relationships/hyperlink" Target="https://login.consultant.ru/link/?req=doc&amp;base=RZR&amp;n=303537&amp;date=10.01.2020&amp;dst=100042&amp;fld=134" TargetMode="External"/><Relationship Id="rId255" Type="http://schemas.openxmlformats.org/officeDocument/2006/relationships/hyperlink" Target="https://login.consultant.ru/link/?req=doc&amp;base=RZR&amp;n=303537&amp;date=10.01.2020&amp;dst=100043&amp;fld=134" TargetMode="External"/><Relationship Id="rId256" Type="http://schemas.openxmlformats.org/officeDocument/2006/relationships/hyperlink" Target="https://login.consultant.ru/link/?req=doc&amp;base=RZR&amp;n=303537&amp;date=10.01.2020&amp;dst=100044&amp;fld=134" TargetMode="External"/><Relationship Id="rId257" Type="http://schemas.openxmlformats.org/officeDocument/2006/relationships/hyperlink" Target="https://login.consultant.ru/link/?req=doc&amp;base=RZR&amp;n=303537&amp;date=10.01.2020&amp;dst=100045&amp;fld=134" TargetMode="External"/><Relationship Id="rId258" Type="http://schemas.openxmlformats.org/officeDocument/2006/relationships/hyperlink" Target="https://login.consultant.ru/link/?req=doc&amp;base=RZR&amp;n=168067&amp;date=10.01.2020&amp;dst=100015&amp;fld=134" TargetMode="External"/><Relationship Id="rId259" Type="http://schemas.openxmlformats.org/officeDocument/2006/relationships/hyperlink" Target="https://login.consultant.ru/link/?req=doc&amp;base=RZR&amp;n=142300&amp;date=10.01.2020&amp;dst=100010&amp;fld=134" TargetMode="External"/><Relationship Id="rId260" Type="http://schemas.openxmlformats.org/officeDocument/2006/relationships/hyperlink" Target="https://login.consultant.ru/link/?req=doc&amp;base=RZR&amp;n=183367&amp;date=10.01.2020&amp;dst=100018&amp;fld=134" TargetMode="External"/><Relationship Id="rId261" Type="http://schemas.openxmlformats.org/officeDocument/2006/relationships/hyperlink" Target="https://login.consultant.ru/link/?req=doc&amp;base=RZR&amp;n=320413&amp;date=10.01.2020&amp;dst=100009&amp;fld=134" TargetMode="External"/><Relationship Id="rId262" Type="http://schemas.openxmlformats.org/officeDocument/2006/relationships/hyperlink" Target="https://login.consultant.ru/link/?req=doc&amp;base=RZR&amp;n=303537&amp;date=10.01.2020&amp;dst=100047&amp;fld=134" TargetMode="External"/><Relationship Id="rId263" Type="http://schemas.openxmlformats.org/officeDocument/2006/relationships/hyperlink" Target="https://login.consultant.ru/link/?req=doc&amp;base=RZR&amp;n=219419&amp;date=10.01.2020&amp;dst=100043&amp;fld=134" TargetMode="External"/><Relationship Id="rId264" Type="http://schemas.openxmlformats.org/officeDocument/2006/relationships/hyperlink" Target="https://login.consultant.ru/link/?req=doc&amp;base=RZR&amp;n=303537&amp;date=10.01.2020&amp;dst=100048&amp;fld=134" TargetMode="External"/><Relationship Id="rId265" Type="http://schemas.openxmlformats.org/officeDocument/2006/relationships/hyperlink" Target="https://login.consultant.ru/link/?req=doc&amp;base=RZR&amp;n=72074&amp;date=10.01.2020&amp;dst=100172&amp;fld=134" TargetMode="External"/><Relationship Id="rId266" Type="http://schemas.openxmlformats.org/officeDocument/2006/relationships/hyperlink" Target="https://login.consultant.ru/link/?req=doc&amp;base=RZR&amp;n=72074&amp;date=10.01.2020&amp;dst=100173&amp;fld=134" TargetMode="External"/><Relationship Id="rId267" Type="http://schemas.openxmlformats.org/officeDocument/2006/relationships/hyperlink" Target="https://login.consultant.ru/link/?req=doc&amp;base=RZR&amp;n=320413&amp;date=10.01.2020&amp;dst=100013&amp;fld=134" TargetMode="External"/><Relationship Id="rId268" Type="http://schemas.openxmlformats.org/officeDocument/2006/relationships/hyperlink" Target="https://login.consultant.ru/link/?req=doc&amp;base=RZR&amp;n=335675&amp;date=10.01.2020&amp;dst=430&amp;fld=134" TargetMode="External"/><Relationship Id="rId269" Type="http://schemas.openxmlformats.org/officeDocument/2006/relationships/hyperlink" Target="https://login.consultant.ru/link/?req=doc&amp;base=RZR&amp;n=320413&amp;date=10.01.2020&amp;dst=100015&amp;fld=134" TargetMode="External"/><Relationship Id="rId270" Type="http://schemas.openxmlformats.org/officeDocument/2006/relationships/hyperlink" Target="https://login.consultant.ru/link/?req=doc&amp;base=RZR&amp;n=321522&amp;date=10.01.2020&amp;dst=100133&amp;fld=134" TargetMode="External"/><Relationship Id="rId271" Type="http://schemas.openxmlformats.org/officeDocument/2006/relationships/hyperlink" Target="https://login.consultant.ru/link/?req=doc&amp;base=RZR&amp;n=72074&amp;date=10.01.2020&amp;dst=100176&amp;fld=134" TargetMode="External"/><Relationship Id="rId272" Type="http://schemas.openxmlformats.org/officeDocument/2006/relationships/hyperlink" Target="https://login.consultant.ru/link/?req=doc&amp;base=RZR&amp;n=301507&amp;date=10.01.2020&amp;dst=100477&amp;fld=134" TargetMode="External"/><Relationship Id="rId273" Type="http://schemas.openxmlformats.org/officeDocument/2006/relationships/hyperlink" Target="https://login.consultant.ru/link/?req=doc&amp;base=RZR&amp;n=320413&amp;date=10.01.2020&amp;dst=100022&amp;fld=134" TargetMode="External"/><Relationship Id="rId274" Type="http://schemas.openxmlformats.org/officeDocument/2006/relationships/hyperlink" Target="https://login.consultant.ru/link/?req=doc&amp;base=RZR&amp;n=320413&amp;date=10.01.2020&amp;dst=100023&amp;fld=134" TargetMode="External"/><Relationship Id="rId275" Type="http://schemas.openxmlformats.org/officeDocument/2006/relationships/hyperlink" Target="https://login.consultant.ru/link/?req=doc&amp;base=RZR&amp;n=320413&amp;date=10.01.2020&amp;dst=100025&amp;fld=134" TargetMode="External"/><Relationship Id="rId276" Type="http://schemas.openxmlformats.org/officeDocument/2006/relationships/hyperlink" Target="https://login.consultant.ru/link/?req=doc&amp;base=RZR&amp;n=320413&amp;date=10.01.2020&amp;dst=100026&amp;fld=134" TargetMode="External"/><Relationship Id="rId277" Type="http://schemas.openxmlformats.org/officeDocument/2006/relationships/hyperlink" Target="https://login.consultant.ru/link/?req=doc&amp;base=RZR&amp;n=72074&amp;date=10.01.2020&amp;dst=100179&amp;fld=134" TargetMode="External"/><Relationship Id="rId278" Type="http://schemas.openxmlformats.org/officeDocument/2006/relationships/hyperlink" Target="https://login.consultant.ru/link/?req=doc&amp;base=RZR&amp;n=314836&amp;date=10.01.2020&amp;dst=100023&amp;fld=134" TargetMode="External"/><Relationship Id="rId279" Type="http://schemas.openxmlformats.org/officeDocument/2006/relationships/hyperlink" Target="https://login.consultant.ru/link/?req=doc&amp;base=RZR&amp;n=219419&amp;date=10.01.2020&amp;dst=100047&amp;fld=134" TargetMode="External"/><Relationship Id="rId280" Type="http://schemas.openxmlformats.org/officeDocument/2006/relationships/hyperlink" Target="https://login.consultant.ru/link/?req=doc&amp;base=RZR&amp;n=325307&amp;date=10.01.2020&amp;dst=100073&amp;fld=134" TargetMode="External"/><Relationship Id="rId281" Type="http://schemas.openxmlformats.org/officeDocument/2006/relationships/hyperlink" Target="https://login.consultant.ru/link/?req=doc&amp;base=RZR&amp;n=219419&amp;date=10.01.2020&amp;dst=100049&amp;fld=134" TargetMode="External"/><Relationship Id="rId282" Type="http://schemas.openxmlformats.org/officeDocument/2006/relationships/hyperlink" Target="https://login.consultant.ru/link/?req=doc&amp;base=RZR&amp;n=183367&amp;date=10.01.2020&amp;dst=100020&amp;fld=134" TargetMode="External"/><Relationship Id="rId283" Type="http://schemas.openxmlformats.org/officeDocument/2006/relationships/hyperlink" Target="https://login.consultant.ru/link/?req=doc&amp;base=RZR&amp;n=219419&amp;date=10.01.2020&amp;dst=100051&amp;fld=134" TargetMode="External"/><Relationship Id="rId284"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Сотрудник</dc:creator>
  <dc:title>Закон РФ от 07.02.1992 N 2300-1(ред. от 18.07.2019)"О защите прав потребителей"</dc:title>
  <dcterms:created xsi:type="dcterms:W3CDTF">2026-09-18T04:49:23Z</dcterms:created>
  <dcterms:modified xsi:type="dcterms:W3CDTF">2026-09-18T04:49:23Z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v10.0.20070.1</vt:lpwstr>
  </property>
  <property fmtid="{D5CDD505-2E9C-101B-9397-08002B2CF9AE}" pid="3" name="Created">
    <vt:filetime>2020-01-15T00:00:00Z</vt:filetime>
  </property>
  <property fmtid="{D5CDD505-2E9C-101B-9397-08002B2CF9AE}" pid="4" name="Creator">
    <vt:lpwstr>Microsoft® Word 2016</vt:lpwstr>
  </property>
  <property fmtid="{D5CDD505-2E9C-101B-9397-08002B2CF9AE}" pid="5" name="LastSaved">
    <vt:filetime>2026-09-18T00:00:00Z</vt:filetime>
  </property>
  <property fmtid="{D5CDD505-2E9C-101B-9397-08002B2CF9AE}" pid="6" name="Producer">
    <vt:lpwstr>www.ilovepdf.com</vt:lpwstr>
  </property>
</Properties>
</file>